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F06E3" w14:textId="4124E314" w:rsidR="00D54979" w:rsidRPr="00D54979" w:rsidRDefault="00000573" w:rsidP="00D54979">
      <w:pPr>
        <w:tabs>
          <w:tab w:val="left" w:pos="760"/>
        </w:tabs>
        <w:rPr>
          <w:rFonts w:ascii="Tms Rmn 11pt" w:hAnsi="Tms Rmn 11pt"/>
          <w:sz w:val="22"/>
          <w:szCs w:val="22"/>
        </w:rPr>
        <w:sectPr w:rsidR="00D54979" w:rsidRPr="00D54979" w:rsidSect="007C4B33">
          <w:headerReference w:type="default" r:id="rId10"/>
          <w:footerReference w:type="default" r:id="rId11"/>
          <w:type w:val="continuous"/>
          <w:pgSz w:w="12240" w:h="15840"/>
          <w:pgMar w:top="857" w:right="720" w:bottom="720" w:left="720" w:header="720" w:footer="288" w:gutter="0"/>
          <w:cols w:space="720"/>
          <w:docGrid w:linePitch="326"/>
        </w:sectPr>
      </w:pPr>
      <w:r>
        <w:rPr>
          <w:rFonts w:ascii="Tms Rmn 11pt" w:hAnsi="Tms Rmn 11pt"/>
          <w:sz w:val="22"/>
          <w:szCs w:val="22"/>
        </w:rPr>
        <w:t xml:space="preserve"> </w:t>
      </w:r>
      <w:r w:rsidR="00DA79EE">
        <w:rPr>
          <w:rFonts w:ascii="Tms Rmn 11pt" w:hAnsi="Tms Rmn 11pt"/>
          <w:sz w:val="22"/>
          <w:szCs w:val="22"/>
        </w:rPr>
        <w:t xml:space="preserve"> </w:t>
      </w:r>
    </w:p>
    <w:p w14:paraId="21596049" w14:textId="77777777" w:rsidR="00585554" w:rsidRPr="00585554" w:rsidRDefault="00585554" w:rsidP="00585554">
      <w:pPr>
        <w:jc w:val="center"/>
        <w:rPr>
          <w:rFonts w:ascii="Open Sans" w:hAnsi="Open Sans" w:cs="Open Sans"/>
          <w:sz w:val="30"/>
          <w:szCs w:val="30"/>
        </w:rPr>
      </w:pPr>
      <w:smartTag w:uri="urn:schemas-microsoft-com:office:smarttags" w:element="City">
        <w:smartTag w:uri="urn:schemas-microsoft-com:office:smarttags" w:element="place">
          <w:r w:rsidRPr="00585554">
            <w:rPr>
              <w:rFonts w:ascii="Open Sans" w:hAnsi="Open Sans" w:cs="Open Sans"/>
              <w:sz w:val="30"/>
              <w:szCs w:val="30"/>
            </w:rPr>
            <w:t>SAINT PAUL</w:t>
          </w:r>
        </w:smartTag>
      </w:smartTag>
      <w:r w:rsidRPr="00585554">
        <w:rPr>
          <w:rFonts w:ascii="Open Sans" w:hAnsi="Open Sans" w:cs="Open Sans"/>
          <w:sz w:val="30"/>
          <w:szCs w:val="30"/>
        </w:rPr>
        <w:t xml:space="preserve"> PLANNING COMMISSION</w:t>
      </w:r>
    </w:p>
    <w:p w14:paraId="7CCF96F3" w14:textId="3C152A6D" w:rsidR="00585554" w:rsidRPr="00585554" w:rsidRDefault="00585554" w:rsidP="00585554">
      <w:pPr>
        <w:jc w:val="center"/>
        <w:rPr>
          <w:rFonts w:ascii="Open Sans" w:hAnsi="Open Sans" w:cs="Open Sans"/>
          <w:sz w:val="30"/>
          <w:szCs w:val="30"/>
        </w:rPr>
      </w:pPr>
      <w:r w:rsidRPr="00585554">
        <w:rPr>
          <w:rFonts w:ascii="Open Sans" w:hAnsi="Open Sans" w:cs="Open Sans"/>
          <w:b/>
          <w:sz w:val="30"/>
          <w:szCs w:val="30"/>
        </w:rPr>
        <w:t>NOTICE OF PUBLIC HEARING</w:t>
      </w:r>
      <w:r w:rsidR="00DA79EE">
        <w:rPr>
          <w:rFonts w:ascii="Open Sans" w:hAnsi="Open Sans" w:cs="Open Sans"/>
          <w:b/>
          <w:sz w:val="30"/>
          <w:szCs w:val="30"/>
        </w:rPr>
        <w:t xml:space="preserve"> </w:t>
      </w:r>
      <w:r w:rsidR="00DA79EE" w:rsidRPr="00DA79EE">
        <w:rPr>
          <w:rFonts w:ascii="Open Sans" w:hAnsi="Open Sans" w:cs="Open Sans"/>
          <w:b/>
          <w:sz w:val="30"/>
          <w:szCs w:val="30"/>
          <w:u w:val="single"/>
        </w:rPr>
        <w:t>– REVISED</w:t>
      </w:r>
      <w:r w:rsidR="00DA79EE">
        <w:rPr>
          <w:rFonts w:ascii="Open Sans" w:hAnsi="Open Sans" w:cs="Open Sans"/>
          <w:b/>
          <w:sz w:val="30"/>
          <w:szCs w:val="30"/>
        </w:rPr>
        <w:t xml:space="preserve"> </w:t>
      </w:r>
    </w:p>
    <w:p w14:paraId="42DEDE97" w14:textId="77777777" w:rsidR="00585554" w:rsidRPr="00585554" w:rsidRDefault="00585554" w:rsidP="00585554">
      <w:pPr>
        <w:jc w:val="center"/>
        <w:rPr>
          <w:rFonts w:ascii="Open Sans" w:hAnsi="Open Sans" w:cs="Open Sans"/>
          <w:sz w:val="30"/>
          <w:szCs w:val="30"/>
        </w:rPr>
      </w:pPr>
    </w:p>
    <w:p w14:paraId="7B0E1980" w14:textId="53A2F836" w:rsidR="00585554" w:rsidRPr="00585554" w:rsidRDefault="008542CB" w:rsidP="00585554">
      <w:pPr>
        <w:jc w:val="center"/>
        <w:rPr>
          <w:rFonts w:ascii="Open Sans" w:hAnsi="Open Sans" w:cs="Open Sans"/>
        </w:rPr>
      </w:pPr>
      <w:r>
        <w:rPr>
          <w:rFonts w:ascii="Open Sans" w:hAnsi="Open Sans" w:cs="Open Sans"/>
          <w:b/>
          <w:sz w:val="30"/>
          <w:szCs w:val="30"/>
          <w:u w:val="single"/>
        </w:rPr>
        <w:t>Hillcrest Master Plan and Associated Actions</w:t>
      </w:r>
    </w:p>
    <w:p w14:paraId="66F52AC0" w14:textId="77777777" w:rsidR="00585554" w:rsidRPr="00585554" w:rsidRDefault="00585554" w:rsidP="00585554">
      <w:pPr>
        <w:rPr>
          <w:rFonts w:ascii="Open Sans" w:hAnsi="Open Sans" w:cs="Open Sans"/>
        </w:rPr>
      </w:pPr>
    </w:p>
    <w:p w14:paraId="6675ED47" w14:textId="2399EE12" w:rsidR="00585554" w:rsidRPr="00144063" w:rsidRDefault="00585554" w:rsidP="00585554">
      <w:pPr>
        <w:rPr>
          <w:rFonts w:ascii="Open Sans" w:hAnsi="Open Sans" w:cs="Open Sans"/>
          <w:sz w:val="22"/>
          <w:szCs w:val="22"/>
        </w:rPr>
      </w:pPr>
      <w:r w:rsidRPr="00144063">
        <w:rPr>
          <w:rFonts w:ascii="Open Sans" w:hAnsi="Open Sans" w:cs="Open Sans"/>
          <w:sz w:val="22"/>
          <w:szCs w:val="22"/>
        </w:rPr>
        <w:t>The Saint Paul Planning Commission’</w:t>
      </w:r>
      <w:r w:rsidR="00144063" w:rsidRPr="00144063">
        <w:rPr>
          <w:rFonts w:ascii="Open Sans" w:hAnsi="Open Sans" w:cs="Open Sans"/>
          <w:sz w:val="22"/>
          <w:szCs w:val="22"/>
        </w:rPr>
        <w:t xml:space="preserve">s </w:t>
      </w:r>
      <w:r w:rsidRPr="00144063">
        <w:rPr>
          <w:rFonts w:ascii="Open Sans" w:hAnsi="Open Sans" w:cs="Open Sans"/>
          <w:sz w:val="22"/>
          <w:szCs w:val="22"/>
        </w:rPr>
        <w:t xml:space="preserve">public hearing on </w:t>
      </w:r>
      <w:r w:rsidR="008542CB">
        <w:rPr>
          <w:rFonts w:ascii="Open Sans" w:hAnsi="Open Sans" w:cs="Open Sans"/>
          <w:sz w:val="22"/>
          <w:szCs w:val="22"/>
        </w:rPr>
        <w:t>the Hillcrest Master Plan, the Hillcrest</w:t>
      </w:r>
      <w:r w:rsidR="00192719">
        <w:rPr>
          <w:rFonts w:ascii="Open Sans" w:hAnsi="Open Sans" w:cs="Open Sans"/>
          <w:sz w:val="22"/>
          <w:szCs w:val="22"/>
        </w:rPr>
        <w:t xml:space="preserve"> Rezoning Study, the Hillcrest Zoning Code Study, and an associated amendment to the Saint Paul Comprehensive Plan</w:t>
      </w:r>
      <w:r w:rsidRPr="00144063">
        <w:rPr>
          <w:rFonts w:ascii="Open Sans" w:hAnsi="Open Sans" w:cs="Open Sans"/>
          <w:sz w:val="22"/>
          <w:szCs w:val="22"/>
        </w:rPr>
        <w:t xml:space="preserve"> will be held on:</w:t>
      </w:r>
    </w:p>
    <w:p w14:paraId="551C9B5A" w14:textId="77777777" w:rsidR="00585554" w:rsidRPr="00144063" w:rsidRDefault="00585554" w:rsidP="00585554">
      <w:pPr>
        <w:rPr>
          <w:rFonts w:ascii="Open Sans" w:hAnsi="Open Sans" w:cs="Open Sans"/>
          <w:sz w:val="22"/>
          <w:szCs w:val="22"/>
        </w:rPr>
      </w:pPr>
    </w:p>
    <w:p w14:paraId="4580AE60" w14:textId="720DD6A8" w:rsidR="00585554" w:rsidRPr="005D57D8" w:rsidRDefault="00585554" w:rsidP="00585554">
      <w:pPr>
        <w:jc w:val="center"/>
        <w:rPr>
          <w:rFonts w:ascii="Open Sans" w:hAnsi="Open Sans" w:cs="Open Sans"/>
          <w:b/>
        </w:rPr>
      </w:pPr>
      <w:r w:rsidRPr="005D57D8">
        <w:rPr>
          <w:rFonts w:ascii="Open Sans" w:hAnsi="Open Sans" w:cs="Open Sans"/>
          <w:b/>
        </w:rPr>
        <w:t xml:space="preserve">Friday, </w:t>
      </w:r>
      <w:r w:rsidR="00192719">
        <w:rPr>
          <w:rFonts w:ascii="Open Sans" w:hAnsi="Open Sans" w:cs="Open Sans"/>
          <w:b/>
        </w:rPr>
        <w:t>March 4</w:t>
      </w:r>
      <w:r w:rsidRPr="005D57D8">
        <w:rPr>
          <w:rFonts w:ascii="Open Sans" w:hAnsi="Open Sans" w:cs="Open Sans"/>
          <w:b/>
        </w:rPr>
        <w:t>, 202</w:t>
      </w:r>
      <w:r w:rsidR="00192719">
        <w:rPr>
          <w:rFonts w:ascii="Open Sans" w:hAnsi="Open Sans" w:cs="Open Sans"/>
          <w:b/>
        </w:rPr>
        <w:t>2</w:t>
      </w:r>
    </w:p>
    <w:p w14:paraId="74AE7B2E" w14:textId="77777777" w:rsidR="00585554" w:rsidRPr="005D57D8" w:rsidRDefault="00585554" w:rsidP="00585554">
      <w:pPr>
        <w:jc w:val="center"/>
        <w:rPr>
          <w:rFonts w:ascii="Open Sans" w:hAnsi="Open Sans" w:cs="Open Sans"/>
          <w:b/>
        </w:rPr>
      </w:pPr>
      <w:r w:rsidRPr="005D57D8">
        <w:rPr>
          <w:rFonts w:ascii="Open Sans" w:hAnsi="Open Sans" w:cs="Open Sans"/>
          <w:b/>
        </w:rPr>
        <w:t>8:30 a.m.</w:t>
      </w:r>
    </w:p>
    <w:p w14:paraId="64B87989" w14:textId="7C27CE10" w:rsidR="00585554" w:rsidRPr="00144063" w:rsidRDefault="00A64758" w:rsidP="00053728">
      <w:pPr>
        <w:pStyle w:val="NormalWeb"/>
        <w:rPr>
          <w:rFonts w:ascii="Open Sans" w:hAnsi="Open Sans" w:cs="Open Sans"/>
          <w:sz w:val="22"/>
          <w:szCs w:val="22"/>
        </w:rPr>
      </w:pPr>
      <w:r>
        <w:rPr>
          <w:rFonts w:ascii="Open Sans" w:hAnsi="Open Sans" w:cs="Open Sans"/>
          <w:sz w:val="22"/>
          <w:szCs w:val="22"/>
        </w:rPr>
        <w:t xml:space="preserve">The proposed </w:t>
      </w:r>
      <w:r w:rsidR="006C38C4">
        <w:rPr>
          <w:rFonts w:ascii="Open Sans" w:hAnsi="Open Sans" w:cs="Open Sans"/>
          <w:sz w:val="22"/>
          <w:szCs w:val="22"/>
        </w:rPr>
        <w:t>master p</w:t>
      </w:r>
      <w:r>
        <w:rPr>
          <w:rFonts w:ascii="Open Sans" w:hAnsi="Open Sans" w:cs="Open Sans"/>
          <w:sz w:val="22"/>
          <w:szCs w:val="22"/>
        </w:rPr>
        <w:t xml:space="preserve">lan, </w:t>
      </w:r>
      <w:r w:rsidR="002603C0">
        <w:rPr>
          <w:rFonts w:ascii="Open Sans" w:hAnsi="Open Sans" w:cs="Open Sans"/>
          <w:sz w:val="22"/>
          <w:szCs w:val="22"/>
        </w:rPr>
        <w:t>rezoning</w:t>
      </w:r>
      <w:r w:rsidR="00CB62DA">
        <w:rPr>
          <w:rFonts w:ascii="Open Sans" w:hAnsi="Open Sans" w:cs="Open Sans"/>
          <w:sz w:val="22"/>
          <w:szCs w:val="22"/>
        </w:rPr>
        <w:t xml:space="preserve"> study</w:t>
      </w:r>
      <w:r w:rsidR="002603C0">
        <w:rPr>
          <w:rFonts w:ascii="Open Sans" w:hAnsi="Open Sans" w:cs="Open Sans"/>
          <w:sz w:val="22"/>
          <w:szCs w:val="22"/>
        </w:rPr>
        <w:t>, zoning code</w:t>
      </w:r>
      <w:r w:rsidR="00501EE4">
        <w:rPr>
          <w:rFonts w:ascii="Open Sans" w:hAnsi="Open Sans" w:cs="Open Sans"/>
          <w:sz w:val="22"/>
          <w:szCs w:val="22"/>
        </w:rPr>
        <w:t xml:space="preserve"> study</w:t>
      </w:r>
      <w:r w:rsidR="002603C0">
        <w:rPr>
          <w:rFonts w:ascii="Open Sans" w:hAnsi="Open Sans" w:cs="Open Sans"/>
          <w:sz w:val="22"/>
          <w:szCs w:val="22"/>
        </w:rPr>
        <w:t xml:space="preserve">, and Comprehensive Plan amendment can be found at </w:t>
      </w:r>
      <w:hyperlink r:id="rId12" w:history="1">
        <w:r w:rsidR="008433FB" w:rsidRPr="00221CE9">
          <w:rPr>
            <w:rStyle w:val="Hyperlink"/>
            <w:rFonts w:ascii="Open Sans" w:hAnsi="Open Sans" w:cs="Open Sans"/>
            <w:sz w:val="22"/>
            <w:szCs w:val="22"/>
          </w:rPr>
          <w:t>www.stpaul.gov/hillcrest</w:t>
        </w:r>
      </w:hyperlink>
      <w:r w:rsidR="008433FB">
        <w:rPr>
          <w:rFonts w:ascii="Open Sans" w:hAnsi="Open Sans" w:cs="Open Sans"/>
          <w:sz w:val="22"/>
          <w:szCs w:val="22"/>
        </w:rPr>
        <w:t xml:space="preserve">. </w:t>
      </w:r>
    </w:p>
    <w:p w14:paraId="7CBBB7F4" w14:textId="36D4AB57" w:rsidR="00585554" w:rsidRPr="00144063" w:rsidRDefault="00585554" w:rsidP="00585554">
      <w:pPr>
        <w:pStyle w:val="NormalWeb"/>
        <w:rPr>
          <w:rFonts w:ascii="Open Sans" w:hAnsi="Open Sans" w:cs="Open Sans"/>
          <w:sz w:val="22"/>
          <w:szCs w:val="22"/>
        </w:rPr>
      </w:pPr>
      <w:r w:rsidRPr="00144063">
        <w:rPr>
          <w:rFonts w:ascii="Open Sans" w:hAnsi="Open Sans" w:cs="Open Sans"/>
          <w:sz w:val="22"/>
          <w:szCs w:val="22"/>
        </w:rPr>
        <w:t xml:space="preserve">Oral testimony can be given during the meeting via telephone or Microsoft Teams meeting listed here: </w:t>
      </w:r>
      <w:hyperlink r:id="rId13" w:history="1">
        <w:r w:rsidRPr="00144063">
          <w:rPr>
            <w:rStyle w:val="Hyperlink"/>
            <w:rFonts w:ascii="Open Sans" w:hAnsi="Open Sans" w:cs="Open Sans"/>
            <w:sz w:val="22"/>
            <w:szCs w:val="22"/>
          </w:rPr>
          <w:t>www.stpaul.gov/planning-commission</w:t>
        </w:r>
      </w:hyperlink>
      <w:r w:rsidRPr="00144063">
        <w:rPr>
          <w:rFonts w:ascii="Open Sans" w:hAnsi="Open Sans" w:cs="Open Sans"/>
          <w:sz w:val="22"/>
          <w:szCs w:val="22"/>
        </w:rPr>
        <w:t xml:space="preserve"> </w:t>
      </w:r>
      <w:r w:rsidR="005D57D8">
        <w:rPr>
          <w:rFonts w:ascii="Open Sans" w:hAnsi="Open Sans" w:cs="Open Sans"/>
          <w:sz w:val="22"/>
          <w:szCs w:val="22"/>
        </w:rPr>
        <w:t xml:space="preserve"> </w:t>
      </w:r>
      <w:r w:rsidRPr="00144063">
        <w:rPr>
          <w:rFonts w:ascii="Open Sans" w:hAnsi="Open Sans" w:cs="Open Sans"/>
          <w:sz w:val="22"/>
          <w:szCs w:val="22"/>
        </w:rPr>
        <w:t>(Requires Microsoft Teams phone application, or Web browsers Google Chrome or Microsoft Edge. Note that Internet Explorer or Firefox will not work.)</w:t>
      </w:r>
      <w:r w:rsidR="00D67860">
        <w:rPr>
          <w:rFonts w:ascii="Open Sans" w:hAnsi="Open Sans" w:cs="Open Sans"/>
          <w:sz w:val="22"/>
          <w:szCs w:val="22"/>
        </w:rPr>
        <w:t xml:space="preserve">  </w:t>
      </w:r>
      <w:r w:rsidRPr="28A8D422">
        <w:rPr>
          <w:rFonts w:ascii="Open Sans" w:hAnsi="Open Sans" w:cs="Open Sans"/>
          <w:sz w:val="22"/>
          <w:szCs w:val="22"/>
        </w:rPr>
        <w:t xml:space="preserve">Members of the public may </w:t>
      </w:r>
      <w:r w:rsidR="00821B94">
        <w:rPr>
          <w:rFonts w:ascii="Open Sans" w:hAnsi="Open Sans" w:cs="Open Sans"/>
          <w:sz w:val="22"/>
          <w:szCs w:val="22"/>
        </w:rPr>
        <w:t xml:space="preserve">also </w:t>
      </w:r>
      <w:r w:rsidRPr="28A8D422">
        <w:rPr>
          <w:rFonts w:ascii="Open Sans" w:hAnsi="Open Sans" w:cs="Open Sans"/>
          <w:sz w:val="22"/>
          <w:szCs w:val="22"/>
        </w:rPr>
        <w:t>monitor this meeting remotely</w:t>
      </w:r>
      <w:r w:rsidR="00821B94">
        <w:rPr>
          <w:rFonts w:ascii="Open Sans" w:hAnsi="Open Sans" w:cs="Open Sans"/>
          <w:sz w:val="22"/>
          <w:szCs w:val="22"/>
        </w:rPr>
        <w:t xml:space="preserve"> by</w:t>
      </w:r>
      <w:r w:rsidR="002C2C7F">
        <w:rPr>
          <w:rFonts w:ascii="Open Sans" w:hAnsi="Open Sans" w:cs="Open Sans"/>
          <w:sz w:val="22"/>
          <w:szCs w:val="22"/>
        </w:rPr>
        <w:t xml:space="preserve"> </w:t>
      </w:r>
      <w:r w:rsidRPr="28A8D422">
        <w:rPr>
          <w:rFonts w:ascii="Open Sans" w:hAnsi="Open Sans" w:cs="Open Sans"/>
          <w:sz w:val="22"/>
          <w:szCs w:val="22"/>
        </w:rPr>
        <w:t>pho</w:t>
      </w:r>
      <w:r w:rsidR="002C2C7F">
        <w:rPr>
          <w:rFonts w:ascii="Open Sans" w:hAnsi="Open Sans" w:cs="Open Sans"/>
          <w:sz w:val="22"/>
          <w:szCs w:val="22"/>
        </w:rPr>
        <w:t>ne</w:t>
      </w:r>
      <w:r w:rsidR="00101D36">
        <w:rPr>
          <w:rFonts w:ascii="Open Sans" w:hAnsi="Open Sans" w:cs="Open Sans"/>
          <w:sz w:val="22"/>
          <w:szCs w:val="22"/>
        </w:rPr>
        <w:t xml:space="preserve"> </w:t>
      </w:r>
      <w:r w:rsidR="00101D36" w:rsidRPr="00FC6C25">
        <w:rPr>
          <w:rFonts w:ascii="Open Sans" w:hAnsi="Open Sans" w:cs="Open Sans"/>
          <w:b/>
          <w:bCs/>
          <w:sz w:val="22"/>
          <w:szCs w:val="22"/>
          <w:u w:val="single"/>
        </w:rPr>
        <w:t xml:space="preserve">via the information listed at </w:t>
      </w:r>
      <w:hyperlink r:id="rId14" w:history="1">
        <w:r w:rsidR="00101D36" w:rsidRPr="00FC6C25">
          <w:rPr>
            <w:rStyle w:val="Hyperlink"/>
            <w:rFonts w:ascii="Open Sans" w:hAnsi="Open Sans" w:cs="Open Sans"/>
            <w:b/>
            <w:bCs/>
            <w:sz w:val="22"/>
            <w:szCs w:val="22"/>
          </w:rPr>
          <w:t>www.stpaul.gov/planning-commission</w:t>
        </w:r>
      </w:hyperlink>
      <w:r w:rsidR="00101D36">
        <w:rPr>
          <w:rFonts w:ascii="Open Sans" w:hAnsi="Open Sans" w:cs="Open Sans"/>
          <w:sz w:val="22"/>
          <w:szCs w:val="22"/>
        </w:rPr>
        <w:t xml:space="preserve"> </w:t>
      </w:r>
      <w:r w:rsidR="002C2C7F" w:rsidRPr="00342107">
        <w:rPr>
          <w:rFonts w:ascii="Open Sans" w:hAnsi="Open Sans" w:cs="Open Sans"/>
          <w:dstrike/>
          <w:sz w:val="22"/>
          <w:szCs w:val="22"/>
        </w:rPr>
        <w:t xml:space="preserve">: </w:t>
      </w:r>
      <w:r w:rsidRPr="00342107">
        <w:rPr>
          <w:rFonts w:ascii="Open Sans" w:hAnsi="Open Sans" w:cs="Open Sans"/>
          <w:dstrike/>
          <w:sz w:val="22"/>
          <w:szCs w:val="22"/>
        </w:rPr>
        <w:t>(6</w:t>
      </w:r>
      <w:r w:rsidR="21A9F054" w:rsidRPr="00342107">
        <w:rPr>
          <w:rFonts w:ascii="Open Sans" w:hAnsi="Open Sans" w:cs="Open Sans"/>
          <w:dstrike/>
          <w:sz w:val="22"/>
          <w:szCs w:val="22"/>
        </w:rPr>
        <w:t>12</w:t>
      </w:r>
      <w:r w:rsidRPr="00342107">
        <w:rPr>
          <w:rFonts w:ascii="Open Sans" w:hAnsi="Open Sans" w:cs="Open Sans"/>
          <w:dstrike/>
          <w:sz w:val="22"/>
          <w:szCs w:val="22"/>
        </w:rPr>
        <w:t xml:space="preserve">) 315-7905 code: </w:t>
      </w:r>
      <w:r w:rsidR="00886C0E" w:rsidRPr="00342107">
        <w:rPr>
          <w:rFonts w:ascii="Open Sans" w:hAnsi="Open Sans" w:cs="Open Sans"/>
          <w:dstrike/>
          <w:sz w:val="22"/>
          <w:szCs w:val="22"/>
        </w:rPr>
        <w:t>802</w:t>
      </w:r>
      <w:r w:rsidR="007B30CA" w:rsidRPr="00342107">
        <w:rPr>
          <w:rFonts w:ascii="Open Sans" w:hAnsi="Open Sans" w:cs="Open Sans"/>
          <w:dstrike/>
          <w:sz w:val="22"/>
          <w:szCs w:val="22"/>
        </w:rPr>
        <w:t xml:space="preserve"> </w:t>
      </w:r>
      <w:r w:rsidR="00886C0E" w:rsidRPr="00342107">
        <w:rPr>
          <w:rFonts w:ascii="Open Sans" w:hAnsi="Open Sans" w:cs="Open Sans"/>
          <w:dstrike/>
          <w:sz w:val="22"/>
          <w:szCs w:val="22"/>
        </w:rPr>
        <w:t>124</w:t>
      </w:r>
      <w:r w:rsidR="007B30CA" w:rsidRPr="00342107">
        <w:rPr>
          <w:rFonts w:ascii="Open Sans" w:hAnsi="Open Sans" w:cs="Open Sans"/>
          <w:dstrike/>
          <w:sz w:val="22"/>
          <w:szCs w:val="22"/>
        </w:rPr>
        <w:t xml:space="preserve"> </w:t>
      </w:r>
      <w:r w:rsidR="00886C0E" w:rsidRPr="00342107">
        <w:rPr>
          <w:rFonts w:ascii="Open Sans" w:hAnsi="Open Sans" w:cs="Open Sans"/>
          <w:dstrike/>
          <w:sz w:val="22"/>
          <w:szCs w:val="22"/>
        </w:rPr>
        <w:t>390</w:t>
      </w:r>
      <w:r w:rsidR="007B30CA" w:rsidRPr="00342107">
        <w:rPr>
          <w:rFonts w:ascii="Open Sans" w:hAnsi="Open Sans" w:cs="Open Sans"/>
          <w:dstrike/>
          <w:sz w:val="22"/>
          <w:szCs w:val="22"/>
        </w:rPr>
        <w:t>#</w:t>
      </w:r>
    </w:p>
    <w:p w14:paraId="488D11B0" w14:textId="7ADE36E0" w:rsidR="00585554" w:rsidRPr="00144063" w:rsidRDefault="00585554" w:rsidP="00585554">
      <w:pPr>
        <w:pStyle w:val="NormalWeb"/>
        <w:rPr>
          <w:rFonts w:ascii="Open Sans" w:hAnsi="Open Sans" w:cs="Open Sans"/>
          <w:sz w:val="22"/>
          <w:szCs w:val="22"/>
        </w:rPr>
      </w:pPr>
      <w:r w:rsidRPr="00144063">
        <w:rPr>
          <w:rFonts w:ascii="Open Sans" w:hAnsi="Open Sans" w:cs="Open Sans"/>
          <w:sz w:val="22"/>
          <w:szCs w:val="22"/>
        </w:rPr>
        <w:t xml:space="preserve">Comments may be submitted in writing </w:t>
      </w:r>
      <w:r w:rsidRPr="00144063">
        <w:rPr>
          <w:rFonts w:ascii="Open Sans" w:hAnsi="Open Sans" w:cs="Open Sans"/>
          <w:sz w:val="22"/>
          <w:szCs w:val="22"/>
          <w:u w:val="single"/>
        </w:rPr>
        <w:t xml:space="preserve">by </w:t>
      </w:r>
      <w:r w:rsidR="003E3C45">
        <w:rPr>
          <w:rFonts w:ascii="Open Sans" w:hAnsi="Open Sans" w:cs="Open Sans"/>
          <w:sz w:val="22"/>
          <w:szCs w:val="22"/>
          <w:u w:val="single"/>
        </w:rPr>
        <w:t>4:30</w:t>
      </w:r>
      <w:r w:rsidRPr="00144063">
        <w:rPr>
          <w:rFonts w:ascii="Open Sans" w:hAnsi="Open Sans" w:cs="Open Sans"/>
          <w:sz w:val="22"/>
          <w:szCs w:val="22"/>
          <w:u w:val="single"/>
        </w:rPr>
        <w:t xml:space="preserve"> p.m. on </w:t>
      </w:r>
      <w:r w:rsidR="00AC6D91">
        <w:rPr>
          <w:rFonts w:ascii="Open Sans" w:hAnsi="Open Sans" w:cs="Open Sans"/>
          <w:sz w:val="22"/>
          <w:szCs w:val="22"/>
          <w:u w:val="single"/>
        </w:rPr>
        <w:t>March 7</w:t>
      </w:r>
      <w:r w:rsidRPr="00144063">
        <w:rPr>
          <w:rFonts w:ascii="Open Sans" w:hAnsi="Open Sans" w:cs="Open Sans"/>
          <w:sz w:val="22"/>
          <w:szCs w:val="22"/>
          <w:u w:val="single"/>
        </w:rPr>
        <w:t>, 202</w:t>
      </w:r>
      <w:r w:rsidR="00AC6D91">
        <w:rPr>
          <w:rFonts w:ascii="Open Sans" w:hAnsi="Open Sans" w:cs="Open Sans"/>
          <w:sz w:val="22"/>
          <w:szCs w:val="22"/>
          <w:u w:val="single"/>
        </w:rPr>
        <w:t>2</w:t>
      </w:r>
      <w:r w:rsidRPr="00144063">
        <w:rPr>
          <w:rFonts w:ascii="Open Sans" w:hAnsi="Open Sans" w:cs="Open Sans"/>
          <w:sz w:val="22"/>
          <w:szCs w:val="22"/>
        </w:rPr>
        <w:t xml:space="preserve"> to the Planning Commission c/o Bill Dermody at </w:t>
      </w:r>
      <w:hyperlink r:id="rId15" w:history="1">
        <w:r w:rsidRPr="00144063">
          <w:rPr>
            <w:rStyle w:val="Hyperlink"/>
            <w:rFonts w:ascii="Open Sans" w:hAnsi="Open Sans" w:cs="Open Sans"/>
            <w:sz w:val="22"/>
            <w:szCs w:val="22"/>
          </w:rPr>
          <w:t>bill.dermody@ci.stpaul.mn.us</w:t>
        </w:r>
      </w:hyperlink>
      <w:r w:rsidR="006E0914">
        <w:rPr>
          <w:rFonts w:ascii="Open Sans" w:hAnsi="Open Sans" w:cs="Open Sans"/>
          <w:sz w:val="22"/>
          <w:szCs w:val="22"/>
        </w:rPr>
        <w:t xml:space="preserve"> </w:t>
      </w:r>
      <w:r w:rsidR="00E10EF4">
        <w:rPr>
          <w:rFonts w:ascii="Open Sans" w:hAnsi="Open Sans" w:cs="Open Sans"/>
          <w:sz w:val="22"/>
          <w:szCs w:val="22"/>
        </w:rPr>
        <w:t xml:space="preserve">or </w:t>
      </w:r>
      <w:r w:rsidR="006E0914">
        <w:rPr>
          <w:rFonts w:ascii="Open Sans" w:hAnsi="Open Sans" w:cs="Open Sans"/>
          <w:sz w:val="22"/>
          <w:szCs w:val="22"/>
        </w:rPr>
        <w:t>via mail to Saint Paul Planning Commission</w:t>
      </w:r>
      <w:r w:rsidRPr="00144063">
        <w:rPr>
          <w:rFonts w:ascii="Open Sans" w:hAnsi="Open Sans" w:cs="Open Sans"/>
          <w:sz w:val="22"/>
          <w:szCs w:val="22"/>
        </w:rPr>
        <w:t xml:space="preserve"> </w:t>
      </w:r>
      <w:r w:rsidR="00274468">
        <w:rPr>
          <w:rFonts w:ascii="Open Sans" w:hAnsi="Open Sans" w:cs="Open Sans"/>
          <w:sz w:val="22"/>
          <w:szCs w:val="22"/>
        </w:rPr>
        <w:t>c/o Bill Dermody, 25 W</w:t>
      </w:r>
      <w:r w:rsidR="008936FF">
        <w:rPr>
          <w:rFonts w:ascii="Open Sans" w:hAnsi="Open Sans" w:cs="Open Sans"/>
          <w:sz w:val="22"/>
          <w:szCs w:val="22"/>
        </w:rPr>
        <w:t>. 4</w:t>
      </w:r>
      <w:r w:rsidR="008936FF" w:rsidRPr="008936FF">
        <w:rPr>
          <w:rFonts w:ascii="Open Sans" w:hAnsi="Open Sans" w:cs="Open Sans"/>
          <w:sz w:val="22"/>
          <w:szCs w:val="22"/>
          <w:vertAlign w:val="superscript"/>
        </w:rPr>
        <w:t>th</w:t>
      </w:r>
      <w:r w:rsidR="008936FF">
        <w:rPr>
          <w:rFonts w:ascii="Open Sans" w:hAnsi="Open Sans" w:cs="Open Sans"/>
          <w:sz w:val="22"/>
          <w:szCs w:val="22"/>
        </w:rPr>
        <w:t xml:space="preserve"> Street, Suite 1400, Saint Paul, MN 55102. </w:t>
      </w:r>
      <w:r w:rsidRPr="00144063">
        <w:rPr>
          <w:rFonts w:ascii="Open Sans" w:hAnsi="Open Sans" w:cs="Open Sans"/>
          <w:sz w:val="22"/>
          <w:szCs w:val="22"/>
        </w:rPr>
        <w:t xml:space="preserve"> Any comments and materials submitted will be attached to the public record and available for review by the Planning Commission. (Note: You must include your Name and Address for the public record).</w:t>
      </w:r>
    </w:p>
    <w:p w14:paraId="66EC6520" w14:textId="77777777" w:rsidR="00585554" w:rsidRPr="00144063" w:rsidRDefault="00585554" w:rsidP="00585554">
      <w:pPr>
        <w:rPr>
          <w:rFonts w:ascii="Open Sans" w:hAnsi="Open Sans" w:cs="Open Sans"/>
          <w:sz w:val="22"/>
          <w:szCs w:val="22"/>
        </w:rPr>
      </w:pPr>
      <w:r w:rsidRPr="00144063">
        <w:rPr>
          <w:rFonts w:ascii="Open Sans" w:hAnsi="Open Sans" w:cs="Open Sans"/>
          <w:sz w:val="22"/>
          <w:szCs w:val="22"/>
        </w:rPr>
        <w:t>The chair of the Planning Commission has determined that it is not practical nor prudent for the Planning Commission to meet in-person or pursuant to Minnesota Statutes, Section 13D.02.In light of the COVID-19 health pandemic, it is not feasible for any member of Planning Commission to be present at the regular location, and all members of the Planning Commission will attend this meeting by telephone or other electronic means. It is also not feasible for members of the public to attend the meeting at its regular location due to the health pandemic and emergency. Accordingly, no meeting will be held in City Hall at 15 W. Kellogg Boulevard in the City of Saint Paul.</w:t>
      </w:r>
    </w:p>
    <w:p w14:paraId="15F074D0" w14:textId="77777777" w:rsidR="00585554" w:rsidRPr="00144063" w:rsidRDefault="00585554" w:rsidP="00585554">
      <w:pPr>
        <w:rPr>
          <w:rFonts w:ascii="Open Sans" w:hAnsi="Open Sans" w:cs="Open Sans"/>
          <w:sz w:val="22"/>
          <w:szCs w:val="22"/>
        </w:rPr>
      </w:pPr>
    </w:p>
    <w:p w14:paraId="07230628" w14:textId="1390FADC" w:rsidR="00AB211F" w:rsidRPr="00144063" w:rsidRDefault="00585554" w:rsidP="00383E65">
      <w:pPr>
        <w:rPr>
          <w:rFonts w:ascii="Open Sans" w:hAnsi="Open Sans" w:cs="Open Sans"/>
          <w:sz w:val="22"/>
          <w:szCs w:val="22"/>
        </w:rPr>
      </w:pPr>
      <w:r w:rsidRPr="00144063">
        <w:rPr>
          <w:rFonts w:ascii="Open Sans" w:hAnsi="Open Sans" w:cs="Open Sans"/>
          <w:sz w:val="22"/>
          <w:szCs w:val="22"/>
        </w:rPr>
        <w:t xml:space="preserve">Questions can be directed to Bill Dermody at 651-266-6617 or </w:t>
      </w:r>
      <w:hyperlink r:id="rId16" w:history="1">
        <w:r w:rsidRPr="00144063">
          <w:rPr>
            <w:rStyle w:val="Hyperlink"/>
            <w:rFonts w:ascii="Open Sans" w:hAnsi="Open Sans" w:cs="Open Sans"/>
            <w:sz w:val="22"/>
            <w:szCs w:val="22"/>
          </w:rPr>
          <w:t>bill.dermody@ci.stpaul.mn.us</w:t>
        </w:r>
      </w:hyperlink>
      <w:r w:rsidRPr="00144063">
        <w:rPr>
          <w:rFonts w:ascii="Open Sans" w:hAnsi="Open Sans" w:cs="Open Sans"/>
          <w:sz w:val="22"/>
          <w:szCs w:val="22"/>
        </w:rPr>
        <w:t>.</w:t>
      </w:r>
    </w:p>
    <w:sectPr w:rsidR="00AB211F" w:rsidRPr="00144063" w:rsidSect="00053728">
      <w:headerReference w:type="default" r:id="rId17"/>
      <w:footerReference w:type="default" r:id="rId18"/>
      <w:type w:val="continuous"/>
      <w:pgSz w:w="12240" w:h="15840"/>
      <w:pgMar w:top="720" w:right="1008" w:bottom="720"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5E982" w14:textId="77777777" w:rsidR="00A4620D" w:rsidRDefault="00A4620D">
      <w:r>
        <w:separator/>
      </w:r>
    </w:p>
  </w:endnote>
  <w:endnote w:type="continuationSeparator" w:id="0">
    <w:p w14:paraId="70B26F42" w14:textId="77777777" w:rsidR="00A4620D" w:rsidRDefault="00A4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11pt">
    <w:altName w:val="Times New Roman"/>
    <w:charset w:val="00"/>
    <w:family w:val="roman"/>
    <w:pitch w:val="variable"/>
    <w:sig w:usb0="00000003" w:usb1="00000000" w:usb2="00000000" w:usb3="00000000" w:csb0="00000001" w:csb1="00000000"/>
  </w:font>
  <w:font w:name="Red Hat Text">
    <w:panose1 w:val="02010503040201060303"/>
    <w:charset w:val="00"/>
    <w:family w:val="auto"/>
    <w:pitch w:val="variable"/>
    <w:sig w:usb0="00000007" w:usb1="00000001" w:usb2="00000000" w:usb3="00000000" w:csb0="00000093" w:csb1="00000000"/>
  </w:font>
  <w:font w:name="Red Hat Text Medium">
    <w:panose1 w:val="02010603030201060303"/>
    <w:charset w:val="00"/>
    <w:family w:val="auto"/>
    <w:pitch w:val="variable"/>
    <w:sig w:usb0="00000007" w:usb1="00000001"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270"/>
      <w:gridCol w:w="3270"/>
    </w:tblGrid>
    <w:tr w:rsidR="004006C7" w:rsidRPr="0018194F" w14:paraId="6D233B17" w14:textId="77777777" w:rsidTr="0025070E">
      <w:tc>
        <w:tcPr>
          <w:tcW w:w="3360" w:type="dxa"/>
        </w:tcPr>
        <w:p w14:paraId="08169260" w14:textId="77777777" w:rsidR="004006C7" w:rsidRPr="004006C7" w:rsidRDefault="004006C7" w:rsidP="004006C7">
          <w:pPr>
            <w:pStyle w:val="Header"/>
            <w:rPr>
              <w:rFonts w:ascii="Red Hat Text" w:hAnsi="Red Hat Text" w:cs="Red Hat Text"/>
              <w:b/>
              <w:bCs/>
              <w:caps/>
              <w:color w:val="3A68B3"/>
              <w:spacing w:val="14"/>
              <w:sz w:val="14"/>
              <w:szCs w:val="14"/>
            </w:rPr>
          </w:pPr>
          <w:r w:rsidRPr="004006C7">
            <w:rPr>
              <w:rFonts w:ascii="Red Hat Text" w:hAnsi="Red Hat Text" w:cs="Red Hat Text"/>
              <w:b/>
              <w:bCs/>
              <w:caps/>
              <w:color w:val="3A68B3"/>
              <w:spacing w:val="14"/>
              <w:sz w:val="14"/>
              <w:szCs w:val="14"/>
            </w:rPr>
            <w:t>city of saint paul</w:t>
          </w:r>
        </w:p>
        <w:p w14:paraId="64FA13B0" w14:textId="77777777" w:rsidR="004006C7" w:rsidRPr="004006C7" w:rsidRDefault="004006C7" w:rsidP="004006C7">
          <w:pPr>
            <w:pStyle w:val="Header"/>
            <w:rPr>
              <w:rFonts w:ascii="Red Hat Text" w:hAnsi="Red Hat Text" w:cs="Red Hat Text"/>
              <w:b/>
              <w:bCs/>
              <w:caps/>
              <w:color w:val="3A68B3"/>
              <w:spacing w:val="14"/>
              <w:sz w:val="14"/>
              <w:szCs w:val="14"/>
            </w:rPr>
          </w:pPr>
          <w:r w:rsidRPr="004006C7">
            <w:rPr>
              <w:rFonts w:ascii="Red Hat Text" w:hAnsi="Red Hat Text" w:cs="Red Hat Text"/>
              <w:b/>
              <w:bCs/>
              <w:caps/>
              <w:color w:val="3A68B3"/>
              <w:spacing w:val="14"/>
              <w:sz w:val="14"/>
              <w:szCs w:val="14"/>
            </w:rPr>
            <w:t>Melvin carter, mayor</w:t>
          </w:r>
        </w:p>
      </w:tc>
      <w:tc>
        <w:tcPr>
          <w:tcW w:w="3270" w:type="dxa"/>
        </w:tcPr>
        <w:p w14:paraId="68D22439" w14:textId="77777777" w:rsidR="004006C7" w:rsidRPr="004006C7" w:rsidRDefault="004006C7" w:rsidP="004006C7">
          <w:pPr>
            <w:pStyle w:val="Header"/>
            <w:jc w:val="center"/>
            <w:rPr>
              <w:rFonts w:ascii="Red Hat Text" w:hAnsi="Red Hat Text" w:cs="Red Hat Text"/>
              <w:b/>
              <w:bCs/>
              <w:caps/>
              <w:color w:val="3A68B3"/>
              <w:spacing w:val="14"/>
              <w:sz w:val="14"/>
              <w:szCs w:val="14"/>
            </w:rPr>
          </w:pPr>
          <w:r w:rsidRPr="004006C7">
            <w:rPr>
              <w:rFonts w:ascii="Red Hat Text" w:hAnsi="Red Hat Text" w:cs="Red Hat Text"/>
              <w:caps/>
              <w:noProof/>
              <w:color w:val="3A68B3"/>
              <w:spacing w:val="14"/>
              <w:sz w:val="14"/>
              <w:szCs w:val="14"/>
            </w:rPr>
            <w:t xml:space="preserve">AN AFFIRMATIVE ACTION &amp; </w:t>
          </w:r>
          <w:r w:rsidRPr="004006C7">
            <w:rPr>
              <w:rFonts w:ascii="Red Hat Text" w:hAnsi="Red Hat Text" w:cs="Red Hat Text"/>
              <w:caps/>
              <w:noProof/>
              <w:color w:val="3A68B3"/>
              <w:spacing w:val="14"/>
              <w:sz w:val="14"/>
              <w:szCs w:val="14"/>
            </w:rPr>
            <w:br/>
            <w:t>EQUAL OPPORTUNITY EMPLOYER</w:t>
          </w:r>
        </w:p>
      </w:tc>
      <w:tc>
        <w:tcPr>
          <w:tcW w:w="3270" w:type="dxa"/>
        </w:tcPr>
        <w:p w14:paraId="60C47E04" w14:textId="77777777" w:rsidR="004006C7" w:rsidRPr="004006C7" w:rsidRDefault="004006C7" w:rsidP="004006C7">
          <w:pPr>
            <w:pStyle w:val="Header"/>
            <w:jc w:val="right"/>
            <w:rPr>
              <w:rFonts w:ascii="Red Hat Text" w:hAnsi="Red Hat Text" w:cs="Red Hat Text"/>
              <w:b/>
              <w:bCs/>
              <w:caps/>
              <w:color w:val="3A68B3"/>
              <w:spacing w:val="14"/>
              <w:sz w:val="14"/>
              <w:szCs w:val="14"/>
            </w:rPr>
          </w:pPr>
          <w:r w:rsidRPr="004006C7">
            <w:rPr>
              <w:rFonts w:ascii="Red Hat Text" w:hAnsi="Red Hat Text" w:cs="Red Hat Text"/>
              <w:b/>
              <w:bCs/>
              <w:caps/>
              <w:color w:val="3A68B3"/>
              <w:spacing w:val="14"/>
              <w:sz w:val="14"/>
              <w:szCs w:val="14"/>
            </w:rPr>
            <w:t>stpaul.gov</w:t>
          </w:r>
        </w:p>
      </w:tc>
    </w:tr>
    <w:tr w:rsidR="004006C7" w14:paraId="7F7A637C" w14:textId="77777777" w:rsidTr="0025070E">
      <w:tc>
        <w:tcPr>
          <w:tcW w:w="6630" w:type="dxa"/>
          <w:gridSpan w:val="2"/>
        </w:tcPr>
        <w:p w14:paraId="7B9EC0D0" w14:textId="77777777" w:rsidR="004006C7" w:rsidRDefault="004006C7" w:rsidP="004006C7">
          <w:pPr>
            <w:pStyle w:val="BasicParagraph"/>
            <w:rPr>
              <w:rFonts w:ascii="Open Sans" w:hAnsi="Open Sans" w:cs="Open Sans"/>
              <w:b/>
              <w:bCs/>
              <w:color w:val="808080" w:themeColor="background1" w:themeShade="80"/>
              <w:sz w:val="14"/>
              <w:szCs w:val="14"/>
            </w:rPr>
          </w:pPr>
        </w:p>
        <w:p w14:paraId="1457D54A" w14:textId="45D08F77" w:rsidR="004006C7" w:rsidRPr="0042109A" w:rsidRDefault="004006C7" w:rsidP="004006C7">
          <w:pPr>
            <w:pStyle w:val="BasicParagraph"/>
            <w:spacing w:line="240" w:lineRule="auto"/>
            <w:rPr>
              <w:rFonts w:ascii="Open Sans" w:hAnsi="Open Sans" w:cs="Open Sans"/>
              <w:b/>
              <w:bCs/>
              <w:color w:val="808080" w:themeColor="background1" w:themeShade="80"/>
              <w:sz w:val="12"/>
              <w:szCs w:val="12"/>
            </w:rPr>
          </w:pPr>
          <w:r w:rsidRPr="0042109A">
            <w:rPr>
              <w:rFonts w:ascii="Open Sans" w:hAnsi="Open Sans" w:cs="Open Sans"/>
              <w:b/>
              <w:bCs/>
              <w:color w:val="808080" w:themeColor="background1" w:themeShade="80"/>
              <w:sz w:val="12"/>
              <w:szCs w:val="12"/>
            </w:rPr>
            <w:t xml:space="preserve">Need this translated?  Call us at </w:t>
          </w:r>
          <w:r w:rsidRPr="00D27889">
            <w:rPr>
              <w:rFonts w:ascii="Open Sans" w:hAnsi="Open Sans" w:cs="Open Sans"/>
              <w:b/>
              <w:bCs/>
              <w:color w:val="808080" w:themeColor="background1" w:themeShade="80"/>
              <w:sz w:val="12"/>
              <w:szCs w:val="12"/>
            </w:rPr>
            <w:t>651-266-65</w:t>
          </w:r>
          <w:r w:rsidR="007174C4">
            <w:rPr>
              <w:rFonts w:ascii="Open Sans" w:hAnsi="Open Sans" w:cs="Open Sans"/>
              <w:b/>
              <w:bCs/>
              <w:color w:val="808080" w:themeColor="background1" w:themeShade="80"/>
              <w:sz w:val="12"/>
              <w:szCs w:val="12"/>
            </w:rPr>
            <w:t>65</w:t>
          </w:r>
          <w:r w:rsidRPr="0042109A">
            <w:rPr>
              <w:rFonts w:ascii="Open Sans" w:hAnsi="Open Sans" w:cs="Open Sans"/>
              <w:b/>
              <w:bCs/>
              <w:color w:val="808080" w:themeColor="background1" w:themeShade="80"/>
              <w:sz w:val="12"/>
              <w:szCs w:val="12"/>
            </w:rPr>
            <w:br/>
          </w:r>
          <w:r w:rsidRPr="0042109A">
            <w:rPr>
              <w:rFonts w:ascii="Open Sans" w:hAnsi="Open Sans" w:cs="Open Sans"/>
              <w:color w:val="808080" w:themeColor="background1" w:themeShade="80"/>
              <w:sz w:val="12"/>
              <w:szCs w:val="12"/>
            </w:rPr>
            <w:t>¿</w:t>
          </w:r>
          <w:proofErr w:type="spellStart"/>
          <w:r w:rsidRPr="0042109A">
            <w:rPr>
              <w:rFonts w:ascii="Open Sans" w:hAnsi="Open Sans" w:cs="Open Sans"/>
              <w:color w:val="808080" w:themeColor="background1" w:themeShade="80"/>
              <w:sz w:val="12"/>
              <w:szCs w:val="12"/>
            </w:rPr>
            <w:t>Necesita</w:t>
          </w:r>
          <w:proofErr w:type="spellEnd"/>
          <w:r w:rsidRPr="0042109A">
            <w:rPr>
              <w:rFonts w:ascii="Open Sans" w:hAnsi="Open Sans" w:cs="Open Sans"/>
              <w:color w:val="808080" w:themeColor="background1" w:themeShade="80"/>
              <w:sz w:val="12"/>
              <w:szCs w:val="12"/>
            </w:rPr>
            <w:t xml:space="preserve"> </w:t>
          </w:r>
          <w:proofErr w:type="spellStart"/>
          <w:r w:rsidRPr="0042109A">
            <w:rPr>
              <w:rFonts w:ascii="Open Sans" w:hAnsi="Open Sans" w:cs="Open Sans"/>
              <w:color w:val="808080" w:themeColor="background1" w:themeShade="80"/>
              <w:sz w:val="12"/>
              <w:szCs w:val="12"/>
            </w:rPr>
            <w:t>esta</w:t>
          </w:r>
          <w:proofErr w:type="spellEnd"/>
          <w:r w:rsidRPr="0042109A">
            <w:rPr>
              <w:rFonts w:ascii="Open Sans" w:hAnsi="Open Sans" w:cs="Open Sans"/>
              <w:color w:val="808080" w:themeColor="background1" w:themeShade="80"/>
              <w:sz w:val="12"/>
              <w:szCs w:val="12"/>
            </w:rPr>
            <w:t xml:space="preserve"> </w:t>
          </w:r>
          <w:proofErr w:type="spellStart"/>
          <w:r w:rsidRPr="0042109A">
            <w:rPr>
              <w:rFonts w:ascii="Open Sans" w:hAnsi="Open Sans" w:cs="Open Sans"/>
              <w:color w:val="808080" w:themeColor="background1" w:themeShade="80"/>
              <w:sz w:val="12"/>
              <w:szCs w:val="12"/>
            </w:rPr>
            <w:t>traducción</w:t>
          </w:r>
          <w:proofErr w:type="spellEnd"/>
          <w:r w:rsidRPr="0042109A">
            <w:rPr>
              <w:rFonts w:ascii="Open Sans" w:hAnsi="Open Sans" w:cs="Open Sans"/>
              <w:color w:val="808080" w:themeColor="background1" w:themeShade="80"/>
              <w:sz w:val="12"/>
              <w:szCs w:val="12"/>
            </w:rPr>
            <w:t xml:space="preserve">?  </w:t>
          </w:r>
          <w:proofErr w:type="spellStart"/>
          <w:r w:rsidRPr="0042109A">
            <w:rPr>
              <w:rFonts w:ascii="Open Sans" w:hAnsi="Open Sans" w:cs="Open Sans"/>
              <w:color w:val="808080" w:themeColor="background1" w:themeShade="80"/>
              <w:sz w:val="12"/>
              <w:szCs w:val="12"/>
            </w:rPr>
            <w:t>Comuníquese</w:t>
          </w:r>
          <w:proofErr w:type="spellEnd"/>
          <w:r w:rsidRPr="0042109A">
            <w:rPr>
              <w:rFonts w:ascii="Open Sans" w:hAnsi="Open Sans" w:cs="Open Sans"/>
              <w:color w:val="808080" w:themeColor="background1" w:themeShade="80"/>
              <w:sz w:val="12"/>
              <w:szCs w:val="12"/>
            </w:rPr>
            <w:t xml:space="preserve"> con </w:t>
          </w:r>
          <w:proofErr w:type="spellStart"/>
          <w:r w:rsidRPr="0042109A">
            <w:rPr>
              <w:rFonts w:ascii="Open Sans" w:hAnsi="Open Sans" w:cs="Open Sans"/>
              <w:color w:val="808080" w:themeColor="background1" w:themeShade="80"/>
              <w:sz w:val="12"/>
              <w:szCs w:val="12"/>
            </w:rPr>
            <w:t>nosotros</w:t>
          </w:r>
          <w:proofErr w:type="spellEnd"/>
          <w:r w:rsidRPr="0042109A">
            <w:rPr>
              <w:rFonts w:ascii="Open Sans" w:hAnsi="Open Sans" w:cs="Open Sans"/>
              <w:color w:val="808080" w:themeColor="background1" w:themeShade="80"/>
              <w:sz w:val="12"/>
              <w:szCs w:val="12"/>
            </w:rPr>
            <w:t xml:space="preserve"> al </w:t>
          </w:r>
          <w:r w:rsidRPr="00D27889">
            <w:rPr>
              <w:rFonts w:ascii="Open Sans" w:hAnsi="Open Sans" w:cs="Open Sans"/>
              <w:color w:val="808080" w:themeColor="background1" w:themeShade="80"/>
              <w:sz w:val="12"/>
              <w:szCs w:val="12"/>
            </w:rPr>
            <w:t>651-266-65</w:t>
          </w:r>
          <w:r w:rsidR="007D7A9C">
            <w:rPr>
              <w:rFonts w:ascii="Open Sans" w:hAnsi="Open Sans" w:cs="Open Sans"/>
              <w:color w:val="808080" w:themeColor="background1" w:themeShade="80"/>
              <w:sz w:val="12"/>
              <w:szCs w:val="12"/>
            </w:rPr>
            <w:t>65</w:t>
          </w:r>
          <w:r w:rsidRPr="0042109A">
            <w:rPr>
              <w:rFonts w:ascii="Open Sans" w:hAnsi="Open Sans" w:cs="Open Sans"/>
              <w:color w:val="808080" w:themeColor="background1" w:themeShade="80"/>
              <w:sz w:val="12"/>
              <w:szCs w:val="12"/>
            </w:rPr>
            <w:t>.</w:t>
          </w:r>
          <w:r w:rsidRPr="0042109A">
            <w:rPr>
              <w:rFonts w:ascii="Open Sans" w:hAnsi="Open Sans" w:cs="Open Sans"/>
              <w:color w:val="808080" w:themeColor="background1" w:themeShade="80"/>
              <w:sz w:val="12"/>
              <w:szCs w:val="12"/>
            </w:rPr>
            <w:br/>
            <w:t xml:space="preserve">Ma u </w:t>
          </w:r>
          <w:proofErr w:type="spellStart"/>
          <w:r w:rsidRPr="0042109A">
            <w:rPr>
              <w:rFonts w:ascii="Open Sans" w:hAnsi="Open Sans" w:cs="Open Sans"/>
              <w:color w:val="808080" w:themeColor="background1" w:themeShade="80"/>
              <w:sz w:val="12"/>
              <w:szCs w:val="12"/>
            </w:rPr>
            <w:t>baahan</w:t>
          </w:r>
          <w:proofErr w:type="spellEnd"/>
          <w:r w:rsidRPr="0042109A">
            <w:rPr>
              <w:rFonts w:ascii="Open Sans" w:hAnsi="Open Sans" w:cs="Open Sans"/>
              <w:color w:val="808080" w:themeColor="background1" w:themeShade="80"/>
              <w:sz w:val="12"/>
              <w:szCs w:val="12"/>
            </w:rPr>
            <w:t xml:space="preserve"> </w:t>
          </w:r>
          <w:proofErr w:type="spellStart"/>
          <w:r w:rsidRPr="0042109A">
            <w:rPr>
              <w:rFonts w:ascii="Open Sans" w:hAnsi="Open Sans" w:cs="Open Sans"/>
              <w:color w:val="808080" w:themeColor="background1" w:themeShade="80"/>
              <w:sz w:val="12"/>
              <w:szCs w:val="12"/>
            </w:rPr>
            <w:t>tahay</w:t>
          </w:r>
          <w:proofErr w:type="spellEnd"/>
          <w:r w:rsidRPr="0042109A">
            <w:rPr>
              <w:rFonts w:ascii="Open Sans" w:hAnsi="Open Sans" w:cs="Open Sans"/>
              <w:color w:val="808080" w:themeColor="background1" w:themeShade="80"/>
              <w:sz w:val="12"/>
              <w:szCs w:val="12"/>
            </w:rPr>
            <w:t xml:space="preserve"> </w:t>
          </w:r>
          <w:proofErr w:type="spellStart"/>
          <w:r w:rsidRPr="0042109A">
            <w:rPr>
              <w:rFonts w:ascii="Open Sans" w:hAnsi="Open Sans" w:cs="Open Sans"/>
              <w:color w:val="808080" w:themeColor="background1" w:themeShade="80"/>
              <w:sz w:val="12"/>
              <w:szCs w:val="12"/>
            </w:rPr>
            <w:t>tarjamadaan</w:t>
          </w:r>
          <w:proofErr w:type="spellEnd"/>
          <w:r w:rsidRPr="0042109A">
            <w:rPr>
              <w:rFonts w:ascii="Open Sans" w:hAnsi="Open Sans" w:cs="Open Sans"/>
              <w:color w:val="808080" w:themeColor="background1" w:themeShade="80"/>
              <w:sz w:val="12"/>
              <w:szCs w:val="12"/>
            </w:rPr>
            <w:t xml:space="preserve"> </w:t>
          </w:r>
          <w:proofErr w:type="spellStart"/>
          <w:r w:rsidRPr="0042109A">
            <w:rPr>
              <w:rFonts w:ascii="Open Sans" w:hAnsi="Open Sans" w:cs="Open Sans"/>
              <w:color w:val="808080" w:themeColor="background1" w:themeShade="80"/>
              <w:sz w:val="12"/>
              <w:szCs w:val="12"/>
            </w:rPr>
            <w:t>Nago</w:t>
          </w:r>
          <w:proofErr w:type="spellEnd"/>
          <w:r w:rsidRPr="0042109A">
            <w:rPr>
              <w:rFonts w:ascii="Open Sans" w:hAnsi="Open Sans" w:cs="Open Sans"/>
              <w:color w:val="808080" w:themeColor="background1" w:themeShade="80"/>
              <w:sz w:val="12"/>
              <w:szCs w:val="12"/>
            </w:rPr>
            <w:t xml:space="preserve"> </w:t>
          </w:r>
          <w:proofErr w:type="spellStart"/>
          <w:r w:rsidRPr="0042109A">
            <w:rPr>
              <w:rFonts w:ascii="Open Sans" w:hAnsi="Open Sans" w:cs="Open Sans"/>
              <w:color w:val="808080" w:themeColor="background1" w:themeShade="80"/>
              <w:sz w:val="12"/>
              <w:szCs w:val="12"/>
            </w:rPr>
            <w:t>soo</w:t>
          </w:r>
          <w:proofErr w:type="spellEnd"/>
          <w:r w:rsidRPr="0042109A">
            <w:rPr>
              <w:rFonts w:ascii="Open Sans" w:hAnsi="Open Sans" w:cs="Open Sans"/>
              <w:color w:val="808080" w:themeColor="background1" w:themeShade="80"/>
              <w:sz w:val="12"/>
              <w:szCs w:val="12"/>
            </w:rPr>
            <w:t xml:space="preserve"> </w:t>
          </w:r>
          <w:proofErr w:type="spellStart"/>
          <w:r w:rsidRPr="0042109A">
            <w:rPr>
              <w:rFonts w:ascii="Open Sans" w:hAnsi="Open Sans" w:cs="Open Sans"/>
              <w:color w:val="808080" w:themeColor="background1" w:themeShade="80"/>
              <w:sz w:val="12"/>
              <w:szCs w:val="12"/>
            </w:rPr>
            <w:t>wac</w:t>
          </w:r>
          <w:proofErr w:type="spellEnd"/>
          <w:r w:rsidRPr="0042109A">
            <w:rPr>
              <w:rFonts w:ascii="Open Sans" w:hAnsi="Open Sans" w:cs="Open Sans"/>
              <w:color w:val="808080" w:themeColor="background1" w:themeShade="80"/>
              <w:sz w:val="12"/>
              <w:szCs w:val="12"/>
            </w:rPr>
            <w:t xml:space="preserve"> </w:t>
          </w:r>
          <w:r w:rsidRPr="00D27889">
            <w:rPr>
              <w:rFonts w:ascii="Open Sans" w:hAnsi="Open Sans" w:cs="Open Sans"/>
              <w:color w:val="808080" w:themeColor="background1" w:themeShade="80"/>
              <w:sz w:val="12"/>
              <w:szCs w:val="12"/>
            </w:rPr>
            <w:t>651-266-65</w:t>
          </w:r>
          <w:r w:rsidR="007D7A9C">
            <w:rPr>
              <w:rFonts w:ascii="Open Sans" w:hAnsi="Open Sans" w:cs="Open Sans"/>
              <w:color w:val="808080" w:themeColor="background1" w:themeShade="80"/>
              <w:sz w:val="12"/>
              <w:szCs w:val="12"/>
            </w:rPr>
            <w:t>65</w:t>
          </w:r>
          <w:r w:rsidRPr="0042109A">
            <w:rPr>
              <w:rFonts w:ascii="Open Sans" w:hAnsi="Open Sans" w:cs="Open Sans"/>
              <w:color w:val="808080" w:themeColor="background1" w:themeShade="80"/>
              <w:sz w:val="12"/>
              <w:szCs w:val="12"/>
            </w:rPr>
            <w:t>.</w:t>
          </w:r>
        </w:p>
        <w:p w14:paraId="089E36C0" w14:textId="39F17D11" w:rsidR="004006C7" w:rsidRPr="00B73E11" w:rsidRDefault="004006C7" w:rsidP="004006C7">
          <w:pPr>
            <w:pStyle w:val="BasicParagraph"/>
            <w:spacing w:line="240" w:lineRule="auto"/>
            <w:rPr>
              <w:rFonts w:ascii="Open Sans" w:hAnsi="Open Sans" w:cs="Open Sans"/>
              <w:color w:val="808080" w:themeColor="background1" w:themeShade="80"/>
              <w:sz w:val="12"/>
              <w:szCs w:val="12"/>
            </w:rPr>
          </w:pPr>
          <w:proofErr w:type="spellStart"/>
          <w:r w:rsidRPr="0042109A">
            <w:rPr>
              <w:rFonts w:ascii="Open Sans" w:hAnsi="Open Sans" w:cs="Open Sans"/>
              <w:color w:val="808080" w:themeColor="background1" w:themeShade="80"/>
              <w:sz w:val="12"/>
              <w:szCs w:val="12"/>
            </w:rPr>
            <w:t>Xav</w:t>
          </w:r>
          <w:proofErr w:type="spellEnd"/>
          <w:r w:rsidRPr="0042109A">
            <w:rPr>
              <w:rFonts w:ascii="Open Sans" w:hAnsi="Open Sans" w:cs="Open Sans"/>
              <w:color w:val="808080" w:themeColor="background1" w:themeShade="80"/>
              <w:sz w:val="12"/>
              <w:szCs w:val="12"/>
            </w:rPr>
            <w:t xml:space="preserve"> tau </w:t>
          </w:r>
          <w:proofErr w:type="spellStart"/>
          <w:r w:rsidRPr="0042109A">
            <w:rPr>
              <w:rFonts w:ascii="Open Sans" w:hAnsi="Open Sans" w:cs="Open Sans"/>
              <w:color w:val="808080" w:themeColor="background1" w:themeShade="80"/>
              <w:sz w:val="12"/>
              <w:szCs w:val="12"/>
            </w:rPr>
            <w:t>qhov</w:t>
          </w:r>
          <w:proofErr w:type="spellEnd"/>
          <w:r w:rsidRPr="0042109A">
            <w:rPr>
              <w:rFonts w:ascii="Open Sans" w:hAnsi="Open Sans" w:cs="Open Sans"/>
              <w:color w:val="808080" w:themeColor="background1" w:themeShade="80"/>
              <w:sz w:val="12"/>
              <w:szCs w:val="12"/>
            </w:rPr>
            <w:t xml:space="preserve"> no </w:t>
          </w:r>
          <w:proofErr w:type="spellStart"/>
          <w:r w:rsidRPr="0042109A">
            <w:rPr>
              <w:rFonts w:ascii="Open Sans" w:hAnsi="Open Sans" w:cs="Open Sans"/>
              <w:color w:val="808080" w:themeColor="background1" w:themeShade="80"/>
              <w:sz w:val="12"/>
              <w:szCs w:val="12"/>
            </w:rPr>
            <w:t>txhais</w:t>
          </w:r>
          <w:proofErr w:type="spellEnd"/>
          <w:r w:rsidRPr="0042109A">
            <w:rPr>
              <w:rFonts w:ascii="Open Sans" w:hAnsi="Open Sans" w:cs="Open Sans"/>
              <w:color w:val="808080" w:themeColor="background1" w:themeShade="80"/>
              <w:sz w:val="12"/>
              <w:szCs w:val="12"/>
            </w:rPr>
            <w:t xml:space="preserve"> los?  Hu </w:t>
          </w:r>
          <w:proofErr w:type="spellStart"/>
          <w:r w:rsidRPr="0042109A">
            <w:rPr>
              <w:rFonts w:ascii="Open Sans" w:hAnsi="Open Sans" w:cs="Open Sans"/>
              <w:color w:val="808080" w:themeColor="background1" w:themeShade="80"/>
              <w:sz w:val="12"/>
              <w:szCs w:val="12"/>
            </w:rPr>
            <w:t>rau</w:t>
          </w:r>
          <w:proofErr w:type="spellEnd"/>
          <w:r w:rsidRPr="0042109A">
            <w:rPr>
              <w:rFonts w:ascii="Open Sans" w:hAnsi="Open Sans" w:cs="Open Sans"/>
              <w:color w:val="808080" w:themeColor="background1" w:themeShade="80"/>
              <w:sz w:val="12"/>
              <w:szCs w:val="12"/>
            </w:rPr>
            <w:t xml:space="preserve"> </w:t>
          </w:r>
          <w:proofErr w:type="spellStart"/>
          <w:r w:rsidRPr="0042109A">
            <w:rPr>
              <w:rFonts w:ascii="Open Sans" w:hAnsi="Open Sans" w:cs="Open Sans"/>
              <w:color w:val="808080" w:themeColor="background1" w:themeShade="80"/>
              <w:sz w:val="12"/>
              <w:szCs w:val="12"/>
            </w:rPr>
            <w:t>peb</w:t>
          </w:r>
          <w:proofErr w:type="spellEnd"/>
          <w:r w:rsidRPr="0042109A">
            <w:rPr>
              <w:rFonts w:ascii="Open Sans" w:hAnsi="Open Sans" w:cs="Open Sans"/>
              <w:color w:val="808080" w:themeColor="background1" w:themeShade="80"/>
              <w:sz w:val="12"/>
              <w:szCs w:val="12"/>
            </w:rPr>
            <w:t xml:space="preserve"> </w:t>
          </w:r>
          <w:proofErr w:type="spellStart"/>
          <w:r w:rsidRPr="0042109A">
            <w:rPr>
              <w:rFonts w:ascii="Open Sans" w:hAnsi="Open Sans" w:cs="Open Sans"/>
              <w:color w:val="808080" w:themeColor="background1" w:themeShade="80"/>
              <w:sz w:val="12"/>
              <w:szCs w:val="12"/>
            </w:rPr>
            <w:t>ntawm</w:t>
          </w:r>
          <w:proofErr w:type="spellEnd"/>
          <w:r w:rsidRPr="0042109A">
            <w:rPr>
              <w:rFonts w:ascii="Open Sans" w:hAnsi="Open Sans" w:cs="Open Sans"/>
              <w:color w:val="808080" w:themeColor="background1" w:themeShade="80"/>
              <w:sz w:val="12"/>
              <w:szCs w:val="12"/>
            </w:rPr>
            <w:t xml:space="preserve"> </w:t>
          </w:r>
          <w:r w:rsidRPr="00D27889">
            <w:rPr>
              <w:rFonts w:ascii="Open Sans" w:hAnsi="Open Sans" w:cs="Open Sans"/>
              <w:color w:val="808080" w:themeColor="background1" w:themeShade="80"/>
              <w:sz w:val="12"/>
              <w:szCs w:val="12"/>
            </w:rPr>
            <w:t>651-266-65</w:t>
          </w:r>
          <w:r w:rsidR="007D7A9C">
            <w:rPr>
              <w:rFonts w:ascii="Open Sans" w:hAnsi="Open Sans" w:cs="Open Sans"/>
              <w:color w:val="808080" w:themeColor="background1" w:themeShade="80"/>
              <w:sz w:val="12"/>
              <w:szCs w:val="12"/>
            </w:rPr>
            <w:t>65</w:t>
          </w:r>
          <w:r w:rsidRPr="0042109A">
            <w:rPr>
              <w:rFonts w:ascii="Open Sans" w:hAnsi="Open Sans" w:cs="Open Sans"/>
              <w:color w:val="808080" w:themeColor="background1" w:themeShade="80"/>
              <w:sz w:val="12"/>
              <w:szCs w:val="12"/>
            </w:rPr>
            <w:t>.</w:t>
          </w:r>
        </w:p>
      </w:tc>
      <w:tc>
        <w:tcPr>
          <w:tcW w:w="3270" w:type="dxa"/>
          <w:vAlign w:val="center"/>
        </w:tcPr>
        <w:p w14:paraId="38A72670" w14:textId="77777777" w:rsidR="004006C7" w:rsidRDefault="004006C7" w:rsidP="004006C7">
          <w:pPr>
            <w:pStyle w:val="Header"/>
            <w:jc w:val="right"/>
            <w:rPr>
              <w:rFonts w:ascii="Red Hat Text" w:hAnsi="Red Hat Text" w:cs="Red Hat Text"/>
              <w:b/>
              <w:bCs/>
              <w:caps/>
              <w:color w:val="3D69B2"/>
              <w:spacing w:val="14"/>
              <w:sz w:val="14"/>
              <w:szCs w:val="14"/>
            </w:rPr>
          </w:pPr>
        </w:p>
      </w:tc>
    </w:tr>
  </w:tbl>
  <w:p w14:paraId="60EF8582" w14:textId="77777777" w:rsidR="009C1582" w:rsidRPr="004006C7" w:rsidRDefault="009C1582" w:rsidP="00400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E65DD" w14:textId="18834F52" w:rsidR="009C1582" w:rsidRDefault="009C1582" w:rsidP="004F52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E8348" w14:textId="77777777" w:rsidR="00A4620D" w:rsidRDefault="00A4620D">
      <w:r>
        <w:separator/>
      </w:r>
    </w:p>
  </w:footnote>
  <w:footnote w:type="continuationSeparator" w:id="0">
    <w:p w14:paraId="1FE51217" w14:textId="77777777" w:rsidR="00A4620D" w:rsidRDefault="00A46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0"/>
      <w:gridCol w:w="5350"/>
    </w:tblGrid>
    <w:tr w:rsidR="00DC318C" w14:paraId="3B25C82D" w14:textId="77777777" w:rsidTr="28A8D422">
      <w:trPr>
        <w:trHeight w:val="1530"/>
        <w:jc w:val="center"/>
      </w:trPr>
      <w:tc>
        <w:tcPr>
          <w:tcW w:w="4640" w:type="dxa"/>
          <w:tcBorders>
            <w:bottom w:val="single" w:sz="4" w:space="0" w:color="3A68B3"/>
          </w:tcBorders>
        </w:tcPr>
        <w:p w14:paraId="7DA7364D" w14:textId="77777777" w:rsidR="00DC318C" w:rsidRDefault="00DC318C" w:rsidP="00DC318C">
          <w:pPr>
            <w:pStyle w:val="Header"/>
          </w:pPr>
          <w:r>
            <w:rPr>
              <w:noProof/>
            </w:rPr>
            <w:drawing>
              <wp:inline distT="0" distB="0" distL="0" distR="0" wp14:anchorId="67873DEF" wp14:editId="04AAAC11">
                <wp:extent cx="1732464" cy="763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6251" r="4694"/>
                        <a:stretch/>
                      </pic:blipFill>
                      <pic:spPr bwMode="auto">
                        <a:xfrm>
                          <a:off x="0" y="0"/>
                          <a:ext cx="1734941" cy="764997"/>
                        </a:xfrm>
                        <a:prstGeom prst="rect">
                          <a:avLst/>
                        </a:prstGeom>
                        <a:ln>
                          <a:noFill/>
                        </a:ln>
                        <a:extLst>
                          <a:ext uri="{53640926-AAD7-44D8-BBD7-CCE9431645EC}">
                            <a14:shadowObscured xmlns:a14="http://schemas.microsoft.com/office/drawing/2010/main"/>
                          </a:ext>
                        </a:extLst>
                      </pic:spPr>
                    </pic:pic>
                  </a:graphicData>
                </a:graphic>
              </wp:inline>
            </w:drawing>
          </w:r>
        </w:p>
      </w:tc>
      <w:tc>
        <w:tcPr>
          <w:tcW w:w="5350" w:type="dxa"/>
          <w:tcBorders>
            <w:bottom w:val="single" w:sz="4" w:space="0" w:color="3A68B3"/>
          </w:tcBorders>
        </w:tcPr>
        <w:p w14:paraId="12DB367D" w14:textId="57EE116E" w:rsidR="00DC318C" w:rsidRPr="00F35627" w:rsidRDefault="00DC318C" w:rsidP="00DC318C">
          <w:pPr>
            <w:pStyle w:val="BasicParagraph"/>
            <w:suppressAutoHyphens/>
            <w:jc w:val="right"/>
            <w:rPr>
              <w:rFonts w:ascii="Red Hat Text" w:hAnsi="Red Hat Text" w:cs="Red Hat Text"/>
              <w:b/>
              <w:bCs/>
              <w:caps/>
              <w:color w:val="3C68B1"/>
              <w:spacing w:val="14"/>
              <w:sz w:val="14"/>
              <w:szCs w:val="14"/>
            </w:rPr>
          </w:pPr>
          <w:r w:rsidRPr="00F35627">
            <w:rPr>
              <w:rFonts w:ascii="Red Hat Text" w:hAnsi="Red Hat Text" w:cs="Red Hat Text"/>
              <w:b/>
              <w:bCs/>
              <w:caps/>
              <w:color w:val="3C68B1"/>
              <w:spacing w:val="14"/>
              <w:sz w:val="14"/>
              <w:szCs w:val="14"/>
            </w:rPr>
            <w:t xml:space="preserve">DEPARTMENT OF </w:t>
          </w:r>
          <w:r w:rsidR="00040A86">
            <w:rPr>
              <w:rFonts w:ascii="Red Hat Text" w:hAnsi="Red Hat Text" w:cs="Red Hat Text"/>
              <w:b/>
              <w:bCs/>
              <w:caps/>
              <w:color w:val="3C68B1"/>
              <w:spacing w:val="14"/>
              <w:sz w:val="14"/>
              <w:szCs w:val="14"/>
            </w:rPr>
            <w:t>PLANNING &amp; ECONOMIC DEVELOPMENT</w:t>
          </w:r>
        </w:p>
        <w:p w14:paraId="7EC61F77" w14:textId="1755CBFE" w:rsidR="00DC318C" w:rsidRPr="00F35627" w:rsidRDefault="00773C25" w:rsidP="00DC318C">
          <w:pPr>
            <w:pStyle w:val="Header"/>
            <w:jc w:val="right"/>
            <w:rPr>
              <w:rFonts w:ascii="Red Hat Text" w:hAnsi="Red Hat Text" w:cs="Red Hat Text"/>
              <w:b/>
              <w:bCs/>
              <w:caps/>
              <w:color w:val="3C68B1"/>
              <w:spacing w:val="14"/>
              <w:sz w:val="14"/>
              <w:szCs w:val="14"/>
            </w:rPr>
          </w:pPr>
          <w:r w:rsidRPr="00773C25">
            <w:rPr>
              <w:rFonts w:ascii="Red Hat Text" w:hAnsi="Red Hat Text" w:cs="Red Hat Text"/>
              <w:b/>
              <w:bCs/>
              <w:caps/>
              <w:color w:val="3C68B1"/>
              <w:spacing w:val="14"/>
              <w:sz w:val="14"/>
              <w:szCs w:val="14"/>
            </w:rPr>
            <w:t>Nicolle Goodman</w:t>
          </w:r>
          <w:r w:rsidR="00DC318C" w:rsidRPr="00F35627">
            <w:rPr>
              <w:rFonts w:ascii="Red Hat Text" w:hAnsi="Red Hat Text" w:cs="Red Hat Text"/>
              <w:b/>
              <w:bCs/>
              <w:caps/>
              <w:color w:val="3C68B1"/>
              <w:spacing w:val="14"/>
              <w:sz w:val="14"/>
              <w:szCs w:val="14"/>
            </w:rPr>
            <w:t>, DIRECTOR</w:t>
          </w:r>
        </w:p>
        <w:p w14:paraId="11B21211" w14:textId="77777777" w:rsidR="00DC318C" w:rsidRPr="00DD7FE9" w:rsidRDefault="00DC318C" w:rsidP="00DC318C">
          <w:pPr>
            <w:pStyle w:val="BasicParagraph"/>
            <w:suppressAutoHyphens/>
            <w:jc w:val="right"/>
            <w:rPr>
              <w:rFonts w:ascii="Red Hat Text Medium" w:hAnsi="Red Hat Text Medium" w:cs="Red Hat Text Medium"/>
              <w:color w:val="000000" w:themeColor="text1"/>
              <w:sz w:val="16"/>
              <w:szCs w:val="16"/>
            </w:rPr>
          </w:pPr>
        </w:p>
        <w:p w14:paraId="12F2F5E0" w14:textId="33E7E3D4" w:rsidR="00BA6E6C" w:rsidRDefault="00BA6E6C" w:rsidP="00BA6E6C">
          <w:pPr>
            <w:pStyle w:val="BasicParagraph"/>
            <w:suppressAutoHyphens/>
            <w:jc w:val="right"/>
            <w:rPr>
              <w:rFonts w:ascii="Red Hat Text Medium" w:hAnsi="Red Hat Text Medium" w:cs="Red Hat Text Medium"/>
              <w:color w:val="141E45"/>
              <w:sz w:val="16"/>
              <w:szCs w:val="16"/>
            </w:rPr>
          </w:pPr>
          <w:r w:rsidRPr="00BA6E6C">
            <w:rPr>
              <w:rFonts w:ascii="Red Hat Text Medium" w:hAnsi="Red Hat Text Medium" w:cs="Red Hat Text Medium"/>
              <w:color w:val="141E45"/>
              <w:sz w:val="16"/>
              <w:szCs w:val="16"/>
            </w:rPr>
            <w:t>City Hall Annex</w:t>
          </w:r>
          <w:r w:rsidR="00597C12">
            <w:rPr>
              <w:rFonts w:ascii="Red Hat Text Medium" w:hAnsi="Red Hat Text Medium" w:cs="Red Hat Text Medium"/>
              <w:color w:val="141E45"/>
              <w:sz w:val="16"/>
              <w:szCs w:val="16"/>
            </w:rPr>
            <w:t xml:space="preserve">, </w:t>
          </w:r>
          <w:r w:rsidRPr="00BA6E6C">
            <w:rPr>
              <w:rFonts w:ascii="Red Hat Text Medium" w:hAnsi="Red Hat Text Medium" w:cs="Red Hat Text Medium"/>
              <w:color w:val="141E45"/>
              <w:sz w:val="16"/>
              <w:szCs w:val="16"/>
            </w:rPr>
            <w:t>25 West 4th Street, Suite 1300</w:t>
          </w:r>
          <w:r>
            <w:rPr>
              <w:rFonts w:ascii="Red Hat Text Medium" w:hAnsi="Red Hat Text Medium" w:cs="Red Hat Text Medium"/>
              <w:color w:val="141E45"/>
              <w:sz w:val="16"/>
              <w:szCs w:val="16"/>
            </w:rPr>
            <w:br/>
            <w:t>Saint Paul, MN</w:t>
          </w:r>
          <w:r w:rsidR="007C4B33">
            <w:rPr>
              <w:rFonts w:ascii="Red Hat Text Medium" w:hAnsi="Red Hat Text Medium" w:cs="Red Hat Text Medium"/>
              <w:color w:val="141E45"/>
              <w:sz w:val="16"/>
              <w:szCs w:val="16"/>
            </w:rPr>
            <w:t xml:space="preserve"> 55102</w:t>
          </w:r>
          <w:r>
            <w:rPr>
              <w:rFonts w:ascii="Red Hat Text Medium" w:hAnsi="Red Hat Text Medium" w:cs="Red Hat Text Medium"/>
              <w:color w:val="141E45"/>
              <w:sz w:val="16"/>
              <w:szCs w:val="16"/>
            </w:rPr>
            <w:t xml:space="preserve"> </w:t>
          </w:r>
        </w:p>
        <w:p w14:paraId="6D71A076" w14:textId="69A32FD7" w:rsidR="00DC318C" w:rsidRPr="00BA6E6C" w:rsidRDefault="00DC318C" w:rsidP="00BA6E6C">
          <w:pPr>
            <w:pStyle w:val="BasicParagraph"/>
            <w:suppressAutoHyphens/>
            <w:jc w:val="right"/>
            <w:rPr>
              <w:rFonts w:ascii="Red Hat Text Medium" w:hAnsi="Red Hat Text Medium" w:cs="Red Hat Text Medium"/>
              <w:color w:val="141E45"/>
              <w:sz w:val="16"/>
              <w:szCs w:val="16"/>
            </w:rPr>
          </w:pPr>
          <w:r w:rsidRPr="00F35627">
            <w:rPr>
              <w:rFonts w:ascii="Red Hat Text Medium" w:hAnsi="Red Hat Text Medium" w:cs="Red Hat Text Medium"/>
              <w:color w:val="141E45"/>
              <w:sz w:val="16"/>
              <w:szCs w:val="16"/>
            </w:rPr>
            <w:t xml:space="preserve">Tel:  </w:t>
          </w:r>
          <w:r w:rsidR="007C4B33" w:rsidRPr="007C4B33">
            <w:rPr>
              <w:rFonts w:ascii="Red Hat Text Medium" w:hAnsi="Red Hat Text Medium" w:cs="Red Hat Text Medium"/>
              <w:color w:val="141E45"/>
              <w:sz w:val="16"/>
              <w:szCs w:val="16"/>
            </w:rPr>
            <w:t>651</w:t>
          </w:r>
          <w:r w:rsidR="007C4B33">
            <w:rPr>
              <w:rFonts w:ascii="Red Hat Text Medium" w:hAnsi="Red Hat Text Medium" w:cs="Red Hat Text Medium"/>
              <w:color w:val="141E45"/>
              <w:sz w:val="16"/>
              <w:szCs w:val="16"/>
            </w:rPr>
            <w:t>-</w:t>
          </w:r>
          <w:r w:rsidR="007C4B33" w:rsidRPr="007C4B33">
            <w:rPr>
              <w:rFonts w:ascii="Red Hat Text Medium" w:hAnsi="Red Hat Text Medium" w:cs="Red Hat Text Medium"/>
              <w:color w:val="141E45"/>
              <w:sz w:val="16"/>
              <w:szCs w:val="16"/>
            </w:rPr>
            <w:t>266-6565</w:t>
          </w:r>
        </w:p>
      </w:tc>
    </w:tr>
  </w:tbl>
  <w:p w14:paraId="2D22EFE4" w14:textId="46B5CF4B" w:rsidR="00C3541A" w:rsidRPr="00DC318C" w:rsidRDefault="00C3541A" w:rsidP="00DC3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46E78" w14:textId="77777777" w:rsidR="009862BB" w:rsidRPr="00DC318C" w:rsidRDefault="009862BB" w:rsidP="00DC31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C1"/>
    <w:rsid w:val="00000573"/>
    <w:rsid w:val="00003AFB"/>
    <w:rsid w:val="00012D88"/>
    <w:rsid w:val="00025FB4"/>
    <w:rsid w:val="00035AA8"/>
    <w:rsid w:val="00040A86"/>
    <w:rsid w:val="0004394D"/>
    <w:rsid w:val="00053728"/>
    <w:rsid w:val="000834CD"/>
    <w:rsid w:val="0009424C"/>
    <w:rsid w:val="00101D36"/>
    <w:rsid w:val="00144063"/>
    <w:rsid w:val="0014441F"/>
    <w:rsid w:val="00192719"/>
    <w:rsid w:val="001B556D"/>
    <w:rsid w:val="001C6AC3"/>
    <w:rsid w:val="002107C1"/>
    <w:rsid w:val="002120A7"/>
    <w:rsid w:val="0024385F"/>
    <w:rsid w:val="0025145E"/>
    <w:rsid w:val="002603C0"/>
    <w:rsid w:val="00261261"/>
    <w:rsid w:val="00274468"/>
    <w:rsid w:val="00277F07"/>
    <w:rsid w:val="00281C09"/>
    <w:rsid w:val="002822E5"/>
    <w:rsid w:val="00291087"/>
    <w:rsid w:val="002C2C7F"/>
    <w:rsid w:val="00342107"/>
    <w:rsid w:val="00353A80"/>
    <w:rsid w:val="003701CF"/>
    <w:rsid w:val="00374BCC"/>
    <w:rsid w:val="00383E65"/>
    <w:rsid w:val="003851DF"/>
    <w:rsid w:val="00393609"/>
    <w:rsid w:val="003961C0"/>
    <w:rsid w:val="003B272A"/>
    <w:rsid w:val="003C0F55"/>
    <w:rsid w:val="003E3C45"/>
    <w:rsid w:val="004006C7"/>
    <w:rsid w:val="004151E4"/>
    <w:rsid w:val="0043231D"/>
    <w:rsid w:val="004400E7"/>
    <w:rsid w:val="00466964"/>
    <w:rsid w:val="00483411"/>
    <w:rsid w:val="004A60E9"/>
    <w:rsid w:val="004D4B1B"/>
    <w:rsid w:val="004E003C"/>
    <w:rsid w:val="004F2809"/>
    <w:rsid w:val="004F5282"/>
    <w:rsid w:val="00501337"/>
    <w:rsid w:val="00501EE4"/>
    <w:rsid w:val="00507471"/>
    <w:rsid w:val="00550089"/>
    <w:rsid w:val="00581A62"/>
    <w:rsid w:val="00585554"/>
    <w:rsid w:val="00597C12"/>
    <w:rsid w:val="005D57D8"/>
    <w:rsid w:val="005E545E"/>
    <w:rsid w:val="00616622"/>
    <w:rsid w:val="006502ED"/>
    <w:rsid w:val="006617BB"/>
    <w:rsid w:val="006B5D03"/>
    <w:rsid w:val="006C38C4"/>
    <w:rsid w:val="006C41B0"/>
    <w:rsid w:val="006C4A66"/>
    <w:rsid w:val="006E0914"/>
    <w:rsid w:val="006E3024"/>
    <w:rsid w:val="007174C4"/>
    <w:rsid w:val="00730E75"/>
    <w:rsid w:val="00735DFB"/>
    <w:rsid w:val="00762400"/>
    <w:rsid w:val="00773C25"/>
    <w:rsid w:val="00774CD8"/>
    <w:rsid w:val="007B30CA"/>
    <w:rsid w:val="007C4B33"/>
    <w:rsid w:val="007D7A9C"/>
    <w:rsid w:val="00821B94"/>
    <w:rsid w:val="008433FB"/>
    <w:rsid w:val="008440D5"/>
    <w:rsid w:val="00850434"/>
    <w:rsid w:val="008542CB"/>
    <w:rsid w:val="00886913"/>
    <w:rsid w:val="00886C0E"/>
    <w:rsid w:val="00890E1A"/>
    <w:rsid w:val="008936FF"/>
    <w:rsid w:val="00897D97"/>
    <w:rsid w:val="008B34B6"/>
    <w:rsid w:val="008D01C6"/>
    <w:rsid w:val="008D0F58"/>
    <w:rsid w:val="008D38D6"/>
    <w:rsid w:val="008D5914"/>
    <w:rsid w:val="008E74FA"/>
    <w:rsid w:val="0093509A"/>
    <w:rsid w:val="009774E6"/>
    <w:rsid w:val="009862BB"/>
    <w:rsid w:val="009C1582"/>
    <w:rsid w:val="00A304C1"/>
    <w:rsid w:val="00A4620D"/>
    <w:rsid w:val="00A56E5F"/>
    <w:rsid w:val="00A64758"/>
    <w:rsid w:val="00A86933"/>
    <w:rsid w:val="00AB211F"/>
    <w:rsid w:val="00AC6D91"/>
    <w:rsid w:val="00AE34CB"/>
    <w:rsid w:val="00AF34D2"/>
    <w:rsid w:val="00B758D1"/>
    <w:rsid w:val="00B7664A"/>
    <w:rsid w:val="00B8513B"/>
    <w:rsid w:val="00BA6E6C"/>
    <w:rsid w:val="00C0762E"/>
    <w:rsid w:val="00C137DF"/>
    <w:rsid w:val="00C3541A"/>
    <w:rsid w:val="00C374A0"/>
    <w:rsid w:val="00C40E5B"/>
    <w:rsid w:val="00C51F3D"/>
    <w:rsid w:val="00C6121B"/>
    <w:rsid w:val="00C6172E"/>
    <w:rsid w:val="00CB62DA"/>
    <w:rsid w:val="00CD4B14"/>
    <w:rsid w:val="00CD716F"/>
    <w:rsid w:val="00CF3038"/>
    <w:rsid w:val="00D12089"/>
    <w:rsid w:val="00D3468D"/>
    <w:rsid w:val="00D54979"/>
    <w:rsid w:val="00D67860"/>
    <w:rsid w:val="00D90CFF"/>
    <w:rsid w:val="00D9524E"/>
    <w:rsid w:val="00DA79EE"/>
    <w:rsid w:val="00DA7CD4"/>
    <w:rsid w:val="00DC318C"/>
    <w:rsid w:val="00DD7FE9"/>
    <w:rsid w:val="00DF53DD"/>
    <w:rsid w:val="00E10EF4"/>
    <w:rsid w:val="00E1253D"/>
    <w:rsid w:val="00E2348B"/>
    <w:rsid w:val="00E64226"/>
    <w:rsid w:val="00EA3E10"/>
    <w:rsid w:val="00EF2029"/>
    <w:rsid w:val="00EF384D"/>
    <w:rsid w:val="00F25F9B"/>
    <w:rsid w:val="00F35627"/>
    <w:rsid w:val="00F705C2"/>
    <w:rsid w:val="00FB77A2"/>
    <w:rsid w:val="00FC3819"/>
    <w:rsid w:val="00FC6C25"/>
    <w:rsid w:val="00FF7800"/>
    <w:rsid w:val="21A9F054"/>
    <w:rsid w:val="28A8D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AF3C887"/>
  <w15:chartTrackingRefBased/>
  <w15:docId w15:val="{FE9CEBED-E0FB-A248-BDC5-B6BCB03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4226"/>
    <w:pPr>
      <w:tabs>
        <w:tab w:val="center" w:pos="4320"/>
        <w:tab w:val="right" w:pos="8640"/>
      </w:tabs>
    </w:pPr>
  </w:style>
  <w:style w:type="paragraph" w:styleId="Footer">
    <w:name w:val="footer"/>
    <w:basedOn w:val="Normal"/>
    <w:rsid w:val="00E64226"/>
    <w:pPr>
      <w:tabs>
        <w:tab w:val="center" w:pos="4320"/>
        <w:tab w:val="right" w:pos="8640"/>
      </w:tabs>
    </w:pPr>
  </w:style>
  <w:style w:type="table" w:styleId="TableGrid">
    <w:name w:val="Table Grid"/>
    <w:basedOn w:val="TableNormal"/>
    <w:rsid w:val="006B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6B5D03"/>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6B5D03"/>
  </w:style>
  <w:style w:type="character" w:customStyle="1" w:styleId="HeaderChar">
    <w:name w:val="Header Char"/>
    <w:basedOn w:val="DefaultParagraphFont"/>
    <w:link w:val="Header"/>
    <w:rsid w:val="00483411"/>
    <w:rPr>
      <w:sz w:val="24"/>
      <w:szCs w:val="24"/>
    </w:rPr>
  </w:style>
  <w:style w:type="character" w:styleId="Hyperlink">
    <w:name w:val="Hyperlink"/>
    <w:rsid w:val="00585554"/>
    <w:rPr>
      <w:color w:val="0000FF"/>
      <w:u w:val="single"/>
    </w:rPr>
  </w:style>
  <w:style w:type="paragraph" w:styleId="NormalWeb">
    <w:name w:val="Normal (Web)"/>
    <w:basedOn w:val="Normal"/>
    <w:uiPriority w:val="99"/>
    <w:rsid w:val="00585554"/>
    <w:pPr>
      <w:spacing w:before="100" w:beforeAutospacing="1" w:after="100" w:afterAutospacing="1"/>
    </w:pPr>
  </w:style>
  <w:style w:type="paragraph" w:customStyle="1" w:styleId="p0">
    <w:name w:val="p0"/>
    <w:basedOn w:val="Normal"/>
    <w:qFormat/>
    <w:rsid w:val="00850434"/>
    <w:pPr>
      <w:spacing w:after="120"/>
      <w:ind w:firstLine="432"/>
    </w:pPr>
    <w:rPr>
      <w:rFonts w:ascii="Arial" w:eastAsia="Arial" w:hAnsi="Arial" w:cs="Calibri"/>
      <w:sz w:val="20"/>
      <w:szCs w:val="22"/>
    </w:rPr>
  </w:style>
  <w:style w:type="paragraph" w:customStyle="1" w:styleId="list1">
    <w:name w:val="list1"/>
    <w:basedOn w:val="Normal"/>
    <w:qFormat/>
    <w:rsid w:val="00850434"/>
    <w:pPr>
      <w:spacing w:after="120"/>
      <w:ind w:left="864" w:hanging="432"/>
      <w:jc w:val="both"/>
    </w:pPr>
    <w:rPr>
      <w:rFonts w:ascii="Arial" w:eastAsia="Arial" w:hAnsi="Arial" w:cs="Arial"/>
      <w:sz w:val="20"/>
      <w:szCs w:val="20"/>
    </w:rPr>
  </w:style>
  <w:style w:type="paragraph" w:customStyle="1" w:styleId="b0">
    <w:name w:val="b0"/>
    <w:basedOn w:val="Normal"/>
    <w:qFormat/>
    <w:rsid w:val="00850434"/>
    <w:pPr>
      <w:spacing w:after="200"/>
    </w:pPr>
    <w:rPr>
      <w:rFonts w:ascii="Arial" w:eastAsia="Arial" w:hAnsi="Arial" w:cs="Arial"/>
      <w:sz w:val="20"/>
      <w:szCs w:val="20"/>
    </w:rPr>
  </w:style>
  <w:style w:type="paragraph" w:customStyle="1" w:styleId="bc0">
    <w:name w:val="bc0"/>
    <w:basedOn w:val="Normal"/>
    <w:qFormat/>
    <w:rsid w:val="00850434"/>
    <w:pPr>
      <w:spacing w:after="120"/>
      <w:jc w:val="center"/>
    </w:pPr>
    <w:rPr>
      <w:rFonts w:ascii="Arial" w:eastAsia="Arial" w:hAnsi="Arial" w:cs="Arial"/>
      <w:sz w:val="20"/>
      <w:szCs w:val="20"/>
    </w:rPr>
  </w:style>
  <w:style w:type="paragraph" w:customStyle="1" w:styleId="b1">
    <w:name w:val="b1"/>
    <w:basedOn w:val="Normal"/>
    <w:qFormat/>
    <w:rsid w:val="00850434"/>
    <w:pPr>
      <w:spacing w:after="200"/>
      <w:ind w:left="432"/>
    </w:pPr>
    <w:rPr>
      <w:rFonts w:ascii="Arial" w:eastAsia="Arial" w:hAnsi="Arial" w:cs="Arial"/>
      <w:sz w:val="20"/>
      <w:szCs w:val="20"/>
    </w:rPr>
  </w:style>
  <w:style w:type="character" w:styleId="UnresolvedMention">
    <w:name w:val="Unresolved Mention"/>
    <w:basedOn w:val="DefaultParagraphFont"/>
    <w:uiPriority w:val="99"/>
    <w:semiHidden/>
    <w:unhideWhenUsed/>
    <w:rsid w:val="002C2C7F"/>
    <w:rPr>
      <w:color w:val="605E5C"/>
      <w:shd w:val="clear" w:color="auto" w:fill="E1DFDD"/>
    </w:rPr>
  </w:style>
  <w:style w:type="character" w:styleId="FollowedHyperlink">
    <w:name w:val="FollowedHyperlink"/>
    <w:basedOn w:val="DefaultParagraphFont"/>
    <w:rsid w:val="008433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67141">
      <w:bodyDiv w:val="1"/>
      <w:marLeft w:val="0"/>
      <w:marRight w:val="0"/>
      <w:marTop w:val="0"/>
      <w:marBottom w:val="0"/>
      <w:divBdr>
        <w:top w:val="none" w:sz="0" w:space="0" w:color="auto"/>
        <w:left w:val="none" w:sz="0" w:space="0" w:color="auto"/>
        <w:bottom w:val="none" w:sz="0" w:space="0" w:color="auto"/>
        <w:right w:val="none" w:sz="0" w:space="0" w:color="auto"/>
      </w:divBdr>
    </w:div>
    <w:div w:id="341471510">
      <w:bodyDiv w:val="1"/>
      <w:marLeft w:val="0"/>
      <w:marRight w:val="0"/>
      <w:marTop w:val="0"/>
      <w:marBottom w:val="0"/>
      <w:divBdr>
        <w:top w:val="none" w:sz="0" w:space="0" w:color="auto"/>
        <w:left w:val="none" w:sz="0" w:space="0" w:color="auto"/>
        <w:bottom w:val="none" w:sz="0" w:space="0" w:color="auto"/>
        <w:right w:val="none" w:sz="0" w:space="0" w:color="auto"/>
      </w:divBdr>
    </w:div>
    <w:div w:id="355926407">
      <w:bodyDiv w:val="1"/>
      <w:marLeft w:val="0"/>
      <w:marRight w:val="0"/>
      <w:marTop w:val="0"/>
      <w:marBottom w:val="0"/>
      <w:divBdr>
        <w:top w:val="none" w:sz="0" w:space="0" w:color="auto"/>
        <w:left w:val="none" w:sz="0" w:space="0" w:color="auto"/>
        <w:bottom w:val="none" w:sz="0" w:space="0" w:color="auto"/>
        <w:right w:val="none" w:sz="0" w:space="0" w:color="auto"/>
      </w:divBdr>
      <w:divsChild>
        <w:div w:id="1803765827">
          <w:marLeft w:val="0"/>
          <w:marRight w:val="-2400"/>
          <w:marTop w:val="0"/>
          <w:marBottom w:val="0"/>
          <w:divBdr>
            <w:top w:val="none" w:sz="0" w:space="0" w:color="auto"/>
            <w:left w:val="none" w:sz="0" w:space="0" w:color="auto"/>
            <w:bottom w:val="none" w:sz="0" w:space="0" w:color="auto"/>
            <w:right w:val="none" w:sz="0" w:space="0" w:color="auto"/>
          </w:divBdr>
          <w:divsChild>
            <w:div w:id="422184109">
              <w:marLeft w:val="0"/>
              <w:marRight w:val="0"/>
              <w:marTop w:val="0"/>
              <w:marBottom w:val="0"/>
              <w:divBdr>
                <w:top w:val="none" w:sz="0" w:space="0" w:color="auto"/>
                <w:left w:val="none" w:sz="0" w:space="0" w:color="auto"/>
                <w:bottom w:val="none" w:sz="0" w:space="0" w:color="auto"/>
                <w:right w:val="none" w:sz="0" w:space="0" w:color="auto"/>
              </w:divBdr>
              <w:divsChild>
                <w:div w:id="15608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3869">
          <w:marLeft w:val="432"/>
          <w:marRight w:val="432"/>
          <w:marTop w:val="150"/>
          <w:marBottom w:val="150"/>
          <w:divBdr>
            <w:top w:val="none" w:sz="0" w:space="0" w:color="auto"/>
            <w:left w:val="none" w:sz="0" w:space="0" w:color="auto"/>
            <w:bottom w:val="none" w:sz="0" w:space="0" w:color="auto"/>
            <w:right w:val="none" w:sz="0" w:space="0" w:color="auto"/>
          </w:divBdr>
        </w:div>
      </w:divsChild>
    </w:div>
    <w:div w:id="363211752">
      <w:bodyDiv w:val="1"/>
      <w:marLeft w:val="0"/>
      <w:marRight w:val="0"/>
      <w:marTop w:val="0"/>
      <w:marBottom w:val="0"/>
      <w:divBdr>
        <w:top w:val="none" w:sz="0" w:space="0" w:color="auto"/>
        <w:left w:val="none" w:sz="0" w:space="0" w:color="auto"/>
        <w:bottom w:val="none" w:sz="0" w:space="0" w:color="auto"/>
        <w:right w:val="none" w:sz="0" w:space="0" w:color="auto"/>
      </w:divBdr>
    </w:div>
    <w:div w:id="432092078">
      <w:bodyDiv w:val="1"/>
      <w:marLeft w:val="0"/>
      <w:marRight w:val="0"/>
      <w:marTop w:val="0"/>
      <w:marBottom w:val="0"/>
      <w:divBdr>
        <w:top w:val="none" w:sz="0" w:space="0" w:color="auto"/>
        <w:left w:val="none" w:sz="0" w:space="0" w:color="auto"/>
        <w:bottom w:val="none" w:sz="0" w:space="0" w:color="auto"/>
        <w:right w:val="none" w:sz="0" w:space="0" w:color="auto"/>
      </w:divBdr>
    </w:div>
    <w:div w:id="435445768">
      <w:bodyDiv w:val="1"/>
      <w:marLeft w:val="0"/>
      <w:marRight w:val="0"/>
      <w:marTop w:val="0"/>
      <w:marBottom w:val="0"/>
      <w:divBdr>
        <w:top w:val="none" w:sz="0" w:space="0" w:color="auto"/>
        <w:left w:val="none" w:sz="0" w:space="0" w:color="auto"/>
        <w:bottom w:val="none" w:sz="0" w:space="0" w:color="auto"/>
        <w:right w:val="none" w:sz="0" w:space="0" w:color="auto"/>
      </w:divBdr>
    </w:div>
    <w:div w:id="542786285">
      <w:bodyDiv w:val="1"/>
      <w:marLeft w:val="0"/>
      <w:marRight w:val="0"/>
      <w:marTop w:val="0"/>
      <w:marBottom w:val="0"/>
      <w:divBdr>
        <w:top w:val="none" w:sz="0" w:space="0" w:color="auto"/>
        <w:left w:val="none" w:sz="0" w:space="0" w:color="auto"/>
        <w:bottom w:val="none" w:sz="0" w:space="0" w:color="auto"/>
        <w:right w:val="none" w:sz="0" w:space="0" w:color="auto"/>
      </w:divBdr>
    </w:div>
    <w:div w:id="692342491">
      <w:bodyDiv w:val="1"/>
      <w:marLeft w:val="0"/>
      <w:marRight w:val="0"/>
      <w:marTop w:val="0"/>
      <w:marBottom w:val="0"/>
      <w:divBdr>
        <w:top w:val="none" w:sz="0" w:space="0" w:color="auto"/>
        <w:left w:val="none" w:sz="0" w:space="0" w:color="auto"/>
        <w:bottom w:val="none" w:sz="0" w:space="0" w:color="auto"/>
        <w:right w:val="none" w:sz="0" w:space="0" w:color="auto"/>
      </w:divBdr>
    </w:div>
    <w:div w:id="1158620623">
      <w:bodyDiv w:val="1"/>
      <w:marLeft w:val="0"/>
      <w:marRight w:val="0"/>
      <w:marTop w:val="0"/>
      <w:marBottom w:val="0"/>
      <w:divBdr>
        <w:top w:val="none" w:sz="0" w:space="0" w:color="auto"/>
        <w:left w:val="none" w:sz="0" w:space="0" w:color="auto"/>
        <w:bottom w:val="none" w:sz="0" w:space="0" w:color="auto"/>
        <w:right w:val="none" w:sz="0" w:space="0" w:color="auto"/>
      </w:divBdr>
    </w:div>
    <w:div w:id="145124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paul.gov/planning-commiss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paul.gov/hillcre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bill.dermody@ci.stpaul.m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bill.dermody@ci.stpaul.mn.u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tpaul.gov/planning-commi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1c673c-5ca3-4a05-9f09-f15bea49d2c4">
      <UserInfo>
        <DisplayName>Gause, George (CI-StPaul)</DisplayName>
        <AccountId>15</AccountId>
        <AccountType/>
      </UserInfo>
    </SharedWithUsers>
    <MediaLengthInSeconds xmlns="926a17e6-f857-4f36-a0cf-6aeb21230cd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ADAC655166BF46BDE64D2955422826" ma:contentTypeVersion="11" ma:contentTypeDescription="Create a new document." ma:contentTypeScope="" ma:versionID="372946fe0f104058db9b9372b727bd7a">
  <xsd:schema xmlns:xsd="http://www.w3.org/2001/XMLSchema" xmlns:xs="http://www.w3.org/2001/XMLSchema" xmlns:p="http://schemas.microsoft.com/office/2006/metadata/properties" xmlns:ns2="926a17e6-f857-4f36-a0cf-6aeb21230cdf" xmlns:ns3="ca1c673c-5ca3-4a05-9f09-f15bea49d2c4" targetNamespace="http://schemas.microsoft.com/office/2006/metadata/properties" ma:root="true" ma:fieldsID="95a80aaf530af6f772ed69e2c12cdb56" ns2:_="" ns3:_="">
    <xsd:import namespace="926a17e6-f857-4f36-a0cf-6aeb21230cdf"/>
    <xsd:import namespace="ca1c673c-5ca3-4a05-9f09-f15bea49d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a17e6-f857-4f36-a0cf-6aeb2123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1c673c-5ca3-4a05-9f09-f15bea49d2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32E56-B8F9-4FAB-97C8-EE0CAC58C660}">
  <ds:schemaRefs>
    <ds:schemaRef ds:uri="http://schemas.microsoft.com/office/2006/metadata/longProperties"/>
  </ds:schemaRefs>
</ds:datastoreItem>
</file>

<file path=customXml/itemProps2.xml><?xml version="1.0" encoding="utf-8"?>
<ds:datastoreItem xmlns:ds="http://schemas.openxmlformats.org/officeDocument/2006/customXml" ds:itemID="{65921D71-EF24-45E2-A03D-E69E98DEB613}">
  <ds:schemaRefs>
    <ds:schemaRef ds:uri="http://schemas.microsoft.com/sharepoint/v3/contenttype/forms"/>
  </ds:schemaRefs>
</ds:datastoreItem>
</file>

<file path=customXml/itemProps3.xml><?xml version="1.0" encoding="utf-8"?>
<ds:datastoreItem xmlns:ds="http://schemas.openxmlformats.org/officeDocument/2006/customXml" ds:itemID="{821CB6A6-C6B1-4112-8FDE-99BD1B626092}">
  <ds:schemaRefs>
    <ds:schemaRef ds:uri="http://schemas.microsoft.com/office/2006/metadata/properties"/>
    <ds:schemaRef ds:uri="http://schemas.microsoft.com/office/infopath/2007/PartnerControls"/>
    <ds:schemaRef ds:uri="ca1c673c-5ca3-4a05-9f09-f15bea49d2c4"/>
    <ds:schemaRef ds:uri="926a17e6-f857-4f36-a0cf-6aeb21230cdf"/>
  </ds:schemaRefs>
</ds:datastoreItem>
</file>

<file path=customXml/itemProps4.xml><?xml version="1.0" encoding="utf-8"?>
<ds:datastoreItem xmlns:ds="http://schemas.openxmlformats.org/officeDocument/2006/customXml" ds:itemID="{7F13BE3D-A7D3-49C6-AEDB-A53D167BF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a17e6-f857-4f36-a0cf-6aeb21230cdf"/>
    <ds:schemaRef ds:uri="ca1c673c-5ca3-4a05-9f09-f15bea4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367</Words>
  <Characters>2096</Characters>
  <Application>Microsoft Office Word</Application>
  <DocSecurity>0</DocSecurity>
  <Lines>17</Lines>
  <Paragraphs>4</Paragraphs>
  <ScaleCrop>false</ScaleCrop>
  <Company>City of Saint Paul</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Cable Office</dc:creator>
  <cp:keywords/>
  <dc:description/>
  <cp:lastModifiedBy>Dermody, Bill (CI-StPaul)</cp:lastModifiedBy>
  <cp:revision>67</cp:revision>
  <cp:lastPrinted>2008-01-14T16:38:00Z</cp:lastPrinted>
  <dcterms:created xsi:type="dcterms:W3CDTF">2021-01-28T16:34:00Z</dcterms:created>
  <dcterms:modified xsi:type="dcterms:W3CDTF">2022-02-18T19:17:00Z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Greene Guentzel, Amanda (CI-StPaul)</vt:lpwstr>
  </property>
  <property fmtid="{D5CDD505-2E9C-101B-9397-08002B2CF9AE}" pid="3" name="SharedWithUsers">
    <vt:lpwstr>69;#Greene Guentzel, Amanda (CI-StPaul)</vt:lpwstr>
  </property>
  <property fmtid="{D5CDD505-2E9C-101B-9397-08002B2CF9AE}" pid="4" name="xd_Signature">
    <vt:lpwstr/>
  </property>
  <property fmtid="{D5CDD505-2E9C-101B-9397-08002B2CF9AE}" pid="5" name="display_urn:schemas-microsoft-com:office:office#Editor">
    <vt:lpwstr>Joshua Wiederin</vt:lpwstr>
  </property>
  <property fmtid="{D5CDD505-2E9C-101B-9397-08002B2CF9AE}" pid="6" name="Order">
    <vt:r8>407500</vt:r8>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display_urn:schemas-microsoft-com:office:office#Author">
    <vt:lpwstr>Joshua Wiederin</vt:lpwstr>
  </property>
  <property fmtid="{D5CDD505-2E9C-101B-9397-08002B2CF9AE}" pid="11" name="ContentTypeId">
    <vt:lpwstr>0x010100E7ADAC655166BF46BDE64D2955422826</vt:lpwstr>
  </property>
  <property fmtid="{D5CDD505-2E9C-101B-9397-08002B2CF9AE}" pid="12" name="_ExtendedDescription">
    <vt:lpwstr/>
  </property>
  <property fmtid="{D5CDD505-2E9C-101B-9397-08002B2CF9AE}" pid="13" name="TriggerFlowInfo">
    <vt:lpwstr/>
  </property>
</Properties>
</file>