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E0C39" w14:textId="77777777" w:rsidR="00D41AEC" w:rsidRDefault="00D41AEC">
      <w:pPr>
        <w:pStyle w:val="Title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PREVIOUS PARTICIPATION</w:t>
      </w:r>
    </w:p>
    <w:p w14:paraId="34F78B93" w14:textId="77777777" w:rsidR="00D41AEC" w:rsidRDefault="00D41AEC">
      <w:pPr>
        <w:rPr>
          <w:rFonts w:ascii="Times" w:hAnsi="Times" w:cs="Times"/>
        </w:rPr>
      </w:pPr>
    </w:p>
    <w:p w14:paraId="17B247F8" w14:textId="77777777" w:rsidR="00D41AEC" w:rsidRDefault="00D41AEC">
      <w:pPr>
        <w:rPr>
          <w:rFonts w:ascii="Times" w:hAnsi="Times" w:cs="Times"/>
        </w:rPr>
      </w:pPr>
      <w:r>
        <w:rPr>
          <w:rFonts w:ascii="Times" w:hAnsi="Times" w:cs="Times"/>
        </w:rPr>
        <w:t>List all projects in which the developer(s) or general partner(s) have requested an allocation of Housing Tax Credits. Please include all relevant dates in the columns below.</w:t>
      </w:r>
    </w:p>
    <w:p w14:paraId="2D7FA619" w14:textId="77777777" w:rsidR="00D41AEC" w:rsidRDefault="00D41AEC">
      <w:pPr>
        <w:rPr>
          <w:rFonts w:ascii="Times" w:hAnsi="Times" w:cs="Time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58"/>
        <w:gridCol w:w="310"/>
        <w:gridCol w:w="1490"/>
        <w:gridCol w:w="292"/>
        <w:gridCol w:w="1328"/>
        <w:gridCol w:w="291"/>
        <w:gridCol w:w="2859"/>
        <w:gridCol w:w="236"/>
        <w:gridCol w:w="1924"/>
        <w:gridCol w:w="256"/>
        <w:gridCol w:w="2264"/>
      </w:tblGrid>
      <w:tr w:rsidR="00D41AEC" w:rsidRPr="003D1CF4" w14:paraId="72026C3B" w14:textId="77777777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13DEFB" w14:textId="77777777" w:rsidR="00D41AEC" w:rsidRPr="003D1CF4" w:rsidRDefault="00D41AEC">
            <w:pPr>
              <w:jc w:val="center"/>
              <w:rPr>
                <w:rFonts w:ascii="Times" w:hAnsi="Times" w:cs="Times"/>
              </w:rPr>
            </w:pPr>
            <w:r w:rsidRPr="003D1CF4">
              <w:rPr>
                <w:rFonts w:ascii="Times" w:hAnsi="Times" w:cs="Times"/>
              </w:rPr>
              <w:t>Name of Project/Location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5E0B1E" w14:textId="77777777" w:rsidR="00D41AEC" w:rsidRPr="003D1CF4" w:rsidRDefault="00D41AEC">
            <w:pPr>
              <w:jc w:val="center"/>
              <w:rPr>
                <w:rFonts w:ascii="Times" w:hAnsi="Times" w:cs="Tim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DD3FC2" w14:textId="77777777" w:rsidR="00D41AEC" w:rsidRPr="003D1CF4" w:rsidRDefault="00D41AEC">
            <w:pPr>
              <w:jc w:val="center"/>
              <w:rPr>
                <w:rFonts w:ascii="Times" w:hAnsi="Times" w:cs="Times"/>
              </w:rPr>
            </w:pPr>
            <w:r w:rsidRPr="003D1CF4">
              <w:rPr>
                <w:rFonts w:ascii="Times" w:hAnsi="Times" w:cs="Times"/>
              </w:rPr>
              <w:t>Date of Application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E3E8B7" w14:textId="77777777" w:rsidR="00D41AEC" w:rsidRPr="003D1CF4" w:rsidRDefault="00D41AEC">
            <w:pPr>
              <w:jc w:val="center"/>
              <w:rPr>
                <w:rFonts w:ascii="Times" w:hAnsi="Times" w:cs="Time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639C42" w14:textId="77777777" w:rsidR="00D41AEC" w:rsidRPr="003D1CF4" w:rsidRDefault="00D41AEC">
            <w:pPr>
              <w:jc w:val="center"/>
              <w:rPr>
                <w:rFonts w:ascii="Times" w:hAnsi="Times" w:cs="Times"/>
              </w:rPr>
            </w:pPr>
            <w:r w:rsidRPr="003D1CF4">
              <w:rPr>
                <w:rFonts w:ascii="Times" w:hAnsi="Times" w:cs="Times"/>
              </w:rPr>
              <w:t>Status of Project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6E5968" w14:textId="77777777" w:rsidR="00D41AEC" w:rsidRPr="003D1CF4" w:rsidRDefault="00D41AEC">
            <w:pPr>
              <w:jc w:val="center"/>
              <w:rPr>
                <w:rFonts w:ascii="Times" w:hAnsi="Times" w:cs="Time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68C4EB" w14:textId="77777777" w:rsidR="00D41AEC" w:rsidRPr="003D1CF4" w:rsidRDefault="00D41AEC">
            <w:pPr>
              <w:jc w:val="center"/>
              <w:rPr>
                <w:rFonts w:ascii="Times" w:hAnsi="Times" w:cs="Times"/>
              </w:rPr>
            </w:pPr>
            <w:r w:rsidRPr="003D1CF4">
              <w:rPr>
                <w:rFonts w:ascii="Times" w:hAnsi="Times" w:cs="Times"/>
              </w:rPr>
              <w:t xml:space="preserve">Management </w:t>
            </w:r>
            <w:r w:rsidRPr="003D1CF4">
              <w:rPr>
                <w:rFonts w:ascii="Times" w:hAnsi="Times" w:cs="Times"/>
                <w:sz w:val="20"/>
                <w:szCs w:val="20"/>
              </w:rPr>
              <w:t xml:space="preserve">Company </w:t>
            </w:r>
            <w:r w:rsidRPr="003D1CF4">
              <w:rPr>
                <w:rFonts w:ascii="Times" w:hAnsi="Times" w:cs="Times"/>
                <w:sz w:val="20"/>
                <w:szCs w:val="20"/>
              </w:rPr>
              <w:br/>
              <w:t>(at application)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5758EA" w14:textId="77777777" w:rsidR="00D41AEC" w:rsidRPr="003D1CF4" w:rsidRDefault="00D41AEC">
            <w:pPr>
              <w:jc w:val="center"/>
              <w:rPr>
                <w:rFonts w:ascii="Times" w:hAnsi="Times" w:cs="Time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AF86D" w14:textId="77777777" w:rsidR="00D41AEC" w:rsidRPr="003D1CF4" w:rsidRDefault="00D41AEC">
            <w:pPr>
              <w:jc w:val="center"/>
              <w:rPr>
                <w:rFonts w:ascii="Times" w:hAnsi="Times" w:cs="Times"/>
              </w:rPr>
            </w:pPr>
            <w:r w:rsidRPr="003D1CF4">
              <w:rPr>
                <w:rFonts w:ascii="Times" w:hAnsi="Times" w:cs="Times"/>
              </w:rPr>
              <w:t>Current Management Co.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194B43" w14:textId="77777777" w:rsidR="00D41AEC" w:rsidRPr="003D1CF4" w:rsidRDefault="00D41AEC">
            <w:pPr>
              <w:jc w:val="center"/>
              <w:rPr>
                <w:rFonts w:ascii="Times" w:hAnsi="Times" w:cs="Time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68FEC3" w14:textId="77777777" w:rsidR="00D41AEC" w:rsidRPr="003D1CF4" w:rsidRDefault="00D41AEC">
            <w:pPr>
              <w:jc w:val="center"/>
              <w:rPr>
                <w:rFonts w:ascii="Times" w:hAnsi="Times" w:cs="Times"/>
              </w:rPr>
            </w:pPr>
            <w:r w:rsidRPr="003D1CF4">
              <w:rPr>
                <w:rFonts w:ascii="Times" w:hAnsi="Times" w:cs="Times"/>
              </w:rPr>
              <w:t>Syndicator</w:t>
            </w:r>
          </w:p>
        </w:tc>
      </w:tr>
      <w:tr w:rsidR="00D41AEC" w:rsidRPr="003D1CF4" w14:paraId="517946A2" w14:textId="77777777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FF1B21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C09908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BB8BCC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EEB3F4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A5CE0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49E7EC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532DCF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115FC1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9324D7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F908A6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D9928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</w:tr>
      <w:tr w:rsidR="00D41AEC" w:rsidRPr="003D1CF4" w14:paraId="0DBDBE28" w14:textId="77777777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978A0C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3497B5FE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2D9DA0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6004E07C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4DB53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14:paraId="3EFED6AB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7E3DF4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31B9FB1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CA3247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38F793B4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EA25ED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</w:tr>
      <w:tr w:rsidR="00D41AEC" w:rsidRPr="003D1CF4" w14:paraId="11C964D3" w14:textId="77777777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334BBD4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59168FCD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9798DE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3FD05DFB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B23E26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14:paraId="4C071B16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A6E851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92B56A5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A7F55F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4C7D19E6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5764F8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</w:tr>
      <w:tr w:rsidR="00D41AEC" w:rsidRPr="003D1CF4" w14:paraId="569DA74D" w14:textId="77777777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2DA753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50790F97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57F82F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7CD9053A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AA8053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14:paraId="2409CC8A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8A28D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B80BB96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A94476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CB4039C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B5FF9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</w:tr>
      <w:tr w:rsidR="00D41AEC" w:rsidRPr="003D1CF4" w14:paraId="6F859EBB" w14:textId="77777777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2818A0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1245A24C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FEDF1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2507F019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2B5BD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14:paraId="6352F883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14A62A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037544E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A9ECE9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2F26AF1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D7BDD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</w:tr>
      <w:tr w:rsidR="00D41AEC" w:rsidRPr="003D1CF4" w14:paraId="715F9479" w14:textId="77777777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2756C7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24391165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D2855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5CE11A25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B4F268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14:paraId="32C44803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0B78D4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6271968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06940F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86ABECA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64630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</w:tr>
      <w:tr w:rsidR="00D41AEC" w:rsidRPr="003D1CF4" w14:paraId="6D5179E3" w14:textId="77777777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ACFDB84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13255702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87AB8A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61CC8F5E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A4F8DD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14:paraId="76EC2FD1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F356BE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538D90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6AC5A6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E2D4035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4EEFF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</w:tr>
      <w:tr w:rsidR="00D41AEC" w:rsidRPr="003D1CF4" w14:paraId="26236368" w14:textId="77777777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BDDDB7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33EFB72F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5349AA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2C3DAC17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FFC413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14:paraId="7311DEF2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A2E626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63F992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6A57F7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77BD775E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994CC8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</w:tr>
      <w:tr w:rsidR="00D41AEC" w:rsidRPr="003D1CF4" w14:paraId="504FC040" w14:textId="77777777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A962F3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1B45D9C6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C03E12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271A1AC6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81D66D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14:paraId="230BEBCA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617635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5009038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A97A55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DC6B504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B45C1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</w:tr>
      <w:tr w:rsidR="00D41AEC" w:rsidRPr="003D1CF4" w14:paraId="58621AC9" w14:textId="77777777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E8F2780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74EB2194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420ED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31200F2C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F2D431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14:paraId="3FC32109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D729D1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86BFEB5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17400A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0100BB1E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172E91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</w:tr>
      <w:tr w:rsidR="00D41AEC" w:rsidRPr="003D1CF4" w14:paraId="1DF26A30" w14:textId="77777777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AA7982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1504425A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22D2B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3A3BA67C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6EB10D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14:paraId="3A8AF692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221762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6E7C3FF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56ECB8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45C44A53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4392E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</w:tr>
      <w:tr w:rsidR="00D41AEC" w:rsidRPr="003D1CF4" w14:paraId="13892E4C" w14:textId="77777777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E06A0F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14:paraId="7751AB3F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237C03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535936C3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96AF1C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</w:tcPr>
          <w:p w14:paraId="4FC87799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A10BC9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4E0ABE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EE402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067DD10F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C9E5FF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</w:tr>
      <w:tr w:rsidR="00D41AEC" w:rsidRPr="003D1CF4" w14:paraId="616E0B0A" w14:textId="77777777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C1D81A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8C23A6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409F13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37AD7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C42E6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0F659E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BA461A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2015E8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F5438A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2CF24F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866D7" w14:textId="77777777" w:rsidR="00D41AEC" w:rsidRPr="003D1CF4" w:rsidRDefault="00D41AEC">
            <w:pPr>
              <w:spacing w:line="480" w:lineRule="auto"/>
              <w:rPr>
                <w:rFonts w:ascii="Times" w:hAnsi="Times" w:cs="Times"/>
              </w:rPr>
            </w:pPr>
          </w:p>
        </w:tc>
      </w:tr>
    </w:tbl>
    <w:p w14:paraId="55AA5CAB" w14:textId="77777777" w:rsidR="00D41AEC" w:rsidRDefault="00D41AEC">
      <w:pPr>
        <w:rPr>
          <w:rFonts w:ascii="Times" w:hAnsi="Times" w:cs="Times"/>
          <w:sz w:val="6"/>
          <w:szCs w:val="6"/>
        </w:rPr>
      </w:pPr>
    </w:p>
    <w:sectPr w:rsidR="00D41A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5840" w:h="12240" w:orient="landscape" w:code="1"/>
      <w:pgMar w:top="1440" w:right="720" w:bottom="1440" w:left="72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55BC8" w14:textId="77777777" w:rsidR="003D1CF4" w:rsidRDefault="003D1CF4">
      <w:r>
        <w:separator/>
      </w:r>
    </w:p>
  </w:endnote>
  <w:endnote w:type="continuationSeparator" w:id="0">
    <w:p w14:paraId="7B249A19" w14:textId="77777777" w:rsidR="003D1CF4" w:rsidRDefault="003D1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0E137" w14:textId="77777777" w:rsidR="00505EC9" w:rsidRDefault="00505E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878"/>
      <w:gridCol w:w="4770"/>
      <w:gridCol w:w="4860"/>
    </w:tblGrid>
    <w:tr w:rsidR="00D41AEC" w:rsidRPr="003D1CF4" w14:paraId="25D12514" w14:textId="77777777">
      <w:tc>
        <w:tcPr>
          <w:tcW w:w="4878" w:type="dxa"/>
          <w:tcBorders>
            <w:top w:val="nil"/>
            <w:left w:val="nil"/>
            <w:bottom w:val="nil"/>
            <w:right w:val="nil"/>
          </w:tcBorders>
        </w:tcPr>
        <w:p w14:paraId="31284927" w14:textId="77777777" w:rsidR="00D41AEC" w:rsidRPr="003D1CF4" w:rsidRDefault="00D41AEC">
          <w:pPr>
            <w:pStyle w:val="Footer"/>
            <w:widowControl w:val="0"/>
            <w:rPr>
              <w:rFonts w:ascii="Times" w:hAnsi="Times" w:cs="Times"/>
              <w:sz w:val="12"/>
              <w:szCs w:val="12"/>
            </w:rPr>
          </w:pPr>
        </w:p>
      </w:tc>
      <w:tc>
        <w:tcPr>
          <w:tcW w:w="4770" w:type="dxa"/>
          <w:tcBorders>
            <w:top w:val="nil"/>
            <w:left w:val="nil"/>
            <w:bottom w:val="nil"/>
            <w:right w:val="nil"/>
          </w:tcBorders>
        </w:tcPr>
        <w:p w14:paraId="718B17D6" w14:textId="77777777" w:rsidR="00D41AEC" w:rsidRPr="003D1CF4" w:rsidRDefault="00D41AEC">
          <w:pPr>
            <w:pStyle w:val="Footer"/>
            <w:widowControl w:val="0"/>
            <w:jc w:val="center"/>
            <w:rPr>
              <w:rFonts w:ascii="Times" w:hAnsi="Times" w:cs="Times"/>
              <w:sz w:val="12"/>
              <w:szCs w:val="12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14:paraId="001E4F34" w14:textId="77777777" w:rsidR="00D41AEC" w:rsidRPr="003D1CF4" w:rsidRDefault="00D41AEC">
          <w:pPr>
            <w:pStyle w:val="Footer"/>
            <w:widowControl w:val="0"/>
            <w:jc w:val="right"/>
            <w:rPr>
              <w:rFonts w:ascii="Times" w:hAnsi="Times" w:cs="Times"/>
              <w:sz w:val="12"/>
              <w:szCs w:val="12"/>
            </w:rPr>
          </w:pPr>
        </w:p>
      </w:tc>
    </w:tr>
  </w:tbl>
  <w:p w14:paraId="63884A08" w14:textId="77777777" w:rsidR="00D41AEC" w:rsidRDefault="00D41AEC">
    <w:pPr>
      <w:pStyle w:val="Footer"/>
      <w:tabs>
        <w:tab w:val="clear" w:pos="4320"/>
        <w:tab w:val="center" w:pos="7110"/>
        <w:tab w:val="left" w:pos="12960"/>
      </w:tabs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B144" w14:textId="77777777" w:rsidR="00505EC9" w:rsidRDefault="00505E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1E464" w14:textId="77777777" w:rsidR="003D1CF4" w:rsidRDefault="003D1CF4">
      <w:r>
        <w:separator/>
      </w:r>
    </w:p>
  </w:footnote>
  <w:footnote w:type="continuationSeparator" w:id="0">
    <w:p w14:paraId="680C0951" w14:textId="77777777" w:rsidR="003D1CF4" w:rsidRDefault="003D1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30CA7" w14:textId="77777777" w:rsidR="00505EC9" w:rsidRDefault="00505E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18446" w14:textId="16A4BF73" w:rsidR="00D41AEC" w:rsidRDefault="00D41AEC">
    <w:pPr>
      <w:pStyle w:val="Header"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EXHIBIT </w:t>
    </w:r>
    <w:r w:rsidR="00505EC9">
      <w:rPr>
        <w:rFonts w:ascii="Arial" w:hAnsi="Arial" w:cs="Arial"/>
        <w:b/>
        <w:bCs/>
        <w:sz w:val="20"/>
        <w:szCs w:val="20"/>
      </w:rPr>
      <w:t>K</w:t>
    </w:r>
  </w:p>
  <w:p w14:paraId="4EDC3803" w14:textId="77777777" w:rsidR="00D41AEC" w:rsidRDefault="00D41AEC">
    <w:pPr>
      <w:pStyle w:val="Header"/>
      <w:jc w:val="right"/>
    </w:pPr>
    <w:r>
      <w:rPr>
        <w:rFonts w:ascii="Arial" w:hAnsi="Arial" w:cs="Arial"/>
        <w:sz w:val="20"/>
        <w:szCs w:val="20"/>
      </w:rPr>
      <w:t>PREVIOUS PARTICIPATION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CF83" w14:textId="77777777" w:rsidR="00505EC9" w:rsidRDefault="0050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FE0"/>
    <w:rsid w:val="002A6FE0"/>
    <w:rsid w:val="003D1CF4"/>
    <w:rsid w:val="004B0624"/>
    <w:rsid w:val="00505EC9"/>
    <w:rsid w:val="00553532"/>
    <w:rsid w:val="005E2844"/>
    <w:rsid w:val="00715D55"/>
    <w:rsid w:val="0077193B"/>
    <w:rsid w:val="008C22E3"/>
    <w:rsid w:val="00CA150C"/>
    <w:rsid w:val="00CB5465"/>
    <w:rsid w:val="00D4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E4FB62"/>
  <w14:defaultImageDpi w14:val="0"/>
  <w15:docId w15:val="{2EF69AD1-A679-4FE7-9E0F-0763EF44F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qFormat="1"/>
    <w:lsdException w:name="Default Paragraph Fo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Helvetica" w:hAnsi="Helvetica" w:cs="Helvetic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Helvetica" w:hAnsi="Helvetica" w:cs="Helvetica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Helvetica" w:hAnsi="Helvetica" w:cs="Helvetica"/>
      <w:sz w:val="24"/>
      <w:szCs w:val="24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M</vt:lpstr>
    </vt:vector>
  </TitlesOfParts>
  <Company>Minnesota Housing Finance Agency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M</dc:title>
  <dc:subject/>
  <dc:creator>Information Systems</dc:creator>
  <cp:keywords/>
  <dc:description/>
  <cp:lastModifiedBy>King, Crystal (CI-StPaul)</cp:lastModifiedBy>
  <cp:revision>2</cp:revision>
  <cp:lastPrinted>2000-05-18T18:51:00Z</cp:lastPrinted>
  <dcterms:created xsi:type="dcterms:W3CDTF">2022-06-16T16:10:00Z</dcterms:created>
  <dcterms:modified xsi:type="dcterms:W3CDTF">2022-06-16T16:10:00Z</dcterms:modified>
</cp:coreProperties>
</file>