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8C" w:rsidRDefault="00C0038C" w:rsidP="00C0038C">
      <w:pPr>
        <w:spacing w:before="61" w:after="0" w:line="240" w:lineRule="auto"/>
        <w:ind w:left="1089" w:right="14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03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C003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Pr="00C003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003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CI</w:t>
      </w:r>
      <w:r w:rsidRPr="00C003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003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  <w:r w:rsidRPr="00C003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 w:rsidRPr="00C003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C003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AL A</w:t>
      </w:r>
      <w:r w:rsidRPr="00C0038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FF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 w:rsidRPr="00C003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C003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REVIEW CO</w:t>
      </w:r>
      <w:r w:rsidRPr="00C003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C0038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Pr="00C0038C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C0038C" w:rsidRDefault="00C0038C" w:rsidP="00C0038C">
      <w:pPr>
        <w:spacing w:before="61" w:after="0" w:line="240" w:lineRule="auto"/>
        <w:ind w:left="1089" w:right="14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City of Saint Paul Human Rights and Equal Economic Opportunity </w:t>
      </w:r>
    </w:p>
    <w:p w:rsidR="00C0038C" w:rsidRDefault="00C0038C" w:rsidP="00C0038C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8F8" w:rsidRDefault="009F08F8" w:rsidP="00C0038C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June 6, 2018</w:t>
      </w:r>
    </w:p>
    <w:p w:rsidR="009F08F8" w:rsidRDefault="009F08F8" w:rsidP="00C0038C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8F8" w:rsidRDefault="009F08F8" w:rsidP="00C0038C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6:00 p.m.</w:t>
      </w:r>
    </w:p>
    <w:p w:rsidR="009F08F8" w:rsidRDefault="009F08F8" w:rsidP="00C0038C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08F8" w:rsidRDefault="001F3FF7" w:rsidP="00C0038C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Location: Palace Community </w:t>
      </w:r>
      <w:r w:rsidR="009F08F8">
        <w:rPr>
          <w:rFonts w:ascii="Times New Roman" w:eastAsia="Times New Roman" w:hAnsi="Times New Roman" w:cs="Times New Roman"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sz w:val="24"/>
          <w:szCs w:val="24"/>
        </w:rPr>
        <w:t>- Teen Room</w:t>
      </w:r>
      <w:r w:rsidR="009F08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781 Palace Ave, St. Paul, MN. 55102</w:t>
      </w:r>
    </w:p>
    <w:p w:rsidR="001F3FF7" w:rsidRDefault="001F3FF7" w:rsidP="00C0038C">
      <w:pPr>
        <w:spacing w:before="6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FF7" w:rsidRDefault="001F3FF7" w:rsidP="001F3FF7">
      <w:pPr>
        <w:spacing w:before="6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Agenda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May Minutes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HREEO Update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Chair’s Report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 of Vice Chair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Purpose/Commitment Statement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3F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 to Closed Door Session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FF7">
        <w:rPr>
          <w:rFonts w:ascii="Times New Roman" w:eastAsia="Times New Roman" w:hAnsi="Times New Roman" w:cs="Times New Roman"/>
          <w:sz w:val="24"/>
          <w:szCs w:val="24"/>
        </w:rPr>
        <w:t>Chair Report (Private)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Review – with testimony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Break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Case Review – without testimony</w:t>
      </w:r>
    </w:p>
    <w:p w:rsidR="001F3FF7" w:rsidRDefault="001F3FF7" w:rsidP="001F3FF7">
      <w:pPr>
        <w:pStyle w:val="ListParagraph"/>
        <w:numPr>
          <w:ilvl w:val="0"/>
          <w:numId w:val="1"/>
        </w:numPr>
        <w:spacing w:before="6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:rsidR="001F3FF7" w:rsidRDefault="001F3FF7" w:rsidP="001F3FF7">
      <w:pPr>
        <w:spacing w:before="6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F3FF7" w:rsidRDefault="001F3FF7" w:rsidP="001F3FF7">
      <w:pPr>
        <w:spacing w:before="6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F3FF7" w:rsidRDefault="001F3FF7" w:rsidP="001F3FF7">
      <w:pPr>
        <w:spacing w:before="6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F3FF7" w:rsidRDefault="001F3FF7" w:rsidP="001F3FF7">
      <w:pPr>
        <w:spacing w:before="6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F3FF7" w:rsidRPr="001F3FF7" w:rsidRDefault="001F3FF7" w:rsidP="001F3FF7">
      <w:pPr>
        <w:spacing w:before="6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0038C" w:rsidRDefault="00C0038C" w:rsidP="00C0038C">
      <w:pPr>
        <w:spacing w:before="9" w:after="0" w:line="150" w:lineRule="exact"/>
        <w:jc w:val="center"/>
        <w:rPr>
          <w:sz w:val="24"/>
          <w:szCs w:val="24"/>
        </w:rPr>
      </w:pPr>
    </w:p>
    <w:p w:rsidR="00C0038C" w:rsidRPr="00C0038C" w:rsidRDefault="00C0038C" w:rsidP="00C0038C">
      <w:pPr>
        <w:spacing w:before="9" w:after="0" w:line="150" w:lineRule="exact"/>
        <w:rPr>
          <w:sz w:val="24"/>
          <w:szCs w:val="24"/>
        </w:rPr>
      </w:pPr>
    </w:p>
    <w:p w:rsidR="00C0038C" w:rsidRDefault="00C0038C" w:rsidP="00C0038C">
      <w:pPr>
        <w:spacing w:after="0" w:line="200" w:lineRule="exact"/>
        <w:jc w:val="center"/>
        <w:rPr>
          <w:sz w:val="20"/>
          <w:szCs w:val="20"/>
        </w:rPr>
      </w:pPr>
    </w:p>
    <w:p w:rsidR="007A2409" w:rsidRDefault="007A2409"/>
    <w:p w:rsidR="00C0038C" w:rsidRDefault="00C0038C" w:rsidP="00C0038C">
      <w:pPr>
        <w:jc w:val="center"/>
      </w:pPr>
    </w:p>
    <w:sectPr w:rsidR="00C00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6EA0"/>
    <w:multiLevelType w:val="hybridMultilevel"/>
    <w:tmpl w:val="08F05A2A"/>
    <w:lvl w:ilvl="0" w:tplc="D0BEA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8C"/>
    <w:rsid w:val="001F3FF7"/>
    <w:rsid w:val="003B65A7"/>
    <w:rsid w:val="007A2409"/>
    <w:rsid w:val="009F08F8"/>
    <w:rsid w:val="00C0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3419"/>
  <w15:chartTrackingRefBased/>
  <w15:docId w15:val="{216C5974-91D3-4507-B9DA-42D29DEF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38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Jeffry (CI-StPaul)</dc:creator>
  <cp:keywords/>
  <dc:description/>
  <cp:lastModifiedBy>Martin, Jeffry (CI-StPaul)</cp:lastModifiedBy>
  <cp:revision>1</cp:revision>
  <cp:lastPrinted>2018-06-06T21:23:00Z</cp:lastPrinted>
  <dcterms:created xsi:type="dcterms:W3CDTF">2018-06-06T21:02:00Z</dcterms:created>
  <dcterms:modified xsi:type="dcterms:W3CDTF">2018-06-06T21:06:00Z</dcterms:modified>
</cp:coreProperties>
</file>