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C1A" w:rsidRPr="00314C1A" w:rsidRDefault="00314C1A" w:rsidP="00314C1A">
      <w:pPr>
        <w:jc w:val="center"/>
        <w:rPr>
          <w:b/>
          <w:sz w:val="32"/>
          <w:u w:val="single"/>
        </w:rPr>
      </w:pPr>
      <w:r w:rsidRPr="00314C1A">
        <w:rPr>
          <w:b/>
          <w:sz w:val="32"/>
          <w:u w:val="single"/>
        </w:rPr>
        <w:t>Non-Verbal Communication Guide</w:t>
      </w:r>
    </w:p>
    <w:p w:rsidR="00314C1A" w:rsidRPr="00314C1A" w:rsidRDefault="00314C1A" w:rsidP="00314C1A">
      <w:pPr>
        <w:rPr>
          <w:b/>
          <w:sz w:val="28"/>
          <w:u w:val="single"/>
        </w:rPr>
      </w:pPr>
      <w:r w:rsidRPr="00314C1A">
        <w:rPr>
          <w:b/>
          <w:sz w:val="28"/>
          <w:u w:val="single"/>
        </w:rPr>
        <w:t>Helpful Hints</w:t>
      </w:r>
    </w:p>
    <w:p w:rsidR="00314C1A" w:rsidRPr="00314C1A" w:rsidRDefault="00314C1A" w:rsidP="00314C1A">
      <w:pPr>
        <w:pStyle w:val="ListParagraph"/>
        <w:numPr>
          <w:ilvl w:val="0"/>
          <w:numId w:val="4"/>
        </w:numPr>
        <w:rPr>
          <w:sz w:val="24"/>
        </w:rPr>
      </w:pPr>
      <w:r w:rsidRPr="00314C1A">
        <w:rPr>
          <w:sz w:val="24"/>
        </w:rPr>
        <w:t>A smile can be spotted from 300 feet away. So start with a genuine smile.</w:t>
      </w:r>
    </w:p>
    <w:p w:rsidR="00314C1A" w:rsidRPr="00314C1A" w:rsidRDefault="00314C1A" w:rsidP="00314C1A">
      <w:pPr>
        <w:pStyle w:val="ListParagraph"/>
        <w:numPr>
          <w:ilvl w:val="0"/>
          <w:numId w:val="4"/>
        </w:numPr>
        <w:rPr>
          <w:sz w:val="24"/>
        </w:rPr>
      </w:pPr>
      <w:r w:rsidRPr="00314C1A">
        <w:rPr>
          <w:sz w:val="24"/>
        </w:rPr>
        <w:t>Maintain a reasonable amount of eye contact and shake hands palm to palm.</w:t>
      </w:r>
      <w:r w:rsidRPr="00314C1A">
        <w:rPr>
          <w:sz w:val="24"/>
        </w:rPr>
        <w:t xml:space="preserve"> </w:t>
      </w:r>
      <w:r w:rsidRPr="00314C1A">
        <w:rPr>
          <w:sz w:val="24"/>
        </w:rPr>
        <w:t>These actions come across as safe.</w:t>
      </w:r>
    </w:p>
    <w:p w:rsidR="00314C1A" w:rsidRPr="00314C1A" w:rsidRDefault="00314C1A" w:rsidP="00314C1A">
      <w:pPr>
        <w:pStyle w:val="ListParagraph"/>
        <w:numPr>
          <w:ilvl w:val="0"/>
          <w:numId w:val="3"/>
        </w:numPr>
        <w:rPr>
          <w:sz w:val="24"/>
        </w:rPr>
      </w:pPr>
      <w:r w:rsidRPr="00314C1A">
        <w:rPr>
          <w:sz w:val="24"/>
        </w:rPr>
        <w:t>We emulate those we trust, so build trust by matching the style of the other</w:t>
      </w:r>
      <w:r w:rsidRPr="00314C1A">
        <w:rPr>
          <w:sz w:val="24"/>
        </w:rPr>
        <w:t xml:space="preserve"> </w:t>
      </w:r>
      <w:r w:rsidRPr="00314C1A">
        <w:rPr>
          <w:sz w:val="24"/>
        </w:rPr>
        <w:t>person. Don’t mirror exactly, but sync your pace, posture and proximity.</w:t>
      </w:r>
    </w:p>
    <w:p w:rsidR="00314C1A" w:rsidRPr="00314C1A" w:rsidRDefault="00314C1A" w:rsidP="00314C1A">
      <w:pPr>
        <w:rPr>
          <w:b/>
          <w:sz w:val="28"/>
          <w:u w:val="single"/>
        </w:rPr>
      </w:pPr>
      <w:r w:rsidRPr="00314C1A">
        <w:rPr>
          <w:b/>
          <w:sz w:val="28"/>
          <w:u w:val="single"/>
        </w:rPr>
        <w:t>Best Practices in Nonverbal Communication</w:t>
      </w:r>
    </w:p>
    <w:p w:rsidR="00314C1A" w:rsidRPr="00314C1A" w:rsidRDefault="00314C1A" w:rsidP="00314C1A">
      <w:pPr>
        <w:pStyle w:val="ListParagraph"/>
        <w:numPr>
          <w:ilvl w:val="0"/>
          <w:numId w:val="2"/>
        </w:numPr>
        <w:rPr>
          <w:sz w:val="24"/>
        </w:rPr>
      </w:pPr>
      <w:r w:rsidRPr="00314C1A">
        <w:rPr>
          <w:sz w:val="24"/>
        </w:rPr>
        <w:t>Leaning forward indicates interest. Sitting back suggests aloofness.</w:t>
      </w:r>
    </w:p>
    <w:p w:rsidR="00314C1A" w:rsidRPr="00314C1A" w:rsidRDefault="00314C1A" w:rsidP="00314C1A">
      <w:pPr>
        <w:pStyle w:val="ListParagraph"/>
        <w:numPr>
          <w:ilvl w:val="0"/>
          <w:numId w:val="2"/>
        </w:numPr>
        <w:rPr>
          <w:sz w:val="24"/>
        </w:rPr>
      </w:pPr>
      <w:r w:rsidRPr="00314C1A">
        <w:rPr>
          <w:sz w:val="24"/>
        </w:rPr>
        <w:t>Direct eye contact should be used for 50% to 60% of the conversation.</w:t>
      </w:r>
    </w:p>
    <w:p w:rsidR="00314C1A" w:rsidRPr="00314C1A" w:rsidRDefault="00314C1A" w:rsidP="00314C1A">
      <w:pPr>
        <w:pStyle w:val="ListParagraph"/>
        <w:numPr>
          <w:ilvl w:val="0"/>
          <w:numId w:val="2"/>
        </w:numPr>
        <w:rPr>
          <w:sz w:val="24"/>
        </w:rPr>
      </w:pPr>
      <w:r w:rsidRPr="00314C1A">
        <w:rPr>
          <w:sz w:val="24"/>
        </w:rPr>
        <w:t>Upward inflection often sounds tentative. Speaking nasally can be interpreted as</w:t>
      </w:r>
      <w:r w:rsidRPr="00314C1A">
        <w:rPr>
          <w:sz w:val="24"/>
        </w:rPr>
        <w:t xml:space="preserve"> </w:t>
      </w:r>
      <w:r w:rsidRPr="00314C1A">
        <w:rPr>
          <w:sz w:val="24"/>
        </w:rPr>
        <w:t>arrogant.</w:t>
      </w:r>
    </w:p>
    <w:p w:rsidR="00314C1A" w:rsidRPr="00314C1A" w:rsidRDefault="00314C1A" w:rsidP="00314C1A">
      <w:pPr>
        <w:pStyle w:val="ListParagraph"/>
        <w:numPr>
          <w:ilvl w:val="0"/>
          <w:numId w:val="1"/>
        </w:numPr>
        <w:rPr>
          <w:sz w:val="24"/>
        </w:rPr>
      </w:pPr>
      <w:r w:rsidRPr="00314C1A">
        <w:rPr>
          <w:sz w:val="24"/>
        </w:rPr>
        <w:t>Gestures below the waist are perceived as passive. Gestures between the waist and</w:t>
      </w:r>
      <w:r w:rsidRPr="00314C1A">
        <w:rPr>
          <w:sz w:val="24"/>
        </w:rPr>
        <w:t xml:space="preserve"> </w:t>
      </w:r>
      <w:r w:rsidRPr="00314C1A">
        <w:rPr>
          <w:sz w:val="24"/>
        </w:rPr>
        <w:t>chest are considered assertive. Gestures above the chest are viewed as aggressive.</w:t>
      </w:r>
    </w:p>
    <w:p w:rsidR="00314C1A" w:rsidRPr="00314C1A" w:rsidRDefault="00314C1A" w:rsidP="00314C1A">
      <w:pPr>
        <w:pStyle w:val="ListParagraph"/>
        <w:numPr>
          <w:ilvl w:val="0"/>
          <w:numId w:val="1"/>
        </w:numPr>
        <w:rPr>
          <w:sz w:val="24"/>
        </w:rPr>
      </w:pPr>
      <w:r w:rsidRPr="00314C1A">
        <w:rPr>
          <w:sz w:val="24"/>
        </w:rPr>
        <w:t>Use good posture, maintain a steady stance, and keep an appropriate proximity to the</w:t>
      </w:r>
      <w:r w:rsidRPr="00314C1A">
        <w:rPr>
          <w:sz w:val="24"/>
        </w:rPr>
        <w:t xml:space="preserve"> </w:t>
      </w:r>
      <w:r w:rsidRPr="00314C1A">
        <w:rPr>
          <w:sz w:val="24"/>
        </w:rPr>
        <w:t>other person.</w:t>
      </w:r>
    </w:p>
    <w:p w:rsidR="00B72F78" w:rsidRPr="00314C1A" w:rsidRDefault="00314C1A" w:rsidP="00314C1A">
      <w:pPr>
        <w:pStyle w:val="ListParagraph"/>
        <w:numPr>
          <w:ilvl w:val="0"/>
          <w:numId w:val="1"/>
        </w:numPr>
        <w:rPr>
          <w:sz w:val="24"/>
        </w:rPr>
      </w:pPr>
      <w:r w:rsidRPr="00314C1A">
        <w:rPr>
          <w:sz w:val="24"/>
        </w:rPr>
        <w:t>Dress the way you want to be seen. Your appearance says a lot a</w:t>
      </w:r>
      <w:r w:rsidRPr="00314C1A">
        <w:rPr>
          <w:sz w:val="24"/>
        </w:rPr>
        <w:t xml:space="preserve">bout you in an </w:t>
      </w:r>
      <w:r w:rsidRPr="00314C1A">
        <w:rPr>
          <w:sz w:val="24"/>
        </w:rPr>
        <w:t>interview, or even during a simple workplace discussion.</w:t>
      </w:r>
    </w:p>
    <w:p w:rsidR="00314C1A" w:rsidRPr="00314C1A" w:rsidRDefault="00314C1A" w:rsidP="00314C1A">
      <w:pPr>
        <w:rPr>
          <w:b/>
          <w:sz w:val="28"/>
          <w:u w:val="single"/>
        </w:rPr>
      </w:pPr>
      <w:r w:rsidRPr="00314C1A">
        <w:rPr>
          <w:b/>
          <w:sz w:val="28"/>
          <w:u w:val="single"/>
        </w:rPr>
        <w:t>What to Avoid</w:t>
      </w:r>
    </w:p>
    <w:p w:rsidR="00314C1A" w:rsidRPr="00314C1A" w:rsidRDefault="00314C1A" w:rsidP="00314C1A">
      <w:pPr>
        <w:pStyle w:val="ListParagraph"/>
        <w:numPr>
          <w:ilvl w:val="0"/>
          <w:numId w:val="6"/>
        </w:numPr>
        <w:sectPr w:rsidR="00314C1A" w:rsidRPr="00314C1A" w:rsidSect="00314C1A">
          <w:pgSz w:w="12240" w:h="15840"/>
          <w:pgMar w:top="720" w:right="720" w:bottom="720" w:left="720" w:header="720" w:footer="720" w:gutter="0"/>
          <w:cols w:space="720"/>
          <w:docGrid w:linePitch="360"/>
        </w:sectPr>
      </w:pPr>
    </w:p>
    <w:p w:rsidR="00314C1A" w:rsidRPr="00314C1A" w:rsidRDefault="00314C1A" w:rsidP="00314C1A">
      <w:pPr>
        <w:pStyle w:val="ListParagraph"/>
        <w:numPr>
          <w:ilvl w:val="0"/>
          <w:numId w:val="6"/>
        </w:numPr>
        <w:rPr>
          <w:sz w:val="24"/>
        </w:rPr>
      </w:pPr>
      <w:r w:rsidRPr="00314C1A">
        <w:rPr>
          <w:sz w:val="24"/>
        </w:rPr>
        <w:lastRenderedPageBreak/>
        <w:t>Fidgeting</w:t>
      </w:r>
    </w:p>
    <w:p w:rsidR="00314C1A" w:rsidRPr="00314C1A" w:rsidRDefault="00314C1A" w:rsidP="00314C1A">
      <w:pPr>
        <w:pStyle w:val="ListParagraph"/>
        <w:numPr>
          <w:ilvl w:val="0"/>
          <w:numId w:val="6"/>
        </w:numPr>
        <w:rPr>
          <w:sz w:val="24"/>
        </w:rPr>
      </w:pPr>
      <w:r w:rsidRPr="00314C1A">
        <w:rPr>
          <w:sz w:val="24"/>
        </w:rPr>
        <w:t>Eye rolling</w:t>
      </w:r>
    </w:p>
    <w:p w:rsidR="00314C1A" w:rsidRPr="00314C1A" w:rsidRDefault="00314C1A" w:rsidP="00314C1A">
      <w:pPr>
        <w:pStyle w:val="ListParagraph"/>
        <w:numPr>
          <w:ilvl w:val="0"/>
          <w:numId w:val="6"/>
        </w:numPr>
        <w:rPr>
          <w:sz w:val="24"/>
        </w:rPr>
      </w:pPr>
      <w:r w:rsidRPr="00314C1A">
        <w:rPr>
          <w:sz w:val="24"/>
        </w:rPr>
        <w:t>Arm cross</w:t>
      </w:r>
    </w:p>
    <w:p w:rsidR="00314C1A" w:rsidRPr="00314C1A" w:rsidRDefault="00314C1A" w:rsidP="00314C1A">
      <w:pPr>
        <w:pStyle w:val="ListParagraph"/>
        <w:numPr>
          <w:ilvl w:val="0"/>
          <w:numId w:val="6"/>
        </w:numPr>
        <w:rPr>
          <w:sz w:val="24"/>
        </w:rPr>
      </w:pPr>
      <w:r w:rsidRPr="00314C1A">
        <w:rPr>
          <w:sz w:val="24"/>
        </w:rPr>
        <w:t>Leaning back</w:t>
      </w:r>
    </w:p>
    <w:p w:rsidR="00314C1A" w:rsidRPr="00314C1A" w:rsidRDefault="00314C1A" w:rsidP="00314C1A">
      <w:pPr>
        <w:pStyle w:val="ListParagraph"/>
        <w:numPr>
          <w:ilvl w:val="0"/>
          <w:numId w:val="6"/>
        </w:numPr>
        <w:rPr>
          <w:sz w:val="24"/>
        </w:rPr>
      </w:pPr>
      <w:r w:rsidRPr="00314C1A">
        <w:rPr>
          <w:sz w:val="24"/>
        </w:rPr>
        <w:t>Avoiding eye contact</w:t>
      </w:r>
    </w:p>
    <w:p w:rsidR="00314C1A" w:rsidRPr="00314C1A" w:rsidRDefault="00314C1A" w:rsidP="00314C1A">
      <w:pPr>
        <w:pStyle w:val="ListParagraph"/>
        <w:numPr>
          <w:ilvl w:val="0"/>
          <w:numId w:val="6"/>
        </w:numPr>
        <w:rPr>
          <w:sz w:val="24"/>
        </w:rPr>
      </w:pPr>
      <w:r w:rsidRPr="00314C1A">
        <w:rPr>
          <w:sz w:val="24"/>
        </w:rPr>
        <w:lastRenderedPageBreak/>
        <w:t>Showing no nonverbal feedback</w:t>
      </w:r>
    </w:p>
    <w:p w:rsidR="00314C1A" w:rsidRPr="00314C1A" w:rsidRDefault="00314C1A" w:rsidP="00314C1A">
      <w:pPr>
        <w:pStyle w:val="ListParagraph"/>
        <w:numPr>
          <w:ilvl w:val="0"/>
          <w:numId w:val="6"/>
        </w:numPr>
        <w:rPr>
          <w:sz w:val="24"/>
        </w:rPr>
      </w:pPr>
      <w:r w:rsidRPr="00314C1A">
        <w:rPr>
          <w:sz w:val="24"/>
        </w:rPr>
        <w:t>Failing to mirror</w:t>
      </w:r>
    </w:p>
    <w:p w:rsidR="007D3574" w:rsidRPr="007D3574" w:rsidRDefault="00314C1A" w:rsidP="007D3574">
      <w:pPr>
        <w:pStyle w:val="ListParagraph"/>
        <w:numPr>
          <w:ilvl w:val="0"/>
          <w:numId w:val="6"/>
        </w:numPr>
        <w:rPr>
          <w:b/>
          <w:sz w:val="28"/>
          <w:u w:val="single"/>
        </w:rPr>
        <w:sectPr w:rsidR="007D3574" w:rsidRPr="007D3574" w:rsidSect="00314C1A">
          <w:type w:val="continuous"/>
          <w:pgSz w:w="12240" w:h="15840"/>
          <w:pgMar w:top="1440" w:right="1440" w:bottom="1440" w:left="1440" w:header="720" w:footer="720" w:gutter="0"/>
          <w:cols w:num="2" w:space="720"/>
          <w:docGrid w:linePitch="360"/>
        </w:sectPr>
      </w:pPr>
      <w:r w:rsidRPr="007D3574">
        <w:rPr>
          <w:sz w:val="24"/>
        </w:rPr>
        <w:t xml:space="preserve">Holding </w:t>
      </w:r>
      <w:r w:rsidR="007D3574">
        <w:rPr>
          <w:sz w:val="24"/>
        </w:rPr>
        <w:t>a cell phone while communication</w:t>
      </w:r>
    </w:p>
    <w:p w:rsidR="007D3574" w:rsidRDefault="007D3574" w:rsidP="007D3574">
      <w:pPr>
        <w:ind w:hanging="630"/>
        <w:rPr>
          <w:b/>
          <w:sz w:val="28"/>
          <w:u w:val="single"/>
        </w:rPr>
      </w:pPr>
    </w:p>
    <w:p w:rsidR="007D3574" w:rsidRPr="00314C1A" w:rsidRDefault="007D3574" w:rsidP="007D3574">
      <w:pPr>
        <w:ind w:hanging="630"/>
        <w:rPr>
          <w:b/>
          <w:sz w:val="28"/>
          <w:u w:val="single"/>
        </w:rPr>
      </w:pPr>
      <w:r w:rsidRPr="00314C1A">
        <w:rPr>
          <w:b/>
          <w:sz w:val="28"/>
          <w:u w:val="single"/>
        </w:rPr>
        <w:t>What if it’s a Conflict Situation?</w:t>
      </w:r>
    </w:p>
    <w:p w:rsidR="007D3574" w:rsidRPr="00314C1A" w:rsidRDefault="007D3574" w:rsidP="007D3574">
      <w:pPr>
        <w:pStyle w:val="ListParagraph"/>
        <w:numPr>
          <w:ilvl w:val="0"/>
          <w:numId w:val="3"/>
        </w:numPr>
        <w:ind w:left="0" w:hanging="630"/>
        <w:rPr>
          <w:sz w:val="24"/>
        </w:rPr>
      </w:pPr>
      <w:r w:rsidRPr="00314C1A">
        <w:rPr>
          <w:sz w:val="24"/>
        </w:rPr>
        <w:t>Exude confidence by maintaining a still, firmly planted posture with your knees</w:t>
      </w:r>
    </w:p>
    <w:p w:rsidR="007D3574" w:rsidRPr="00314C1A" w:rsidRDefault="007D3574" w:rsidP="007D3574">
      <w:pPr>
        <w:pStyle w:val="ListParagraph"/>
        <w:numPr>
          <w:ilvl w:val="0"/>
          <w:numId w:val="5"/>
        </w:numPr>
        <w:ind w:left="0" w:hanging="630"/>
        <w:rPr>
          <w:sz w:val="24"/>
        </w:rPr>
      </w:pPr>
      <w:r w:rsidRPr="00314C1A">
        <w:rPr>
          <w:sz w:val="24"/>
        </w:rPr>
        <w:t>Slightly bent.</w:t>
      </w:r>
    </w:p>
    <w:p w:rsidR="007D3574" w:rsidRPr="00314C1A" w:rsidRDefault="007D3574" w:rsidP="007D3574">
      <w:pPr>
        <w:pStyle w:val="ListParagraph"/>
        <w:numPr>
          <w:ilvl w:val="0"/>
          <w:numId w:val="5"/>
        </w:numPr>
        <w:ind w:left="0" w:hanging="630"/>
        <w:rPr>
          <w:sz w:val="24"/>
        </w:rPr>
      </w:pPr>
      <w:r w:rsidRPr="00314C1A">
        <w:rPr>
          <w:sz w:val="24"/>
        </w:rPr>
        <w:t>Build trust by mirroring the person and remember to keep gestures below the</w:t>
      </w:r>
    </w:p>
    <w:p w:rsidR="007D3574" w:rsidRPr="00314C1A" w:rsidRDefault="007D3574" w:rsidP="007D3574">
      <w:pPr>
        <w:pStyle w:val="ListParagraph"/>
        <w:numPr>
          <w:ilvl w:val="0"/>
          <w:numId w:val="5"/>
        </w:numPr>
        <w:ind w:left="0" w:hanging="630"/>
        <w:rPr>
          <w:sz w:val="24"/>
        </w:rPr>
      </w:pPr>
      <w:r w:rsidRPr="00314C1A">
        <w:rPr>
          <w:sz w:val="24"/>
        </w:rPr>
        <w:t>Waist as they seem the most non-threatening. Mirror without raising your voice.</w:t>
      </w:r>
    </w:p>
    <w:p w:rsidR="007D3574" w:rsidRPr="00314C1A" w:rsidRDefault="007D3574" w:rsidP="007D3574">
      <w:pPr>
        <w:pStyle w:val="ListParagraph"/>
        <w:numPr>
          <w:ilvl w:val="0"/>
          <w:numId w:val="5"/>
        </w:numPr>
        <w:ind w:left="0" w:hanging="630"/>
        <w:rPr>
          <w:sz w:val="24"/>
        </w:rPr>
      </w:pPr>
      <w:r w:rsidRPr="00314C1A">
        <w:rPr>
          <w:sz w:val="24"/>
        </w:rPr>
        <w:t>Once the other person starts to mirror you, move gestures between the waist and the chest and lower the pitch of your voice. This will move you into the assertive zone.</w:t>
      </w:r>
    </w:p>
    <w:p w:rsidR="007D3574" w:rsidRDefault="007D3574" w:rsidP="007D3574">
      <w:pPr>
        <w:pStyle w:val="ListParagraph"/>
        <w:numPr>
          <w:ilvl w:val="0"/>
          <w:numId w:val="5"/>
        </w:numPr>
        <w:ind w:left="0" w:hanging="630"/>
        <w:rPr>
          <w:sz w:val="24"/>
        </w:rPr>
      </w:pPr>
      <w:r w:rsidRPr="00314C1A">
        <w:rPr>
          <w:sz w:val="24"/>
        </w:rPr>
        <w:t>To exhibit power, take up space; keep your head high, shoulders back, and your stance wide. Move gestures to above the chest.</w:t>
      </w:r>
    </w:p>
    <w:p w:rsidR="007D3574" w:rsidRDefault="007D3574" w:rsidP="007D3574">
      <w:pPr>
        <w:ind w:left="-630"/>
        <w:rPr>
          <w:sz w:val="24"/>
        </w:rPr>
      </w:pPr>
    </w:p>
    <w:p w:rsidR="00314C1A" w:rsidRPr="007D3574" w:rsidRDefault="007D3574" w:rsidP="007D3574">
      <w:pPr>
        <w:ind w:left="-630"/>
        <w:rPr>
          <w:sz w:val="24"/>
        </w:rPr>
      </w:pPr>
      <w:r>
        <w:rPr>
          <w:sz w:val="24"/>
        </w:rPr>
        <w:t>Information gathered from Pryor Learning Solutions.com</w:t>
      </w:r>
      <w:bookmarkStart w:id="0" w:name="_GoBack"/>
      <w:bookmarkEnd w:id="0"/>
    </w:p>
    <w:sectPr w:rsidR="00314C1A" w:rsidRPr="007D3574" w:rsidSect="007D357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52CF"/>
    <w:multiLevelType w:val="hybridMultilevel"/>
    <w:tmpl w:val="22D6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377B2A"/>
    <w:multiLevelType w:val="hybridMultilevel"/>
    <w:tmpl w:val="C5E0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9F4013"/>
    <w:multiLevelType w:val="hybridMultilevel"/>
    <w:tmpl w:val="9E4E7D74"/>
    <w:lvl w:ilvl="0" w:tplc="C89EEC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8A73BA"/>
    <w:multiLevelType w:val="hybridMultilevel"/>
    <w:tmpl w:val="A1D854DE"/>
    <w:lvl w:ilvl="0" w:tplc="C89EEC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4B513A"/>
    <w:multiLevelType w:val="hybridMultilevel"/>
    <w:tmpl w:val="AEE6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613AAD"/>
    <w:multiLevelType w:val="hybridMultilevel"/>
    <w:tmpl w:val="9F68C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C1A"/>
    <w:rsid w:val="00314C1A"/>
    <w:rsid w:val="007D3574"/>
    <w:rsid w:val="00B72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C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Udele Xiong</dc:creator>
  <cp:lastModifiedBy>Udele Xiong</cp:lastModifiedBy>
  <cp:revision>2</cp:revision>
  <cp:lastPrinted>2016-12-01T22:42:00Z</cp:lastPrinted>
  <dcterms:created xsi:type="dcterms:W3CDTF">2016-12-01T22:31:00Z</dcterms:created>
  <dcterms:modified xsi:type="dcterms:W3CDTF">2016-12-01T22:43:00Z</dcterms:modified>
</cp:coreProperties>
</file>