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52" w:type="dxa"/>
        <w:jc w:val="center"/>
        <w:tblLook w:val="01E0" w:firstRow="1" w:lastRow="1" w:firstColumn="1" w:lastColumn="1" w:noHBand="0" w:noVBand="0"/>
      </w:tblPr>
      <w:tblGrid>
        <w:gridCol w:w="1098"/>
        <w:gridCol w:w="4770"/>
        <w:gridCol w:w="3060"/>
        <w:gridCol w:w="2324"/>
      </w:tblGrid>
      <w:tr w:rsidR="001D6176" w:rsidRPr="005308E0" w14:paraId="76357D82" w14:textId="77777777" w:rsidTr="005308E0">
        <w:trPr>
          <w:jc w:val="center"/>
        </w:trPr>
        <w:tc>
          <w:tcPr>
            <w:tcW w:w="5868" w:type="dxa"/>
            <w:gridSpan w:val="2"/>
            <w:tcBorders>
              <w:bottom w:val="single" w:sz="4" w:space="0" w:color="auto"/>
            </w:tcBorders>
          </w:tcPr>
          <w:p w14:paraId="1C3E5184" w14:textId="77777777" w:rsidR="00AF1B7E" w:rsidRDefault="005A74A2" w:rsidP="005308E0">
            <w:pPr>
              <w:widowControl w:val="0"/>
              <w:tabs>
                <w:tab w:val="left" w:pos="-720"/>
                <w:tab w:val="left" w:pos="348"/>
                <w:tab w:val="left" w:pos="5540"/>
                <w:tab w:val="left" w:pos="6134"/>
                <w:tab w:val="left" w:pos="7447"/>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
                <w:sz w:val="16"/>
              </w:rPr>
            </w:pPr>
            <w:r>
              <w:fldChar w:fldCharType="begin"/>
            </w:r>
            <w:r>
              <w:instrText xml:space="preserve"> SEQ CHAPTER \h \r 1</w:instrText>
            </w:r>
            <w:r>
              <w:fldChar w:fldCharType="end"/>
            </w:r>
            <w:bookmarkStart w:id="0" w:name="bmkLetterhead"/>
            <w:r w:rsidR="001D6176">
              <w:fldChar w:fldCharType="begin"/>
            </w:r>
            <w:r w:rsidR="001D6176">
              <w:instrText xml:space="preserve"> SEQ CHAPTER \h \r 1</w:instrText>
            </w:r>
            <w:r w:rsidR="001D6176">
              <w:fldChar w:fldCharType="end"/>
            </w:r>
          </w:p>
          <w:p w14:paraId="1DC9FBFD" w14:textId="77777777" w:rsidR="00AF1B7E" w:rsidRPr="00AF1B7E" w:rsidRDefault="00AF1B7E" w:rsidP="00AF1B7E">
            <w:pPr>
              <w:rPr>
                <w:sz w:val="16"/>
              </w:rPr>
            </w:pPr>
          </w:p>
          <w:p w14:paraId="68D4D3E0" w14:textId="77777777" w:rsidR="00AF1B7E" w:rsidRDefault="00AF1B7E" w:rsidP="00AF1B7E">
            <w:pPr>
              <w:rPr>
                <w:sz w:val="16"/>
              </w:rPr>
            </w:pPr>
          </w:p>
          <w:p w14:paraId="47D136B4" w14:textId="77777777" w:rsidR="00AF1B7E" w:rsidRDefault="00AF1B7E" w:rsidP="00AF1B7E">
            <w:pPr>
              <w:rPr>
                <w:sz w:val="16"/>
              </w:rPr>
            </w:pPr>
          </w:p>
          <w:p w14:paraId="402C7AAC" w14:textId="77777777" w:rsidR="001D6176" w:rsidRPr="00AF1B7E" w:rsidRDefault="001D6176" w:rsidP="00AF1B7E">
            <w:pPr>
              <w:jc w:val="right"/>
              <w:rPr>
                <w:sz w:val="16"/>
              </w:rPr>
            </w:pPr>
          </w:p>
        </w:tc>
        <w:tc>
          <w:tcPr>
            <w:tcW w:w="3060" w:type="dxa"/>
            <w:tcBorders>
              <w:bottom w:val="single" w:sz="4" w:space="0" w:color="auto"/>
            </w:tcBorders>
          </w:tcPr>
          <w:p w14:paraId="056AE5D0" w14:textId="77777777" w:rsidR="001D6176" w:rsidRPr="005308E0" w:rsidRDefault="001D6176" w:rsidP="005308E0">
            <w:pPr>
              <w:widowControl w:val="0"/>
              <w:tabs>
                <w:tab w:val="left" w:pos="-720"/>
                <w:tab w:val="left" w:pos="348"/>
                <w:tab w:val="left" w:pos="5540"/>
                <w:tab w:val="left" w:pos="6134"/>
                <w:tab w:val="left" w:pos="7447"/>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rPr>
            </w:pPr>
            <w:r w:rsidRPr="005308E0">
              <w:rPr>
                <w:sz w:val="16"/>
              </w:rPr>
              <w:t>DEPARTMENT OF PLANNING &amp; ECONOMIC DEVELOPMENT</w:t>
            </w:r>
          </w:p>
          <w:p w14:paraId="70FF216B" w14:textId="644141BD" w:rsidR="001D6176" w:rsidRPr="005308E0" w:rsidRDefault="00634DC1" w:rsidP="00DB26D2">
            <w:pPr>
              <w:widowControl w:val="0"/>
              <w:tabs>
                <w:tab w:val="left" w:pos="-720"/>
                <w:tab w:val="left" w:pos="348"/>
                <w:tab w:val="left" w:pos="5540"/>
                <w:tab w:val="left" w:pos="6134"/>
                <w:tab w:val="left" w:pos="7447"/>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360" w:line="300" w:lineRule="auto"/>
              <w:jc w:val="both"/>
              <w:rPr>
                <w:rFonts w:ascii="Times New" w:hAnsi="Times New"/>
                <w:sz w:val="16"/>
              </w:rPr>
            </w:pPr>
            <w:r>
              <w:rPr>
                <w:i/>
                <w:sz w:val="16"/>
              </w:rPr>
              <w:t>Melanie McMahon</w:t>
            </w:r>
            <w:r w:rsidR="001D6176" w:rsidRPr="005308E0">
              <w:rPr>
                <w:i/>
                <w:sz w:val="16"/>
              </w:rPr>
              <w:t>,</w:t>
            </w:r>
            <w:r>
              <w:rPr>
                <w:i/>
                <w:sz w:val="16"/>
              </w:rPr>
              <w:t xml:space="preserve"> </w:t>
            </w:r>
            <w:r w:rsidR="001D6176" w:rsidRPr="005308E0">
              <w:rPr>
                <w:i/>
                <w:sz w:val="16"/>
              </w:rPr>
              <w:t>Director</w:t>
            </w:r>
          </w:p>
        </w:tc>
        <w:tc>
          <w:tcPr>
            <w:tcW w:w="2324" w:type="dxa"/>
            <w:tcBorders>
              <w:bottom w:val="single" w:sz="4" w:space="0" w:color="auto"/>
            </w:tcBorders>
          </w:tcPr>
          <w:p w14:paraId="06B2034E" w14:textId="77777777" w:rsidR="001D6176" w:rsidRPr="005308E0" w:rsidRDefault="005A1709" w:rsidP="005308E0">
            <w:pPr>
              <w:widowControl w:val="0"/>
              <w:tabs>
                <w:tab w:val="left" w:pos="5540"/>
                <w:tab w:val="left" w:pos="6134"/>
                <w:tab w:val="left" w:pos="7447"/>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ind w:left="702"/>
              <w:jc w:val="both"/>
              <w:rPr>
                <w:i/>
                <w:sz w:val="16"/>
              </w:rPr>
            </w:pPr>
            <w:r>
              <w:rPr>
                <w:noProof/>
                <w:sz w:val="16"/>
              </w:rPr>
              <w:drawing>
                <wp:inline distT="0" distB="0" distL="0" distR="0" wp14:anchorId="0459D479" wp14:editId="0538DBFC">
                  <wp:extent cx="276225" cy="266700"/>
                  <wp:effectExtent l="0" t="0" r="9525" b="0"/>
                  <wp:docPr id="1" name="Picture 1" descr="EqualHousin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qualHousing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225" cy="266700"/>
                          </a:xfrm>
                          <a:prstGeom prst="rect">
                            <a:avLst/>
                          </a:prstGeom>
                          <a:noFill/>
                          <a:ln>
                            <a:noFill/>
                          </a:ln>
                        </pic:spPr>
                      </pic:pic>
                    </a:graphicData>
                  </a:graphic>
                </wp:inline>
              </w:drawing>
            </w:r>
          </w:p>
        </w:tc>
      </w:tr>
      <w:tr w:rsidR="001D6176" w:rsidRPr="005308E0" w14:paraId="33953F72" w14:textId="77777777" w:rsidTr="005308E0">
        <w:trPr>
          <w:jc w:val="center"/>
        </w:trPr>
        <w:tc>
          <w:tcPr>
            <w:tcW w:w="1098" w:type="dxa"/>
            <w:tcBorders>
              <w:top w:val="single" w:sz="4" w:space="0" w:color="auto"/>
            </w:tcBorders>
          </w:tcPr>
          <w:p w14:paraId="7D1CCA93" w14:textId="77777777" w:rsidR="001D6176" w:rsidRDefault="005A1709" w:rsidP="005308E0">
            <w:pPr>
              <w:widowControl w:val="0"/>
              <w:tabs>
                <w:tab w:val="left" w:pos="-720"/>
                <w:tab w:val="left" w:pos="348"/>
                <w:tab w:val="left" w:pos="5540"/>
                <w:tab w:val="left" w:pos="6134"/>
                <w:tab w:val="left" w:pos="7447"/>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jc w:val="both"/>
            </w:pPr>
            <w:r>
              <w:rPr>
                <w:noProof/>
              </w:rPr>
              <w:drawing>
                <wp:inline distT="0" distB="0" distL="0" distR="0" wp14:anchorId="715C0499" wp14:editId="7229484E">
                  <wp:extent cx="447675" cy="914400"/>
                  <wp:effectExtent l="0" t="0" r="9525" b="0"/>
                  <wp:docPr id="2"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7675" cy="914400"/>
                          </a:xfrm>
                          <a:prstGeom prst="rect">
                            <a:avLst/>
                          </a:prstGeom>
                          <a:noFill/>
                          <a:ln>
                            <a:noFill/>
                          </a:ln>
                        </pic:spPr>
                      </pic:pic>
                    </a:graphicData>
                  </a:graphic>
                </wp:inline>
              </w:drawing>
            </w:r>
          </w:p>
        </w:tc>
        <w:tc>
          <w:tcPr>
            <w:tcW w:w="10154" w:type="dxa"/>
            <w:gridSpan w:val="3"/>
            <w:tcBorders>
              <w:top w:val="single" w:sz="4" w:space="0" w:color="auto"/>
            </w:tcBorders>
          </w:tcPr>
          <w:p w14:paraId="54946E66" w14:textId="77777777" w:rsidR="001D6176" w:rsidRPr="005308E0" w:rsidRDefault="001D6176" w:rsidP="005308E0">
            <w:pPr>
              <w:widowControl w:val="0"/>
              <w:tabs>
                <w:tab w:val="left" w:pos="-720"/>
                <w:tab w:val="left" w:pos="348"/>
                <w:tab w:val="left" w:pos="4752"/>
                <w:tab w:val="left" w:pos="7362"/>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jc w:val="both"/>
              <w:rPr>
                <w:i/>
                <w:sz w:val="16"/>
              </w:rPr>
            </w:pPr>
            <w:r w:rsidRPr="005308E0">
              <w:rPr>
                <w:spacing w:val="-10"/>
                <w:sz w:val="28"/>
              </w:rPr>
              <w:t>CITY OF SAINT PAUL</w:t>
            </w:r>
            <w:r w:rsidRPr="005308E0">
              <w:rPr>
                <w:i/>
                <w:sz w:val="16"/>
              </w:rPr>
              <w:tab/>
              <w:t>25 West Fourth Street</w:t>
            </w:r>
            <w:r w:rsidR="00DB26D2">
              <w:rPr>
                <w:i/>
                <w:sz w:val="16"/>
              </w:rPr>
              <w:t>, Ste. 1300</w:t>
            </w:r>
            <w:r w:rsidRPr="005308E0">
              <w:rPr>
                <w:i/>
                <w:sz w:val="16"/>
              </w:rPr>
              <w:tab/>
              <w:t>Telephone: 651-266-6565</w:t>
            </w:r>
          </w:p>
          <w:p w14:paraId="5D5C28C7" w14:textId="55E8A5F5" w:rsidR="001D6176" w:rsidRPr="005308E0" w:rsidRDefault="004C2365" w:rsidP="00DB26D2">
            <w:pPr>
              <w:widowControl w:val="0"/>
              <w:tabs>
                <w:tab w:val="left" w:pos="-720"/>
                <w:tab w:val="left" w:pos="348"/>
                <w:tab w:val="left" w:pos="4752"/>
                <w:tab w:val="left" w:pos="7362"/>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
                <w:sz w:val="16"/>
              </w:rPr>
            </w:pPr>
            <w:r>
              <w:rPr>
                <w:i/>
                <w:spacing w:val="10"/>
                <w:sz w:val="16"/>
              </w:rPr>
              <w:t>Kaohly Her</w:t>
            </w:r>
            <w:r w:rsidR="001D6176" w:rsidRPr="005308E0">
              <w:rPr>
                <w:i/>
                <w:spacing w:val="10"/>
                <w:sz w:val="16"/>
              </w:rPr>
              <w:t>, Mayor</w:t>
            </w:r>
            <w:r w:rsidR="001D6176" w:rsidRPr="005308E0">
              <w:rPr>
                <w:i/>
                <w:sz w:val="16"/>
              </w:rPr>
              <w:tab/>
              <w:t>Saint Paul, MN 55102</w:t>
            </w:r>
          </w:p>
        </w:tc>
      </w:tr>
    </w:tbl>
    <w:bookmarkEnd w:id="0"/>
    <w:p w14:paraId="7FAFDA7E" w14:textId="77777777" w:rsidR="00F57638" w:rsidRDefault="00F5763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jc w:val="center"/>
        <w:rPr>
          <w:b/>
        </w:rPr>
      </w:pPr>
      <w:r>
        <w:rPr>
          <w:b/>
        </w:rPr>
        <w:t>PROCESS FOR ANALYZING PROJECTS</w:t>
      </w:r>
    </w:p>
    <w:p w14:paraId="185E0B10" w14:textId="77777777" w:rsidR="00F57638" w:rsidRDefault="00F5763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t xml:space="preserve">REQUESTING SAINT PAUL HOUSING AND REDEVELOPMENT </w:t>
      </w:r>
    </w:p>
    <w:p w14:paraId="6ADB1EE1" w14:textId="77777777" w:rsidR="00F57638" w:rsidRDefault="00F5763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t>AUTHORITY (HRA) ASSISTANCE</w:t>
      </w:r>
    </w:p>
    <w:p w14:paraId="733C952C" w14:textId="0E6E0773" w:rsidR="00A104C0" w:rsidRPr="00A104C0" w:rsidRDefault="00A104C0"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center"/>
        <w:rPr>
          <w:i/>
          <w:sz w:val="20"/>
        </w:rPr>
      </w:pPr>
      <w:r w:rsidRPr="00A104C0">
        <w:rPr>
          <w:i/>
          <w:sz w:val="20"/>
        </w:rPr>
        <w:t xml:space="preserve">Revised </w:t>
      </w:r>
      <w:r w:rsidR="001B594D">
        <w:rPr>
          <w:i/>
          <w:sz w:val="20"/>
        </w:rPr>
        <w:t>J</w:t>
      </w:r>
      <w:r w:rsidR="00543728">
        <w:rPr>
          <w:i/>
          <w:sz w:val="20"/>
        </w:rPr>
        <w:t>une</w:t>
      </w:r>
      <w:r w:rsidR="00D861AA">
        <w:rPr>
          <w:i/>
          <w:sz w:val="20"/>
        </w:rPr>
        <w:t xml:space="preserve"> 2026</w:t>
      </w:r>
    </w:p>
    <w:p w14:paraId="7633A780" w14:textId="77777777" w:rsidR="00F57638" w:rsidRDefault="00F5763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STEP 1</w:t>
      </w:r>
      <w:r>
        <w:tab/>
        <w:t>Staff review of a development proposal is triggered by a discussion between staff and developer regarding a proposed project</w:t>
      </w:r>
      <w:r w:rsidR="00B17BCE">
        <w:t xml:space="preserve">. </w:t>
      </w:r>
      <w:r>
        <w:t>Any preliminary staff discussion shall include notification of a PED Team Leader</w:t>
      </w:r>
      <w:r w:rsidR="00B17BCE">
        <w:t xml:space="preserve">. </w:t>
      </w:r>
      <w:r>
        <w:t>HRA assistance shall include a request for any of the following, or combination of the following, for housing and commercial projects:</w:t>
      </w:r>
    </w:p>
    <w:p w14:paraId="36ADD6B5" w14:textId="77777777" w:rsidR="00F57638" w:rsidRDefault="00F57638" w:rsidP="00356830">
      <w:pPr>
        <w:pStyle w:val="Level1"/>
        <w:widowControl/>
        <w:numPr>
          <w:ilvl w:val="3"/>
          <w:numId w:val="2"/>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pPr>
      <w:r>
        <w:t>Loans</w:t>
      </w:r>
    </w:p>
    <w:p w14:paraId="4612A54F" w14:textId="77777777" w:rsidR="00F57638" w:rsidRDefault="00F57638" w:rsidP="00356830">
      <w:pPr>
        <w:pStyle w:val="Level1"/>
        <w:widowControl/>
        <w:numPr>
          <w:ilvl w:val="3"/>
          <w:numId w:val="2"/>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pPr>
      <w:r>
        <w:t>Grants</w:t>
      </w:r>
    </w:p>
    <w:p w14:paraId="545CB372" w14:textId="77777777" w:rsidR="00F57638" w:rsidRDefault="00F57638" w:rsidP="00356830">
      <w:pPr>
        <w:pStyle w:val="Level1"/>
        <w:widowControl/>
        <w:numPr>
          <w:ilvl w:val="3"/>
          <w:numId w:val="2"/>
        </w:numPr>
        <w:tabs>
          <w:tab w:val="left" w:pos="-1440"/>
          <w:tab w:val="left" w:pos="-720"/>
          <w:tab w:val="left" w:pos="0"/>
          <w:tab w:val="left" w:pos="720"/>
          <w:tab w:val="left" w:pos="1440"/>
          <w:tab w:val="left" w:pos="2160"/>
          <w:tab w:val="left" w:pos="4320"/>
          <w:tab w:val="left" w:pos="5040"/>
          <w:tab w:val="left" w:pos="5760"/>
          <w:tab w:val="left" w:pos="6480"/>
          <w:tab w:val="left" w:pos="7200"/>
          <w:tab w:val="left" w:pos="7920"/>
          <w:tab w:val="left" w:pos="8640"/>
          <w:tab w:val="left" w:pos="9360"/>
        </w:tabs>
      </w:pPr>
      <w:r>
        <w:t xml:space="preserve">Land </w:t>
      </w:r>
      <w:r w:rsidR="00DB26D2">
        <w:t>Sales (Disposition of HRA Owned Land)</w:t>
      </w:r>
    </w:p>
    <w:p w14:paraId="035CFDE6" w14:textId="77777777" w:rsidR="00F57638" w:rsidRDefault="00F57638" w:rsidP="00356830">
      <w:pPr>
        <w:pStyle w:val="Level1"/>
        <w:widowControl/>
        <w:numPr>
          <w:ilvl w:val="3"/>
          <w:numId w:val="2"/>
        </w:numPr>
        <w:tabs>
          <w:tab w:val="left" w:pos="-1440"/>
          <w:tab w:val="left" w:pos="-720"/>
          <w:tab w:val="left" w:pos="0"/>
          <w:tab w:val="left" w:pos="720"/>
          <w:tab w:val="left" w:pos="1440"/>
          <w:tab w:val="left" w:pos="2160"/>
          <w:tab w:val="left" w:pos="4320"/>
          <w:tab w:val="left" w:pos="5040"/>
          <w:tab w:val="left" w:pos="5760"/>
          <w:tab w:val="left" w:pos="6480"/>
          <w:tab w:val="left" w:pos="7200"/>
          <w:tab w:val="left" w:pos="7920"/>
          <w:tab w:val="left" w:pos="8640"/>
          <w:tab w:val="left" w:pos="9360"/>
        </w:tabs>
      </w:pPr>
      <w:r>
        <w:t>Land leases</w:t>
      </w:r>
    </w:p>
    <w:p w14:paraId="21852019" w14:textId="77777777" w:rsidR="00C26114" w:rsidRDefault="00C26114" w:rsidP="00356830">
      <w:pPr>
        <w:pStyle w:val="Level1"/>
        <w:widowControl/>
        <w:numPr>
          <w:ilvl w:val="3"/>
          <w:numId w:val="2"/>
        </w:numPr>
        <w:tabs>
          <w:tab w:val="left" w:pos="-1440"/>
          <w:tab w:val="left" w:pos="-720"/>
          <w:tab w:val="left" w:pos="0"/>
          <w:tab w:val="left" w:pos="720"/>
          <w:tab w:val="left" w:pos="1440"/>
          <w:tab w:val="left" w:pos="2160"/>
          <w:tab w:val="left" w:pos="4320"/>
          <w:tab w:val="left" w:pos="5040"/>
          <w:tab w:val="left" w:pos="5760"/>
          <w:tab w:val="left" w:pos="6480"/>
          <w:tab w:val="left" w:pos="7200"/>
          <w:tab w:val="left" w:pos="7920"/>
          <w:tab w:val="left" w:pos="8640"/>
          <w:tab w:val="left" w:pos="9360"/>
        </w:tabs>
      </w:pPr>
      <w:r>
        <w:t xml:space="preserve">Tax Increment </w:t>
      </w:r>
      <w:r w:rsidR="00E43F18">
        <w:t>Financing (TIF)</w:t>
      </w:r>
    </w:p>
    <w:p w14:paraId="0B2D13C3" w14:textId="77777777" w:rsidR="00AA52A2" w:rsidRDefault="00AA52A2" w:rsidP="00356830">
      <w:pPr>
        <w:pStyle w:val="Level1"/>
        <w:widowControl/>
        <w:numPr>
          <w:ilvl w:val="3"/>
          <w:numId w:val="2"/>
        </w:numPr>
        <w:tabs>
          <w:tab w:val="left" w:pos="-1440"/>
          <w:tab w:val="left" w:pos="-720"/>
          <w:tab w:val="left" w:pos="0"/>
          <w:tab w:val="left" w:pos="720"/>
          <w:tab w:val="left" w:pos="1440"/>
          <w:tab w:val="left" w:pos="2160"/>
          <w:tab w:val="left" w:pos="4320"/>
          <w:tab w:val="left" w:pos="5040"/>
          <w:tab w:val="left" w:pos="5760"/>
          <w:tab w:val="left" w:pos="6480"/>
          <w:tab w:val="left" w:pos="7200"/>
          <w:tab w:val="left" w:pos="7920"/>
          <w:tab w:val="left" w:pos="8640"/>
          <w:tab w:val="left" w:pos="9360"/>
        </w:tabs>
      </w:pPr>
      <w:r>
        <w:t>Tax Credits</w:t>
      </w:r>
    </w:p>
    <w:p w14:paraId="5B5BC78D" w14:textId="77777777" w:rsidR="006C3C2B" w:rsidRDefault="006C3C2B" w:rsidP="00356830">
      <w:pPr>
        <w:pStyle w:val="Level1"/>
        <w:widowControl/>
        <w:numPr>
          <w:ilvl w:val="3"/>
          <w:numId w:val="2"/>
        </w:numPr>
        <w:tabs>
          <w:tab w:val="left" w:pos="-1440"/>
          <w:tab w:val="left" w:pos="-720"/>
          <w:tab w:val="left" w:pos="0"/>
          <w:tab w:val="left" w:pos="720"/>
          <w:tab w:val="left" w:pos="1440"/>
          <w:tab w:val="left" w:pos="2160"/>
          <w:tab w:val="left" w:pos="4320"/>
          <w:tab w:val="left" w:pos="5040"/>
          <w:tab w:val="left" w:pos="5760"/>
          <w:tab w:val="left" w:pos="6480"/>
          <w:tab w:val="left" w:pos="7200"/>
          <w:tab w:val="left" w:pos="7920"/>
          <w:tab w:val="left" w:pos="8640"/>
          <w:tab w:val="left" w:pos="9360"/>
        </w:tabs>
      </w:pPr>
      <w:r>
        <w:t xml:space="preserve">Conduit Revenue Bonds </w:t>
      </w:r>
      <w:r w:rsidR="00AA52A2">
        <w:t>(</w:t>
      </w:r>
      <w:r>
        <w:t>when combined with any of the above</w:t>
      </w:r>
      <w:r w:rsidR="00AA52A2">
        <w:t>)</w:t>
      </w:r>
    </w:p>
    <w:p w14:paraId="6B035066" w14:textId="77777777" w:rsidR="00961F3A" w:rsidRDefault="00961F3A" w:rsidP="00356830">
      <w:pPr>
        <w:pStyle w:val="Level1"/>
        <w:widowControl/>
        <w:numPr>
          <w:ilvl w:val="3"/>
          <w:numId w:val="2"/>
        </w:numPr>
        <w:tabs>
          <w:tab w:val="left" w:pos="-1440"/>
          <w:tab w:val="left" w:pos="-720"/>
          <w:tab w:val="left" w:pos="0"/>
          <w:tab w:val="left" w:pos="720"/>
          <w:tab w:val="left" w:pos="1440"/>
          <w:tab w:val="left" w:pos="2160"/>
          <w:tab w:val="left" w:pos="4320"/>
          <w:tab w:val="left" w:pos="5040"/>
          <w:tab w:val="left" w:pos="5760"/>
          <w:tab w:val="left" w:pos="6480"/>
          <w:tab w:val="left" w:pos="7200"/>
          <w:tab w:val="left" w:pos="7920"/>
          <w:tab w:val="left" w:pos="8640"/>
          <w:tab w:val="left" w:pos="9360"/>
        </w:tabs>
      </w:pPr>
      <w:r>
        <w:t>Guaranty</w:t>
      </w:r>
    </w:p>
    <w:p w14:paraId="793053A2" w14:textId="77777777" w:rsidR="00961F3A" w:rsidRDefault="00961F3A" w:rsidP="00356830">
      <w:pPr>
        <w:pStyle w:val="Level1"/>
        <w:widowControl/>
        <w:numPr>
          <w:ilvl w:val="3"/>
          <w:numId w:val="2"/>
        </w:numPr>
        <w:tabs>
          <w:tab w:val="left" w:pos="-1440"/>
          <w:tab w:val="left" w:pos="-720"/>
          <w:tab w:val="left" w:pos="0"/>
          <w:tab w:val="left" w:pos="720"/>
          <w:tab w:val="left" w:pos="1440"/>
          <w:tab w:val="left" w:pos="2160"/>
          <w:tab w:val="left" w:pos="4320"/>
          <w:tab w:val="left" w:pos="5040"/>
          <w:tab w:val="left" w:pos="5760"/>
          <w:tab w:val="left" w:pos="6480"/>
          <w:tab w:val="left" w:pos="7200"/>
          <w:tab w:val="left" w:pos="7920"/>
          <w:tab w:val="left" w:pos="8640"/>
          <w:tab w:val="left" w:pos="9360"/>
        </w:tabs>
        <w:spacing w:after="100" w:afterAutospacing="1"/>
      </w:pPr>
      <w:r>
        <w:t>Other financial assistance</w:t>
      </w:r>
    </w:p>
    <w:p w14:paraId="4E057459" w14:textId="77777777" w:rsidR="003009DC" w:rsidRDefault="00F5763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pPr>
      <w:r>
        <w:t xml:space="preserve">This application process does </w:t>
      </w:r>
      <w:r w:rsidRPr="0054115E">
        <w:rPr>
          <w:u w:val="single"/>
        </w:rPr>
        <w:t>not</w:t>
      </w:r>
      <w:r>
        <w:t xml:space="preserve"> apply to requests for garden lots and splinter parcels</w:t>
      </w:r>
      <w:r w:rsidR="006C3C2B">
        <w:t xml:space="preserve">, </w:t>
      </w:r>
      <w:r w:rsidR="006C3C2B" w:rsidRPr="006365B8">
        <w:rPr>
          <w:u w:val="single"/>
        </w:rPr>
        <w:t>or when the only requested assistance is for Conduit Revenue Bonds</w:t>
      </w:r>
      <w:r w:rsidRPr="006365B8">
        <w:rPr>
          <w:u w:val="single"/>
        </w:rPr>
        <w:t>.</w:t>
      </w:r>
      <w:r w:rsidR="006365B8" w:rsidRPr="006365B8">
        <w:rPr>
          <w:u w:val="single"/>
        </w:rPr>
        <w:t xml:space="preserve"> The HRA has a separate application for Conduit Revenue Bonds when that is the only requested HRA participation.</w:t>
      </w:r>
    </w:p>
    <w:p w14:paraId="424D55F8" w14:textId="77777777" w:rsidR="00F57638" w:rsidRDefault="003009DC"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pPr>
      <w:r>
        <w:t>Separate applications also pertain to requests for STAR assistance or 9% Low Income Housing Tax Credits (LIHTC).</w:t>
      </w:r>
    </w:p>
    <w:p w14:paraId="2BE7EA8E" w14:textId="77777777" w:rsidR="00F57638" w:rsidRDefault="00F5763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STEP 2</w:t>
      </w:r>
      <w:r>
        <w:tab/>
        <w:t>A written proposal shall be submitted by the developer to include the following:</w:t>
      </w:r>
    </w:p>
    <w:p w14:paraId="7B1E0CCB" w14:textId="64D4D275" w:rsidR="00F57638" w:rsidRDefault="00F57638" w:rsidP="00F3473B">
      <w:pPr>
        <w:pStyle w:val="Level1"/>
        <w:widowControl/>
        <w:numPr>
          <w:ilvl w:val="3"/>
          <w:numId w:val="3"/>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Initial application form (</w:t>
      </w:r>
      <w:r w:rsidR="00F3473B">
        <w:t xml:space="preserve">including </w:t>
      </w:r>
      <w:r w:rsidRPr="00F3473B">
        <w:rPr>
          <w:sz w:val="20"/>
          <w:u w:val="single"/>
        </w:rPr>
        <w:t>Attachment A</w:t>
      </w:r>
      <w:r w:rsidR="00F3473B" w:rsidRPr="00F3473B">
        <w:rPr>
          <w:sz w:val="20"/>
          <w:u w:val="single"/>
        </w:rPr>
        <w:t>–Addendum to Application</w:t>
      </w:r>
      <w:r>
        <w:t>)</w:t>
      </w:r>
    </w:p>
    <w:p w14:paraId="4ADDC553" w14:textId="77777777" w:rsidR="00F57638" w:rsidRDefault="00AA52A2" w:rsidP="00F3473B">
      <w:pPr>
        <w:pStyle w:val="Level1"/>
        <w:widowControl/>
        <w:numPr>
          <w:ilvl w:val="3"/>
          <w:numId w:val="3"/>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1</w:t>
      </w:r>
      <w:r w:rsidRPr="00AA52A2">
        <w:rPr>
          <w:vertAlign w:val="superscript"/>
        </w:rPr>
        <w:t>st</w:t>
      </w:r>
      <w:r>
        <w:t xml:space="preserve"> </w:t>
      </w:r>
      <w:r w:rsidR="00F57638">
        <w:t xml:space="preserve">Developer Letter (see </w:t>
      </w:r>
      <w:r w:rsidR="00F57638" w:rsidRPr="0054115E">
        <w:rPr>
          <w:u w:val="single"/>
        </w:rPr>
        <w:t>Attachment B</w:t>
      </w:r>
      <w:r w:rsidR="00F57638">
        <w:t>)</w:t>
      </w:r>
    </w:p>
    <w:p w14:paraId="38E7EB7A" w14:textId="77777777" w:rsidR="00F57638" w:rsidRDefault="00F57638" w:rsidP="00F3473B">
      <w:pPr>
        <w:pStyle w:val="Level1"/>
        <w:widowControl/>
        <w:numPr>
          <w:ilvl w:val="3"/>
          <w:numId w:val="3"/>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 xml:space="preserve">20% of Development </w:t>
      </w:r>
      <w:r w:rsidR="00E6007A">
        <w:t>Project</w:t>
      </w:r>
      <w:r>
        <w:t xml:space="preserve"> Application Fee, based on size of project (see </w:t>
      </w:r>
      <w:r w:rsidRPr="0054115E">
        <w:rPr>
          <w:u w:val="single"/>
        </w:rPr>
        <w:t>Attachment C</w:t>
      </w:r>
      <w:r>
        <w:t>)</w:t>
      </w:r>
    </w:p>
    <w:p w14:paraId="3441777F" w14:textId="77777777" w:rsidR="00377282" w:rsidRDefault="00377282" w:rsidP="00F3473B">
      <w:pPr>
        <w:pStyle w:val="Level1"/>
        <w:widowControl/>
        <w:numPr>
          <w:ilvl w:val="3"/>
          <w:numId w:val="3"/>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spacing w:after="100" w:afterAutospacing="1"/>
        <w:ind w:left="2520"/>
      </w:pPr>
      <w:r>
        <w:t>The balance of the Development Project Application Fee (i.e., 80%</w:t>
      </w:r>
      <w:r w:rsidR="00F668F3">
        <w:t xml:space="preserve"> of Application Fee</w:t>
      </w:r>
      <w:r>
        <w:t>) will be submitted in Step 7 or Step 8</w:t>
      </w:r>
    </w:p>
    <w:p w14:paraId="4E920440" w14:textId="77777777" w:rsidR="00F57638" w:rsidRDefault="00F5763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STEP 3</w:t>
      </w:r>
      <w:r>
        <w:tab/>
        <w:t>Staff will conduct a preliminary analysis including:</w:t>
      </w:r>
    </w:p>
    <w:p w14:paraId="52B9DF2B" w14:textId="77777777" w:rsidR="00F57638" w:rsidRDefault="00F57638" w:rsidP="00F3473B">
      <w:pPr>
        <w:pStyle w:val="Level1"/>
        <w:widowControl/>
        <w:numPr>
          <w:ilvl w:val="3"/>
          <w:numId w:val="4"/>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Gap analysis</w:t>
      </w:r>
    </w:p>
    <w:p w14:paraId="3FB35F3F" w14:textId="77777777" w:rsidR="00561604" w:rsidRDefault="00F57638" w:rsidP="00F3473B">
      <w:pPr>
        <w:pStyle w:val="Level1"/>
        <w:widowControl/>
        <w:numPr>
          <w:ilvl w:val="3"/>
          <w:numId w:val="4"/>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sectPr w:rsidR="00561604" w:rsidSect="00AF1B7E">
          <w:footerReference w:type="even" r:id="rId13"/>
          <w:footerReference w:type="default" r:id="rId14"/>
          <w:footnotePr>
            <w:numFmt w:val="chicago"/>
          </w:footnotePr>
          <w:endnotePr>
            <w:numFmt w:val="lowerLetter"/>
          </w:endnotePr>
          <w:type w:val="continuous"/>
          <w:pgSz w:w="12240" w:h="15840" w:code="1"/>
          <w:pgMar w:top="245" w:right="1440" w:bottom="936" w:left="1440" w:header="720" w:footer="29" w:gutter="0"/>
          <w:cols w:space="720"/>
        </w:sectPr>
      </w:pPr>
      <w:r>
        <w:t>Preliminary assessment of sources and uses</w:t>
      </w:r>
    </w:p>
    <w:p w14:paraId="5F59B992" w14:textId="77777777" w:rsidR="00F57638" w:rsidRDefault="00F57638" w:rsidP="00F3473B">
      <w:pPr>
        <w:pStyle w:val="Level1"/>
        <w:widowControl/>
        <w:numPr>
          <w:ilvl w:val="3"/>
          <w:numId w:val="4"/>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Identify public purpose</w:t>
      </w:r>
    </w:p>
    <w:p w14:paraId="1030ED09" w14:textId="267E1348" w:rsidR="00F57638" w:rsidRDefault="00F57638" w:rsidP="00F3473B">
      <w:pPr>
        <w:pStyle w:val="Level1"/>
        <w:widowControl/>
        <w:numPr>
          <w:ilvl w:val="3"/>
          <w:numId w:val="4"/>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 xml:space="preserve">Preliminary assessment of proposal’s consistency with city </w:t>
      </w:r>
      <w:r w:rsidR="00147ACA">
        <w:t>goals, comprehensive</w:t>
      </w:r>
      <w:r>
        <w:t xml:space="preserve"> plan, zoning code, any existing </w:t>
      </w:r>
      <w:r w:rsidR="00147ACA">
        <w:t>redevelopment plans</w:t>
      </w:r>
      <w:r>
        <w:t>, and land disposition policy</w:t>
      </w:r>
    </w:p>
    <w:p w14:paraId="40022153" w14:textId="77777777" w:rsidR="005A74A2" w:rsidRDefault="005A74A2" w:rsidP="00F3473B">
      <w:pPr>
        <w:pStyle w:val="Level1"/>
        <w:widowControl/>
        <w:numPr>
          <w:ilvl w:val="3"/>
          <w:numId w:val="4"/>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 xml:space="preserve">Preliminary project feasibility </w:t>
      </w:r>
    </w:p>
    <w:p w14:paraId="2CC549B1" w14:textId="77777777" w:rsidR="005A74A2" w:rsidRDefault="005A74A2" w:rsidP="00F3473B">
      <w:pPr>
        <w:pStyle w:val="Level1"/>
        <w:widowControl/>
        <w:numPr>
          <w:ilvl w:val="3"/>
          <w:numId w:val="4"/>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 xml:space="preserve">Evaluate developer’s financial capacity and experience </w:t>
      </w:r>
    </w:p>
    <w:p w14:paraId="27A8CB4B" w14:textId="77777777" w:rsidR="005A74A2" w:rsidRDefault="005A74A2" w:rsidP="00F3473B">
      <w:pPr>
        <w:pStyle w:val="Level1"/>
        <w:widowControl/>
        <w:numPr>
          <w:ilvl w:val="3"/>
          <w:numId w:val="4"/>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520"/>
      </w:pPr>
      <w:r>
        <w:t>Determine need for PED/HRA consultant(s)</w:t>
      </w:r>
    </w:p>
    <w:p w14:paraId="118BB45F" w14:textId="77777777" w:rsidR="005A74A2" w:rsidRDefault="005A74A2" w:rsidP="00F3473B">
      <w:pPr>
        <w:pStyle w:val="Level1"/>
        <w:widowControl/>
        <w:numPr>
          <w:ilvl w:val="3"/>
          <w:numId w:val="4"/>
        </w:numPr>
        <w:tabs>
          <w:tab w:val="left" w:pos="-1440"/>
          <w:tab w:val="left" w:pos="-720"/>
          <w:tab w:val="left" w:pos="0"/>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spacing w:after="100" w:afterAutospacing="1"/>
        <w:ind w:left="2520"/>
      </w:pPr>
      <w:r>
        <w:t>Obtain further information from applicant if needed</w:t>
      </w:r>
      <w:r>
        <w:tab/>
      </w:r>
      <w:r>
        <w:tab/>
      </w:r>
    </w:p>
    <w:p w14:paraId="379355DD"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STEP 4</w:t>
      </w:r>
      <w:r>
        <w:tab/>
        <w:t>PED staff will determine if proposal merits further consideration and evaluation</w:t>
      </w:r>
      <w:r w:rsidR="00B17BCE">
        <w:t xml:space="preserve">. </w:t>
      </w:r>
      <w:r>
        <w:t>If staff determines that no further analysis will be completed, the applicant will be notified as soon as possible</w:t>
      </w:r>
      <w:r w:rsidR="00B17BCE">
        <w:t xml:space="preserve">. </w:t>
      </w:r>
      <w:r>
        <w:t>If staff determines that the proposal merits further consideration, staff will continue to Step 5</w:t>
      </w:r>
      <w:r w:rsidR="00B17BCE">
        <w:t xml:space="preserve">. </w:t>
      </w:r>
    </w:p>
    <w:p w14:paraId="2A51BF5A"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STEP 5</w:t>
      </w:r>
      <w:r>
        <w:tab/>
        <w:t>Staff along with PED Resource Team will determine the appropriate source(s) of HRA funds.</w:t>
      </w:r>
    </w:p>
    <w:p w14:paraId="1D269ECA" w14:textId="77777777" w:rsidR="001F363E" w:rsidRDefault="001F363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STEP 6</w:t>
      </w:r>
      <w:r>
        <w:t xml:space="preserve"> </w:t>
      </w:r>
      <w:r>
        <w:tab/>
        <w:t>Developer will be given the appropriate additional application form(s) i</w:t>
      </w:r>
      <w:r w:rsidR="006365B8">
        <w:t>.</w:t>
      </w:r>
      <w:r>
        <w:t>e., Tax Credit Application, and/or STAR Application</w:t>
      </w:r>
      <w:r w:rsidR="00B17BCE">
        <w:t xml:space="preserve">. </w:t>
      </w:r>
      <w:r>
        <w:t xml:space="preserve">The appropriate applications will be determined by PED staff. </w:t>
      </w:r>
    </w:p>
    <w:p w14:paraId="6DA65C9C"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 xml:space="preserve">STEP </w:t>
      </w:r>
      <w:r w:rsidR="001F363E">
        <w:rPr>
          <w:b/>
        </w:rPr>
        <w:t>7</w:t>
      </w:r>
      <w:r w:rsidR="00901424">
        <w:t xml:space="preserve"> </w:t>
      </w:r>
      <w:r w:rsidR="00901424">
        <w:tab/>
        <w:t xml:space="preserve">If </w:t>
      </w:r>
      <w:r>
        <w:t xml:space="preserve">Tax Increment Financing (TIF) is </w:t>
      </w:r>
      <w:r>
        <w:rPr>
          <w:b/>
        </w:rPr>
        <w:t>NOT</w:t>
      </w:r>
      <w:r>
        <w:t xml:space="preserve"> a source, the following will occur:</w:t>
      </w:r>
    </w:p>
    <w:p w14:paraId="223BB37A" w14:textId="77777777" w:rsidR="005A74A2" w:rsidRDefault="005A74A2" w:rsidP="00356830">
      <w:pPr>
        <w:pStyle w:val="Level1"/>
        <w:widowControl/>
        <w:numPr>
          <w:ilvl w:val="2"/>
          <w:numId w:val="5"/>
        </w:numPr>
        <w:tabs>
          <w:tab w:val="left" w:pos="-144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pPr>
      <w:r>
        <w:t xml:space="preserve">Staff will collect any other fees required for other sources of HRA funds (see </w:t>
      </w:r>
      <w:r w:rsidRPr="0054115E">
        <w:rPr>
          <w:u w:val="single"/>
        </w:rPr>
        <w:t>Attachment C</w:t>
      </w:r>
      <w:r>
        <w:t>)</w:t>
      </w:r>
    </w:p>
    <w:p w14:paraId="67610AE3"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pPr>
    </w:p>
    <w:p w14:paraId="10EB8FD1" w14:textId="77777777" w:rsidR="005A74A2" w:rsidRDefault="005A74A2" w:rsidP="00356830">
      <w:pPr>
        <w:pStyle w:val="Level1"/>
        <w:widowControl/>
        <w:numPr>
          <w:ilvl w:val="2"/>
          <w:numId w:val="5"/>
        </w:numPr>
        <w:tabs>
          <w:tab w:val="left" w:pos="-144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Staff will collect the</w:t>
      </w:r>
      <w:r w:rsidR="00A04EC9">
        <w:t xml:space="preserve"> </w:t>
      </w:r>
      <w:r w:rsidR="002E59B7">
        <w:t xml:space="preserve">Balance of </w:t>
      </w:r>
      <w:r w:rsidR="00A04EC9" w:rsidRPr="00A04EC9">
        <w:t xml:space="preserve">Application Fee </w:t>
      </w:r>
      <w:r w:rsidR="00377282">
        <w:t xml:space="preserve">(i.e., 80%) </w:t>
      </w:r>
      <w:r w:rsidR="00A04EC9" w:rsidRPr="00A04EC9">
        <w:t xml:space="preserve">and Expense Deposit </w:t>
      </w:r>
      <w:r>
        <w:t xml:space="preserve">(see </w:t>
      </w:r>
      <w:r w:rsidRPr="0054115E">
        <w:rPr>
          <w:u w:val="single"/>
        </w:rPr>
        <w:t>Attachment D</w:t>
      </w:r>
      <w:r w:rsidR="00DB26D2">
        <w:t>)</w:t>
      </w:r>
    </w:p>
    <w:p w14:paraId="37F9073D"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rPr>
          <w:b/>
        </w:rPr>
        <w:t xml:space="preserve">Skip to STEP </w:t>
      </w:r>
      <w:r w:rsidR="001F363E">
        <w:rPr>
          <w:b/>
        </w:rPr>
        <w:t>9</w:t>
      </w:r>
    </w:p>
    <w:p w14:paraId="67977F7B"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 xml:space="preserve">STEP </w:t>
      </w:r>
      <w:r w:rsidR="001F363E">
        <w:rPr>
          <w:b/>
        </w:rPr>
        <w:t>8</w:t>
      </w:r>
      <w:r>
        <w:tab/>
        <w:t xml:space="preserve">If TIF </w:t>
      </w:r>
      <w:r>
        <w:rPr>
          <w:b/>
        </w:rPr>
        <w:t>IS</w:t>
      </w:r>
      <w:r>
        <w:t xml:space="preserve"> a source, the following will occur:</w:t>
      </w:r>
    </w:p>
    <w:p w14:paraId="3A028719" w14:textId="77777777" w:rsidR="005A74A2" w:rsidRDefault="005A74A2" w:rsidP="00356830">
      <w:pPr>
        <w:pStyle w:val="Level1"/>
        <w:widowControl/>
        <w:numPr>
          <w:ilvl w:val="0"/>
          <w:numId w:val="6"/>
        </w:numPr>
        <w:tabs>
          <w:tab w:val="clear" w:pos="720"/>
          <w:tab w:val="left" w:pos="-1440"/>
          <w:tab w:val="left" w:pos="-720"/>
          <w:tab w:val="left" w:pos="0"/>
          <w:tab w:val="num" w:pos="2160"/>
          <w:tab w:val="left" w:pos="2880"/>
          <w:tab w:val="left" w:pos="3600"/>
          <w:tab w:val="left" w:pos="4320"/>
          <w:tab w:val="left" w:pos="5040"/>
          <w:tab w:val="left" w:pos="5760"/>
          <w:tab w:val="left" w:pos="6480"/>
          <w:tab w:val="left" w:pos="7200"/>
          <w:tab w:val="left" w:pos="7920"/>
          <w:tab w:val="left" w:pos="8640"/>
          <w:tab w:val="left" w:pos="9360"/>
        </w:tabs>
        <w:ind w:left="2160"/>
      </w:pPr>
      <w:r>
        <w:t>Staff and PED Resource Team will analyze whether preliminary TIF requirements can be met including “But For” Test and legislative qualifications and intent for a TIF District</w:t>
      </w:r>
      <w:r w:rsidR="00B17BCE">
        <w:t xml:space="preserve">. </w:t>
      </w:r>
      <w:r>
        <w:t>Also, see “Tax Increment Financing Guidelines” (</w:t>
      </w:r>
      <w:r w:rsidRPr="0054115E">
        <w:rPr>
          <w:u w:val="single"/>
        </w:rPr>
        <w:t>Attachment E</w:t>
      </w:r>
      <w:r>
        <w:t>)</w:t>
      </w:r>
    </w:p>
    <w:p w14:paraId="0E0595C3"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pPr>
    </w:p>
    <w:p w14:paraId="074F1EDA" w14:textId="77777777" w:rsidR="005A74A2" w:rsidRDefault="005A74A2" w:rsidP="00356830">
      <w:pPr>
        <w:pStyle w:val="Level1"/>
        <w:widowControl/>
        <w:numPr>
          <w:ilvl w:val="0"/>
          <w:numId w:val="6"/>
        </w:numPr>
        <w:tabs>
          <w:tab w:val="clear" w:pos="720"/>
          <w:tab w:val="left" w:pos="-1440"/>
          <w:tab w:val="left" w:pos="-720"/>
          <w:tab w:val="left" w:pos="0"/>
          <w:tab w:val="num" w:pos="2160"/>
          <w:tab w:val="left" w:pos="2880"/>
          <w:tab w:val="left" w:pos="3600"/>
          <w:tab w:val="left" w:pos="4320"/>
          <w:tab w:val="left" w:pos="5040"/>
          <w:tab w:val="left" w:pos="5760"/>
          <w:tab w:val="left" w:pos="6480"/>
          <w:tab w:val="left" w:pos="7200"/>
          <w:tab w:val="left" w:pos="7920"/>
          <w:tab w:val="left" w:pos="8640"/>
          <w:tab w:val="left" w:pos="9360"/>
        </w:tabs>
        <w:ind w:left="2160"/>
      </w:pPr>
      <w:r>
        <w:t xml:space="preserve">If preliminary TIF eligibility is determined, then </w:t>
      </w:r>
      <w:r w:rsidR="00A04EC9">
        <w:t xml:space="preserve">staff will collect any </w:t>
      </w:r>
      <w:r w:rsidR="00377282">
        <w:t xml:space="preserve">other fees required for other sources of HRA funds </w:t>
      </w:r>
      <w:r>
        <w:t xml:space="preserve">(see </w:t>
      </w:r>
      <w:r w:rsidRPr="0054115E">
        <w:rPr>
          <w:u w:val="single"/>
        </w:rPr>
        <w:t>Attachment C</w:t>
      </w:r>
      <w:r>
        <w:t xml:space="preserve">) and </w:t>
      </w:r>
      <w:r w:rsidR="00A04EC9">
        <w:t xml:space="preserve">the Additional Application Fee </w:t>
      </w:r>
      <w:r w:rsidR="00377282">
        <w:t xml:space="preserve">(i.e., 80%) </w:t>
      </w:r>
      <w:r w:rsidR="00A04EC9">
        <w:t xml:space="preserve">and </w:t>
      </w:r>
      <w:r w:rsidR="00377282">
        <w:t>Expense Deposit (</w:t>
      </w:r>
      <w:r>
        <w:t xml:space="preserve">see </w:t>
      </w:r>
      <w:r w:rsidRPr="0054115E">
        <w:rPr>
          <w:u w:val="single"/>
        </w:rPr>
        <w:t>Attachment D</w:t>
      </w:r>
      <w:r>
        <w:t>)</w:t>
      </w:r>
      <w:r w:rsidR="00A04EC9">
        <w:t xml:space="preserve"> for outside consultants</w:t>
      </w:r>
    </w:p>
    <w:p w14:paraId="015F4FD7" w14:textId="77777777" w:rsidR="00A57E50" w:rsidRDefault="00A57E50" w:rsidP="00356830">
      <w:pPr>
        <w:pStyle w:val="Level1"/>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pPr>
    </w:p>
    <w:p w14:paraId="408698E3" w14:textId="77777777" w:rsidR="005A74A2" w:rsidRDefault="005A74A2" w:rsidP="00356830">
      <w:pPr>
        <w:pStyle w:val="Level1"/>
        <w:widowControl/>
        <w:numPr>
          <w:ilvl w:val="0"/>
          <w:numId w:val="6"/>
        </w:numPr>
        <w:tabs>
          <w:tab w:val="clear" w:pos="720"/>
          <w:tab w:val="left" w:pos="-1440"/>
          <w:tab w:val="left" w:pos="-720"/>
          <w:tab w:val="left" w:pos="0"/>
          <w:tab w:val="num" w:pos="2160"/>
          <w:tab w:val="left" w:pos="2880"/>
          <w:tab w:val="left" w:pos="3600"/>
          <w:tab w:val="left" w:pos="4320"/>
          <w:tab w:val="left" w:pos="5040"/>
          <w:tab w:val="left" w:pos="5760"/>
          <w:tab w:val="left" w:pos="6480"/>
          <w:tab w:val="left" w:pos="7200"/>
          <w:tab w:val="left" w:pos="7920"/>
          <w:tab w:val="left" w:pos="8640"/>
          <w:tab w:val="left" w:pos="9360"/>
        </w:tabs>
        <w:ind w:left="2160"/>
      </w:pPr>
      <w:r>
        <w:t>Blight analysis (if needed) conducted by outside consultant</w:t>
      </w:r>
      <w:r w:rsidR="00E43F18">
        <w:t xml:space="preserve"> </w:t>
      </w:r>
      <w:r w:rsidR="00CD1607">
        <w:t>identified by HRA staff (paid with additional Expense Deposit)</w:t>
      </w:r>
    </w:p>
    <w:p w14:paraId="06A415A2" w14:textId="77777777" w:rsidR="005B60D4" w:rsidRDefault="005B60D4" w:rsidP="00356830">
      <w:pPr>
        <w:pStyle w:val="Level1"/>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pPr>
    </w:p>
    <w:p w14:paraId="5FDEACA2" w14:textId="77777777" w:rsidR="005A74A2" w:rsidRDefault="005A74A2" w:rsidP="00356830">
      <w:pPr>
        <w:pStyle w:val="Level1"/>
        <w:widowControl/>
        <w:numPr>
          <w:ilvl w:val="0"/>
          <w:numId w:val="6"/>
        </w:numPr>
        <w:tabs>
          <w:tab w:val="clear" w:pos="720"/>
          <w:tab w:val="left" w:pos="-1440"/>
          <w:tab w:val="left" w:pos="-720"/>
          <w:tab w:val="left" w:pos="0"/>
          <w:tab w:val="num"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2160"/>
      </w:pPr>
      <w:r>
        <w:t>TIF Plan and Findings drafted by outside counsel and reviewed by HRA attorney</w:t>
      </w:r>
    </w:p>
    <w:p w14:paraId="7C91B94F" w14:textId="77777777" w:rsidR="006365B8" w:rsidRDefault="006365B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STEP 9</w:t>
      </w:r>
      <w:r>
        <w:tab/>
        <w:t xml:space="preserve">If Conduit Revenue Bonds are an additional source, the Applicant should also </w:t>
      </w:r>
      <w:r w:rsidR="00C81C23">
        <w:t xml:space="preserve">refer to </w:t>
      </w:r>
      <w:r w:rsidR="00C81C23" w:rsidRPr="0054115E">
        <w:rPr>
          <w:u w:val="single"/>
        </w:rPr>
        <w:t xml:space="preserve">Attachment </w:t>
      </w:r>
      <w:r w:rsidR="00E37D43" w:rsidRPr="0054115E">
        <w:rPr>
          <w:u w:val="single"/>
        </w:rPr>
        <w:t>F</w:t>
      </w:r>
      <w:r w:rsidR="00C81C23">
        <w:t xml:space="preserve"> for Policies and Procedures </w:t>
      </w:r>
    </w:p>
    <w:p w14:paraId="7D7F1291" w14:textId="77777777" w:rsidR="0061522C" w:rsidRDefault="0061522C"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 xml:space="preserve">STEP </w:t>
      </w:r>
      <w:r w:rsidR="006365B8">
        <w:rPr>
          <w:b/>
        </w:rPr>
        <w:t>10</w:t>
      </w:r>
      <w:r>
        <w:tab/>
        <w:t xml:space="preserve">PED staff will make a recommendation to the HRA Board </w:t>
      </w:r>
      <w:r w:rsidR="00961F3A">
        <w:t xml:space="preserve">of Commissioners </w:t>
      </w:r>
      <w:r>
        <w:t>and/or City Council.</w:t>
      </w:r>
    </w:p>
    <w:p w14:paraId="0EF84315" w14:textId="77777777" w:rsidR="0061522C" w:rsidRDefault="0061522C" w:rsidP="00356830">
      <w:pPr>
        <w:pStyle w:val="Level1"/>
        <w:widowControl/>
        <w:numPr>
          <w:ilvl w:val="0"/>
          <w:numId w:val="7"/>
        </w:numPr>
        <w:tabs>
          <w:tab w:val="clear" w:pos="720"/>
          <w:tab w:val="left" w:pos="-1440"/>
          <w:tab w:val="left" w:pos="-720"/>
          <w:tab w:val="left" w:pos="0"/>
          <w:tab w:val="num"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2160"/>
      </w:pPr>
      <w:r>
        <w:t>No legal binding commitment until Step 1</w:t>
      </w:r>
      <w:r w:rsidR="006365B8">
        <w:t>1</w:t>
      </w:r>
      <w:r>
        <w:t>.</w:t>
      </w:r>
    </w:p>
    <w:p w14:paraId="65324096" w14:textId="77777777" w:rsidR="005A74A2" w:rsidRDefault="005A74A2" w:rsidP="00B17BC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rPr>
          <w:b/>
        </w:rPr>
        <w:t xml:space="preserve">STEP </w:t>
      </w:r>
      <w:r w:rsidR="0061522C">
        <w:rPr>
          <w:b/>
        </w:rPr>
        <w:t>1</w:t>
      </w:r>
      <w:r w:rsidR="006365B8">
        <w:rPr>
          <w:b/>
        </w:rPr>
        <w:t>1</w:t>
      </w:r>
      <w:r>
        <w:tab/>
        <w:t xml:space="preserve">HRA </w:t>
      </w:r>
      <w:r w:rsidR="00961F3A">
        <w:t xml:space="preserve">Board of Commissioners </w:t>
      </w:r>
      <w:r>
        <w:t xml:space="preserve">and City </w:t>
      </w:r>
      <w:r w:rsidR="00961F3A">
        <w:t xml:space="preserve">Council </w:t>
      </w:r>
      <w:r>
        <w:t>Actions will include the following:</w:t>
      </w:r>
    </w:p>
    <w:p w14:paraId="53E4B107" w14:textId="77777777" w:rsidR="005A74A2" w:rsidRDefault="005A74A2" w:rsidP="00356830">
      <w:pPr>
        <w:pStyle w:val="Level1"/>
        <w:widowControl/>
        <w:numPr>
          <w:ilvl w:val="0"/>
          <w:numId w:val="7"/>
        </w:numPr>
        <w:tabs>
          <w:tab w:val="clear" w:pos="720"/>
          <w:tab w:val="left" w:pos="-1440"/>
          <w:tab w:val="left" w:pos="-720"/>
          <w:tab w:val="left" w:pos="0"/>
          <w:tab w:val="num" w:pos="2160"/>
          <w:tab w:val="left" w:pos="2880"/>
          <w:tab w:val="left" w:pos="3600"/>
          <w:tab w:val="left" w:pos="4320"/>
          <w:tab w:val="left" w:pos="5040"/>
          <w:tab w:val="left" w:pos="5760"/>
          <w:tab w:val="left" w:pos="6480"/>
          <w:tab w:val="left" w:pos="7200"/>
          <w:tab w:val="left" w:pos="7920"/>
          <w:tab w:val="left" w:pos="8640"/>
          <w:tab w:val="left" w:pos="9360"/>
        </w:tabs>
        <w:ind w:left="2160"/>
      </w:pPr>
      <w:r>
        <w:t xml:space="preserve">Resolution approving </w:t>
      </w:r>
      <w:r w:rsidR="00E37D43">
        <w:t xml:space="preserve">Loan Agreement, </w:t>
      </w:r>
      <w:r>
        <w:t>Land Sale Contract, Tentative Developer Status, and/</w:t>
      </w:r>
      <w:r w:rsidR="00CD1607">
        <w:t>or Development Agreement</w:t>
      </w:r>
      <w:r w:rsidR="00E37D43">
        <w:t>, etc.</w:t>
      </w:r>
    </w:p>
    <w:p w14:paraId="07684106" w14:textId="77777777" w:rsidR="00CD1607" w:rsidRDefault="00CD1607" w:rsidP="00356830">
      <w:pPr>
        <w:pStyle w:val="Level1"/>
        <w:widowControl/>
        <w:tabs>
          <w:tab w:val="left" w:pos="-1440"/>
          <w:tab w:val="left" w:pos="-720"/>
          <w:tab w:val="left" w:pos="0"/>
          <w:tab w:val="left" w:pos="2880"/>
          <w:tab w:val="left" w:pos="3600"/>
          <w:tab w:val="left" w:pos="4320"/>
          <w:tab w:val="left" w:pos="5040"/>
          <w:tab w:val="left" w:pos="5760"/>
          <w:tab w:val="left" w:pos="6480"/>
          <w:tab w:val="left" w:pos="7200"/>
          <w:tab w:val="left" w:pos="7920"/>
          <w:tab w:val="left" w:pos="8640"/>
          <w:tab w:val="left" w:pos="9360"/>
        </w:tabs>
      </w:pPr>
    </w:p>
    <w:p w14:paraId="459330BC" w14:textId="77777777" w:rsidR="005A74A2" w:rsidRDefault="008F0B2B" w:rsidP="00356830">
      <w:pPr>
        <w:pStyle w:val="Level1"/>
        <w:widowControl/>
        <w:numPr>
          <w:ilvl w:val="0"/>
          <w:numId w:val="7"/>
        </w:numPr>
        <w:tabs>
          <w:tab w:val="clear" w:pos="720"/>
          <w:tab w:val="left" w:pos="-1440"/>
          <w:tab w:val="left" w:pos="-720"/>
          <w:tab w:val="left" w:pos="0"/>
          <w:tab w:val="num" w:pos="2160"/>
          <w:tab w:val="left" w:pos="2880"/>
          <w:tab w:val="left" w:pos="3600"/>
          <w:tab w:val="left" w:pos="4320"/>
          <w:tab w:val="left" w:pos="5040"/>
          <w:tab w:val="left" w:pos="5760"/>
          <w:tab w:val="left" w:pos="6480"/>
          <w:tab w:val="left" w:pos="7200"/>
          <w:tab w:val="left" w:pos="7920"/>
          <w:tab w:val="left" w:pos="8640"/>
          <w:tab w:val="left" w:pos="9360"/>
        </w:tabs>
        <w:ind w:left="2160"/>
      </w:pPr>
      <w:r>
        <w:t>Additionally, i</w:t>
      </w:r>
      <w:r w:rsidR="005A74A2">
        <w:t xml:space="preserve">f TIF is used, </w:t>
      </w:r>
      <w:r>
        <w:t>r</w:t>
      </w:r>
      <w:r w:rsidR="005A74A2">
        <w:t>esolution</w:t>
      </w:r>
      <w:r>
        <w:t>s</w:t>
      </w:r>
      <w:r w:rsidR="005A74A2">
        <w:t xml:space="preserve"> of HRA </w:t>
      </w:r>
      <w:r w:rsidR="00961F3A">
        <w:t xml:space="preserve">of Commissioners </w:t>
      </w:r>
      <w:r w:rsidR="005A74A2">
        <w:t xml:space="preserve">and City </w:t>
      </w:r>
      <w:r w:rsidR="00961F3A">
        <w:t xml:space="preserve">Council </w:t>
      </w:r>
      <w:r w:rsidR="005A74A2">
        <w:t>approv</w:t>
      </w:r>
      <w:r w:rsidR="00901424">
        <w:t xml:space="preserve">ing TIF district and </w:t>
      </w:r>
      <w:r>
        <w:t xml:space="preserve">plan </w:t>
      </w:r>
    </w:p>
    <w:p w14:paraId="3AC186EC"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p>
    <w:p w14:paraId="2D61D16B"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CABCCDE"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5DF0FB5"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96A48ED" w14:textId="77777777" w:rsidR="005A74A2" w:rsidRDefault="00D55045" w:rsidP="0063412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center"/>
        <w:rPr>
          <w:b/>
        </w:rPr>
      </w:pPr>
      <w:r>
        <w:br w:type="page"/>
      </w:r>
      <w:r w:rsidR="005A74A2">
        <w:rPr>
          <w:b/>
        </w:rPr>
        <w:t>A</w:t>
      </w:r>
      <w:r w:rsidR="00E37D43">
        <w:rPr>
          <w:b/>
        </w:rPr>
        <w:t>PPLICATION</w:t>
      </w:r>
    </w:p>
    <w:p w14:paraId="5D7C9273" w14:textId="77777777" w:rsidR="00831BE3" w:rsidRDefault="00831BE3" w:rsidP="00634120">
      <w:pPr>
        <w:pBdr>
          <w:top w:val="single" w:sz="4" w:space="4" w:color="auto"/>
          <w:left w:val="single" w:sz="4" w:space="4" w:color="auto"/>
          <w:bottom w:val="single" w:sz="4" w:space="4" w:color="auto"/>
          <w:right w:val="single" w:sz="4" w:space="4"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jc w:val="center"/>
        <w:rPr>
          <w:b/>
        </w:rPr>
      </w:pPr>
      <w:r>
        <w:rPr>
          <w:b/>
        </w:rPr>
        <w:t>REQUEST FOR ASSISTANCE FROM THE</w:t>
      </w:r>
    </w:p>
    <w:p w14:paraId="0F0B2444" w14:textId="77777777" w:rsidR="00831BE3" w:rsidRDefault="00831BE3" w:rsidP="00356830">
      <w:pPr>
        <w:pBdr>
          <w:top w:val="single" w:sz="4" w:space="4" w:color="auto"/>
          <w:left w:val="single" w:sz="4" w:space="4" w:color="auto"/>
          <w:bottom w:val="single" w:sz="4" w:space="4" w:color="auto"/>
          <w:right w:val="single" w:sz="4" w:space="4"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t>HOUSING AND REDEVELOPMENT AUTHORITY</w:t>
      </w:r>
    </w:p>
    <w:p w14:paraId="397AFA0E" w14:textId="77777777" w:rsidR="00831BE3" w:rsidRDefault="00831BE3" w:rsidP="00356830">
      <w:pPr>
        <w:pBdr>
          <w:top w:val="single" w:sz="4" w:space="4" w:color="auto"/>
          <w:left w:val="single" w:sz="4" w:space="4" w:color="auto"/>
          <w:bottom w:val="single" w:sz="4" w:space="4" w:color="auto"/>
          <w:right w:val="single" w:sz="4" w:space="4"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b/>
        </w:rPr>
        <w:t xml:space="preserve">OF THE </w:t>
      </w:r>
      <w:r w:rsidRPr="00831BE3">
        <w:rPr>
          <w:b/>
        </w:rPr>
        <w:t>C</w:t>
      </w:r>
      <w:r>
        <w:rPr>
          <w:b/>
        </w:rPr>
        <w:t>ITY OF SAINT PAUL</w:t>
      </w:r>
      <w:r w:rsidR="00961F3A">
        <w:rPr>
          <w:b/>
        </w:rPr>
        <w:t>, MINNESOTA</w:t>
      </w:r>
    </w:p>
    <w:p w14:paraId="3DD7AB26" w14:textId="77777777" w:rsidR="005A74A2" w:rsidRPr="00B97F6D" w:rsidRDefault="00B20589" w:rsidP="00356830">
      <w:pPr>
        <w:pBdr>
          <w:top w:val="single" w:sz="4" w:space="4" w:color="auto"/>
          <w:left w:val="single" w:sz="4" w:space="4" w:color="auto"/>
          <w:bottom w:val="single" w:sz="4" w:space="4" w:color="auto"/>
          <w:right w:val="single" w:sz="4" w:space="4"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i/>
          <w:sz w:val="18"/>
          <w:szCs w:val="18"/>
          <w:u w:val="single"/>
        </w:rPr>
      </w:pPr>
      <w:r w:rsidRPr="00B20589">
        <w:rPr>
          <w:i/>
          <w:sz w:val="18"/>
          <w:szCs w:val="18"/>
          <w:u w:val="single"/>
        </w:rPr>
        <w:t>FORM REVISED</w:t>
      </w:r>
      <w:r w:rsidR="000228E0">
        <w:rPr>
          <w:i/>
          <w:sz w:val="18"/>
          <w:szCs w:val="18"/>
          <w:u w:val="single"/>
        </w:rPr>
        <w:t xml:space="preserve"> SEPTEMBER </w:t>
      </w:r>
      <w:r w:rsidR="00AF1B7E">
        <w:rPr>
          <w:i/>
          <w:sz w:val="18"/>
          <w:szCs w:val="18"/>
          <w:u w:val="single"/>
        </w:rPr>
        <w:t>2017</w:t>
      </w:r>
    </w:p>
    <w:p w14:paraId="15CDB643" w14:textId="77777777" w:rsidR="005A74A2" w:rsidRDefault="005A74A2" w:rsidP="000A46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100" w:afterAutospacing="1"/>
      </w:pPr>
      <w:r>
        <w:t>1.</w:t>
      </w:r>
      <w:r>
        <w:tab/>
        <w:t>P</w:t>
      </w:r>
      <w:r w:rsidR="00697F6A">
        <w:t>roject Name</w:t>
      </w:r>
      <w:r>
        <w:t>:_</w:t>
      </w:r>
      <w:r w:rsidR="00697F6A">
        <w:t>____</w:t>
      </w:r>
      <w:r>
        <w:t>_______________________________________________________</w:t>
      </w:r>
    </w:p>
    <w:p w14:paraId="0FD5D992" w14:textId="77777777" w:rsidR="005A74A2" w:rsidRDefault="00697F6A"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Project Address</w:t>
      </w:r>
      <w:r w:rsidR="005A74A2">
        <w:t>:_</w:t>
      </w:r>
      <w:r>
        <w:t>______</w:t>
      </w:r>
      <w:r w:rsidR="005A74A2">
        <w:t>___________________________________________________</w:t>
      </w:r>
    </w:p>
    <w:p w14:paraId="1A08767B" w14:textId="77777777" w:rsidR="005A74A2" w:rsidRDefault="005A74A2" w:rsidP="000A46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_______________________________________________________________________</w:t>
      </w:r>
    </w:p>
    <w:p w14:paraId="51B60840" w14:textId="77777777" w:rsidR="00484512" w:rsidRDefault="00697F6A" w:rsidP="000A46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City Council</w:t>
      </w:r>
      <w:r w:rsidR="00484512">
        <w:t xml:space="preserve"> W</w:t>
      </w:r>
      <w:r>
        <w:t>ard</w:t>
      </w:r>
      <w:r w:rsidR="00484512">
        <w:t>___</w:t>
      </w:r>
      <w:r>
        <w:t>____</w:t>
      </w:r>
      <w:r w:rsidR="00484512">
        <w:t>_</w:t>
      </w:r>
      <w:r w:rsidR="00C672CD">
        <w:t>_____</w:t>
      </w:r>
      <w:r w:rsidR="00484512">
        <w:t>____</w:t>
      </w:r>
      <w:r w:rsidR="00484512">
        <w:tab/>
      </w:r>
      <w:r w:rsidR="00484512">
        <w:tab/>
        <w:t>D</w:t>
      </w:r>
      <w:r>
        <w:t xml:space="preserve">istrict </w:t>
      </w:r>
      <w:r w:rsidR="00484512">
        <w:t>C</w:t>
      </w:r>
      <w:r>
        <w:t>ouncil</w:t>
      </w:r>
      <w:r w:rsidR="00484512">
        <w:t>___</w:t>
      </w:r>
      <w:r w:rsidR="00C672CD">
        <w:t>__</w:t>
      </w:r>
      <w:r w:rsidR="00484512">
        <w:t>____</w:t>
      </w:r>
      <w:r>
        <w:t>______</w:t>
      </w:r>
      <w:r w:rsidR="00484512">
        <w:t>__</w:t>
      </w:r>
    </w:p>
    <w:p w14:paraId="4F676899"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
        <w:t>2.</w:t>
      </w:r>
      <w:r>
        <w:tab/>
        <w:t>Business/Developer Name: _________________________________________________</w:t>
      </w:r>
    </w:p>
    <w:p w14:paraId="4D249E42"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Address:________________________________________________________________</w:t>
      </w:r>
    </w:p>
    <w:p w14:paraId="10D81A4E"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r w:rsidR="008C5095">
        <w:t>Contact:______________________________</w:t>
      </w:r>
      <w:r>
        <w:t>Telephon</w:t>
      </w:r>
      <w:r w:rsidR="008C5095">
        <w:t>e:__________________________</w:t>
      </w:r>
    </w:p>
    <w:p w14:paraId="4D75CB06"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E-Mail Address:__________________________________________________________</w:t>
      </w:r>
    </w:p>
    <w:p w14:paraId="3AFA70DC" w14:textId="77777777" w:rsidR="00AA52A2" w:rsidRDefault="00AA52A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p>
    <w:p w14:paraId="34C86CEF" w14:textId="77777777" w:rsidR="00AA52A2" w:rsidRDefault="00AA52A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u w:val="single"/>
        </w:rPr>
        <w:t xml:space="preserve">         </w:t>
      </w:r>
      <w:r>
        <w:rPr>
          <w:sz w:val="22"/>
          <w:szCs w:val="22"/>
        </w:rPr>
        <w:tab/>
        <w:t>corporation   (state of incorporation:</w:t>
      </w:r>
      <w:r w:rsidR="00561604">
        <w:rPr>
          <w:sz w:val="22"/>
          <w:szCs w:val="22"/>
          <w:u w:val="single"/>
        </w:rPr>
        <w:tab/>
      </w:r>
      <w:r w:rsidR="00561604">
        <w:rPr>
          <w:sz w:val="22"/>
          <w:szCs w:val="22"/>
          <w:u w:val="single"/>
        </w:rPr>
        <w:tab/>
      </w:r>
      <w:r w:rsidR="00561604">
        <w:rPr>
          <w:sz w:val="22"/>
          <w:szCs w:val="22"/>
          <w:u w:val="single"/>
        </w:rPr>
        <w:tab/>
      </w:r>
      <w:r>
        <w:rPr>
          <w:sz w:val="22"/>
          <w:szCs w:val="22"/>
        </w:rPr>
        <w:t>)</w:t>
      </w:r>
    </w:p>
    <w:p w14:paraId="0807CB78" w14:textId="77777777" w:rsidR="00AA52A2" w:rsidRDefault="00AA52A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u w:val="single"/>
        </w:rPr>
        <w:t xml:space="preserve">         </w:t>
      </w:r>
      <w:r>
        <w:rPr>
          <w:sz w:val="22"/>
          <w:szCs w:val="22"/>
        </w:rPr>
        <w:tab/>
        <w:t>partnership</w:t>
      </w:r>
    </w:p>
    <w:p w14:paraId="2E156860" w14:textId="77777777" w:rsidR="00AA52A2" w:rsidRDefault="00AA52A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u w:val="single"/>
        </w:rPr>
        <w:t xml:space="preserve">         </w:t>
      </w:r>
      <w:r>
        <w:rPr>
          <w:sz w:val="22"/>
          <w:szCs w:val="22"/>
        </w:rPr>
        <w:tab/>
        <w:t>sole proprietorship</w:t>
      </w:r>
    </w:p>
    <w:p w14:paraId="0652040B" w14:textId="77777777" w:rsidR="00AA52A2" w:rsidRDefault="00AA52A2" w:rsidP="000A460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2880" w:hanging="2880"/>
        <w:rPr>
          <w:sz w:val="22"/>
          <w:szCs w:val="22"/>
        </w:rPr>
      </w:pPr>
      <w:r>
        <w:rPr>
          <w:sz w:val="22"/>
          <w:szCs w:val="22"/>
        </w:rPr>
        <w:tab/>
      </w:r>
      <w:r>
        <w:rPr>
          <w:sz w:val="22"/>
          <w:szCs w:val="22"/>
          <w:u w:val="single"/>
        </w:rPr>
        <w:t xml:space="preserve">         </w:t>
      </w:r>
      <w:r>
        <w:rPr>
          <w:sz w:val="22"/>
          <w:szCs w:val="22"/>
        </w:rPr>
        <w:tab/>
        <w:t>other (specify</w:t>
      </w:r>
      <w:r w:rsidR="00561604">
        <w:rPr>
          <w:sz w:val="22"/>
          <w:szCs w:val="22"/>
        </w:rPr>
        <w:t>:</w:t>
      </w:r>
      <w:r w:rsidR="00561604">
        <w:rPr>
          <w:sz w:val="22"/>
          <w:szCs w:val="22"/>
          <w:u w:val="single"/>
        </w:rPr>
        <w:tab/>
      </w:r>
      <w:r w:rsidR="00561604">
        <w:rPr>
          <w:sz w:val="22"/>
          <w:szCs w:val="22"/>
          <w:u w:val="single"/>
        </w:rPr>
        <w:tab/>
      </w:r>
      <w:r w:rsidR="00561604">
        <w:rPr>
          <w:sz w:val="22"/>
          <w:szCs w:val="22"/>
          <w:u w:val="single"/>
        </w:rPr>
        <w:tab/>
      </w:r>
      <w:r w:rsidR="00561604">
        <w:rPr>
          <w:sz w:val="22"/>
          <w:szCs w:val="22"/>
          <w:u w:val="single"/>
        </w:rPr>
        <w:tab/>
      </w:r>
      <w:r w:rsidR="00561604">
        <w:rPr>
          <w:sz w:val="22"/>
          <w:szCs w:val="22"/>
          <w:u w:val="single"/>
        </w:rPr>
        <w:tab/>
      </w:r>
      <w:r w:rsidR="00561604">
        <w:rPr>
          <w:sz w:val="22"/>
          <w:szCs w:val="22"/>
          <w:u w:val="single"/>
        </w:rPr>
        <w:tab/>
      </w:r>
      <w:r>
        <w:rPr>
          <w:sz w:val="22"/>
          <w:szCs w:val="22"/>
        </w:rPr>
        <w:t>)</w:t>
      </w:r>
    </w:p>
    <w:p w14:paraId="1371D352" w14:textId="77777777" w:rsidR="00AA52A2" w:rsidRDefault="00AA52A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sz w:val="22"/>
          <w:szCs w:val="22"/>
        </w:rPr>
      </w:pPr>
      <w:r>
        <w:rPr>
          <w:sz w:val="22"/>
          <w:szCs w:val="22"/>
        </w:rPr>
        <w:tab/>
        <w:t>List below the names and offices held for all officers of the Applicant, current as of the date of</w:t>
      </w:r>
    </w:p>
    <w:p w14:paraId="10C4A28B" w14:textId="77777777" w:rsidR="00AA52A2" w:rsidRDefault="00AA52A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sz w:val="22"/>
          <w:szCs w:val="22"/>
        </w:rPr>
      </w:pPr>
      <w:r>
        <w:rPr>
          <w:sz w:val="22"/>
          <w:szCs w:val="22"/>
        </w:rPr>
        <w:tab/>
        <w:t xml:space="preserve">this application: </w:t>
      </w:r>
    </w:p>
    <w:p w14:paraId="629C7959" w14:textId="77777777" w:rsidR="00AA52A2" w:rsidRDefault="00AA52A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15"/>
        <w:rPr>
          <w:sz w:val="22"/>
          <w:szCs w:val="22"/>
        </w:rPr>
      </w:pPr>
    </w:p>
    <w:p w14:paraId="27E836C8" w14:textId="529B300D" w:rsidR="00AA52A2" w:rsidRDefault="008C5095" w:rsidP="00561604">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sz w:val="22"/>
          <w:szCs w:val="22"/>
        </w:rPr>
      </w:pPr>
      <w:r>
        <w:rPr>
          <w:sz w:val="22"/>
          <w:szCs w:val="22"/>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F94502">
        <w:rPr>
          <w:sz w:val="22"/>
          <w:szCs w:val="22"/>
          <w:u w:val="single"/>
        </w:rPr>
        <w:tab/>
      </w:r>
      <w:r w:rsidR="00AA52A2">
        <w:rPr>
          <w:sz w:val="22"/>
          <w:szCs w:val="22"/>
        </w:rPr>
        <w:t>_</w:t>
      </w:r>
    </w:p>
    <w:p w14:paraId="128A5C45" w14:textId="77777777" w:rsidR="008C5095" w:rsidRDefault="008C5095"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sz w:val="22"/>
          <w:szCs w:val="22"/>
        </w:rPr>
      </w:pPr>
      <w:r>
        <w:rPr>
          <w:sz w:val="22"/>
          <w:szCs w:val="22"/>
        </w:rPr>
        <w:tab/>
      </w:r>
      <w:r w:rsidR="00AA52A2">
        <w:rPr>
          <w:sz w:val="22"/>
          <w:szCs w:val="22"/>
        </w:rPr>
        <w:t>List below the names of all stockholders (if corporation), partners (if partnership) and owners (if</w:t>
      </w:r>
    </w:p>
    <w:p w14:paraId="61026CBA" w14:textId="77777777" w:rsidR="00AA52A2" w:rsidRDefault="008C5095"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sz w:val="22"/>
          <w:szCs w:val="22"/>
        </w:rPr>
      </w:pPr>
      <w:r>
        <w:rPr>
          <w:sz w:val="22"/>
          <w:szCs w:val="22"/>
        </w:rPr>
        <w:tab/>
      </w:r>
      <w:r w:rsidR="00AA52A2">
        <w:rPr>
          <w:sz w:val="22"/>
          <w:szCs w:val="22"/>
        </w:rPr>
        <w:t>sole proprietorship) of the Applicant, current as of the date of this application</w:t>
      </w:r>
    </w:p>
    <w:p w14:paraId="3511F51C" w14:textId="77777777" w:rsidR="00AA52A2" w:rsidRDefault="00AA52A2" w:rsidP="00561604">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sz w:val="22"/>
          <w:szCs w:val="22"/>
        </w:rPr>
      </w:pPr>
      <w:r>
        <w:rPr>
          <w:sz w:val="22"/>
          <w:szCs w:val="22"/>
        </w:rPr>
        <w:tab/>
        <w:t>________________________________________________________________</w:t>
      </w:r>
      <w:r w:rsidR="008C5095">
        <w:rPr>
          <w:sz w:val="22"/>
          <w:szCs w:val="22"/>
        </w:rPr>
        <w:t>_______</w:t>
      </w:r>
      <w:r>
        <w:rPr>
          <w:sz w:val="22"/>
          <w:szCs w:val="22"/>
        </w:rPr>
        <w:t>_______</w:t>
      </w:r>
    </w:p>
    <w:p w14:paraId="0CF50F56" w14:textId="77777777" w:rsidR="008C5095" w:rsidRDefault="008C5095" w:rsidP="00356830">
      <w:pPr>
        <w:tabs>
          <w:tab w:val="left" w:pos="-1080"/>
          <w:tab w:val="left" w:pos="-720"/>
          <w:tab w:val="left" w:pos="0"/>
          <w:tab w:val="left" w:pos="72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sz w:val="22"/>
          <w:szCs w:val="22"/>
        </w:rPr>
      </w:pPr>
      <w:r>
        <w:rPr>
          <w:sz w:val="22"/>
          <w:szCs w:val="22"/>
        </w:rPr>
        <w:tab/>
        <w:t>Has –</w:t>
      </w:r>
      <w:r>
        <w:rPr>
          <w:sz w:val="22"/>
          <w:szCs w:val="22"/>
        </w:rPr>
        <w:tab/>
      </w:r>
      <w:r>
        <w:rPr>
          <w:sz w:val="22"/>
          <w:szCs w:val="22"/>
        </w:rPr>
        <w:tab/>
        <w:t>Applicant, if an individual,</w:t>
      </w:r>
    </w:p>
    <w:p w14:paraId="305A19C1" w14:textId="77777777" w:rsidR="008C5095" w:rsidRDefault="008C5095" w:rsidP="00356830">
      <w:pPr>
        <w:tabs>
          <w:tab w:val="left" w:pos="-1080"/>
          <w:tab w:val="left" w:pos="-720"/>
          <w:tab w:val="left" w:pos="0"/>
          <w:tab w:val="left" w:pos="72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sz w:val="22"/>
          <w:szCs w:val="22"/>
        </w:rPr>
      </w:pPr>
      <w:r>
        <w:rPr>
          <w:sz w:val="22"/>
          <w:szCs w:val="22"/>
        </w:rPr>
        <w:tab/>
      </w:r>
      <w:r>
        <w:rPr>
          <w:sz w:val="22"/>
          <w:szCs w:val="22"/>
        </w:rPr>
        <w:tab/>
        <w:t>OR</w:t>
      </w:r>
    </w:p>
    <w:p w14:paraId="0B9ACDD8" w14:textId="77777777" w:rsidR="008C5095" w:rsidRDefault="008C5095"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sz w:val="22"/>
          <w:szCs w:val="22"/>
        </w:rPr>
      </w:pPr>
      <w:r>
        <w:rPr>
          <w:sz w:val="22"/>
          <w:szCs w:val="22"/>
        </w:rPr>
        <w:tab/>
      </w:r>
      <w:r>
        <w:rPr>
          <w:sz w:val="22"/>
          <w:szCs w:val="22"/>
        </w:rPr>
        <w:tab/>
        <w:t>Any officers or owners or any majority stockholder (20% or more ownership), if a</w:t>
      </w:r>
    </w:p>
    <w:p w14:paraId="4CD78AF2" w14:textId="77777777" w:rsidR="008C5095" w:rsidRDefault="008C5095"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sz w:val="22"/>
          <w:szCs w:val="22"/>
        </w:rPr>
      </w:pPr>
      <w:r>
        <w:rPr>
          <w:sz w:val="22"/>
          <w:szCs w:val="22"/>
        </w:rPr>
        <w:tab/>
      </w:r>
      <w:r>
        <w:rPr>
          <w:sz w:val="22"/>
          <w:szCs w:val="22"/>
        </w:rPr>
        <w:tab/>
        <w:t>corporation, OR</w:t>
      </w:r>
    </w:p>
    <w:p w14:paraId="03FA3797" w14:textId="77777777" w:rsidR="008C5095" w:rsidRDefault="008C5095" w:rsidP="00561604">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Pr>
          <w:sz w:val="22"/>
          <w:szCs w:val="22"/>
        </w:rPr>
        <w:tab/>
      </w:r>
      <w:r>
        <w:rPr>
          <w:sz w:val="22"/>
          <w:szCs w:val="22"/>
        </w:rPr>
        <w:tab/>
      </w:r>
      <w:r>
        <w:rPr>
          <w:sz w:val="22"/>
          <w:szCs w:val="22"/>
        </w:rPr>
        <w:tab/>
        <w:t>Any existing or prospective general and limited partner in the Project ever:</w:t>
      </w:r>
    </w:p>
    <w:p w14:paraId="31334EE2" w14:textId="77777777" w:rsidR="008C5095" w:rsidRDefault="008C5095" w:rsidP="00561604">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ab/>
      </w:r>
      <w:r>
        <w:rPr>
          <w:sz w:val="22"/>
          <w:szCs w:val="22"/>
        </w:rPr>
        <w:tab/>
      </w:r>
      <w:r>
        <w:rPr>
          <w:sz w:val="22"/>
          <w:szCs w:val="22"/>
        </w:rPr>
        <w:tab/>
      </w:r>
      <w:r>
        <w:rPr>
          <w:sz w:val="22"/>
          <w:szCs w:val="22"/>
        </w:rPr>
        <w:tab/>
        <w:t>Been convicted of a felony?</w:t>
      </w:r>
      <w:r>
        <w:rPr>
          <w:sz w:val="22"/>
          <w:szCs w:val="22"/>
        </w:rPr>
        <w:tab/>
      </w:r>
      <w:r>
        <w:rPr>
          <w:sz w:val="22"/>
          <w:szCs w:val="22"/>
        </w:rPr>
        <w:tab/>
      </w:r>
      <w:r>
        <w:rPr>
          <w:sz w:val="22"/>
          <w:szCs w:val="22"/>
        </w:rPr>
        <w:tab/>
      </w:r>
      <w:r>
        <w:rPr>
          <w:sz w:val="22"/>
          <w:szCs w:val="22"/>
          <w:u w:val="single"/>
        </w:rPr>
        <w:t xml:space="preserve">           </w:t>
      </w:r>
      <w:r>
        <w:rPr>
          <w:sz w:val="22"/>
          <w:szCs w:val="22"/>
        </w:rPr>
        <w:t xml:space="preserve">  yes</w:t>
      </w:r>
      <w:r>
        <w:rPr>
          <w:sz w:val="22"/>
          <w:szCs w:val="22"/>
        </w:rPr>
        <w:tab/>
      </w:r>
      <w:r>
        <w:rPr>
          <w:sz w:val="22"/>
          <w:szCs w:val="22"/>
        </w:rPr>
        <w:tab/>
      </w:r>
      <w:r>
        <w:rPr>
          <w:sz w:val="22"/>
          <w:szCs w:val="22"/>
          <w:u w:val="single"/>
        </w:rPr>
        <w:t xml:space="preserve">            </w:t>
      </w:r>
      <w:r>
        <w:rPr>
          <w:sz w:val="22"/>
          <w:szCs w:val="22"/>
        </w:rPr>
        <w:t xml:space="preserve">  no</w:t>
      </w:r>
    </w:p>
    <w:p w14:paraId="18660254" w14:textId="77777777" w:rsidR="008C5095" w:rsidRDefault="008C5095" w:rsidP="00561604">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sz w:val="22"/>
          <w:szCs w:val="22"/>
        </w:rPr>
      </w:pPr>
      <w:r>
        <w:rPr>
          <w:sz w:val="22"/>
          <w:szCs w:val="22"/>
        </w:rPr>
        <w:tab/>
      </w:r>
      <w:r>
        <w:rPr>
          <w:sz w:val="22"/>
          <w:szCs w:val="22"/>
        </w:rPr>
        <w:tab/>
      </w:r>
      <w:r>
        <w:rPr>
          <w:sz w:val="22"/>
          <w:szCs w:val="22"/>
        </w:rPr>
        <w:tab/>
      </w:r>
      <w:r>
        <w:rPr>
          <w:sz w:val="22"/>
          <w:szCs w:val="22"/>
        </w:rPr>
        <w:tab/>
        <w:t>Been in bankruptcy?</w:t>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 xml:space="preserve">  yes</w:t>
      </w:r>
      <w:r>
        <w:rPr>
          <w:sz w:val="22"/>
          <w:szCs w:val="22"/>
        </w:rPr>
        <w:tab/>
      </w:r>
      <w:r>
        <w:rPr>
          <w:sz w:val="22"/>
          <w:szCs w:val="22"/>
        </w:rPr>
        <w:tab/>
      </w:r>
      <w:r>
        <w:rPr>
          <w:sz w:val="22"/>
          <w:szCs w:val="22"/>
          <w:u w:val="single"/>
        </w:rPr>
        <w:t xml:space="preserve">            </w:t>
      </w:r>
      <w:r>
        <w:rPr>
          <w:sz w:val="22"/>
          <w:szCs w:val="22"/>
        </w:rPr>
        <w:t xml:space="preserve">  no</w:t>
      </w:r>
    </w:p>
    <w:p w14:paraId="1C741C45" w14:textId="77777777" w:rsidR="008C5095" w:rsidRDefault="008C5095" w:rsidP="00561604">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sz w:val="22"/>
          <w:szCs w:val="22"/>
        </w:rPr>
      </w:pPr>
      <w:r>
        <w:rPr>
          <w:sz w:val="22"/>
          <w:szCs w:val="22"/>
        </w:rPr>
        <w:tab/>
      </w:r>
      <w:r>
        <w:rPr>
          <w:sz w:val="22"/>
          <w:szCs w:val="22"/>
        </w:rPr>
        <w:tab/>
      </w:r>
      <w:r>
        <w:rPr>
          <w:sz w:val="22"/>
          <w:szCs w:val="22"/>
        </w:rPr>
        <w:tab/>
      </w:r>
      <w:r>
        <w:rPr>
          <w:sz w:val="22"/>
          <w:szCs w:val="22"/>
        </w:rPr>
        <w:tab/>
        <w:t>Defaulted on any loan, bond or mortgage?</w:t>
      </w:r>
      <w:r>
        <w:rPr>
          <w:sz w:val="22"/>
          <w:szCs w:val="22"/>
        </w:rPr>
        <w:tab/>
      </w:r>
      <w:r>
        <w:rPr>
          <w:sz w:val="22"/>
          <w:szCs w:val="22"/>
          <w:u w:val="single"/>
        </w:rPr>
        <w:t xml:space="preserve">           </w:t>
      </w:r>
      <w:r>
        <w:rPr>
          <w:sz w:val="22"/>
          <w:szCs w:val="22"/>
        </w:rPr>
        <w:t xml:space="preserve">  yes</w:t>
      </w:r>
      <w:r>
        <w:rPr>
          <w:sz w:val="22"/>
          <w:szCs w:val="22"/>
        </w:rPr>
        <w:tab/>
      </w:r>
      <w:r>
        <w:rPr>
          <w:sz w:val="22"/>
          <w:szCs w:val="22"/>
        </w:rPr>
        <w:tab/>
      </w:r>
      <w:r>
        <w:rPr>
          <w:sz w:val="22"/>
          <w:szCs w:val="22"/>
          <w:u w:val="single"/>
        </w:rPr>
        <w:t xml:space="preserve">            </w:t>
      </w:r>
      <w:r>
        <w:rPr>
          <w:sz w:val="22"/>
          <w:szCs w:val="22"/>
        </w:rPr>
        <w:t xml:space="preserve">  no</w:t>
      </w:r>
    </w:p>
    <w:p w14:paraId="2D6D4F0C" w14:textId="77777777" w:rsidR="005A74A2" w:rsidRDefault="005A74A2" w:rsidP="00DF0CB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s>
        <w:spacing w:after="100" w:afterAutospacing="1"/>
        <w:ind w:left="720" w:hanging="720"/>
      </w:pPr>
      <w:r>
        <w:t>3.</w:t>
      </w:r>
      <w:r>
        <w:tab/>
        <w:t xml:space="preserve">Brief description of the business/developer experience: </w:t>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p>
    <w:p w14:paraId="557E39E1" w14:textId="77777777" w:rsidR="005A74A2" w:rsidRPr="006F2321" w:rsidRDefault="005A74A2" w:rsidP="006F23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100" w:afterAutospacing="1"/>
        <w:ind w:left="720" w:hanging="720"/>
        <w:rPr>
          <w:u w:val="single"/>
        </w:rPr>
      </w:pPr>
      <w:r>
        <w:t>4.</w:t>
      </w:r>
      <w:r>
        <w:tab/>
        <w:t>Present ownership of the site</w:t>
      </w:r>
      <w:r w:rsidR="00DF0CB0">
        <w:t>:</w:t>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DF0CB0">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r w:rsidR="006F2321">
        <w:rPr>
          <w:u w:val="single"/>
        </w:rPr>
        <w:tab/>
      </w:r>
    </w:p>
    <w:p w14:paraId="3AF7569F" w14:textId="702BE6BF" w:rsidR="005A74A2" w:rsidRDefault="005A74A2" w:rsidP="4339E2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5.</w:t>
      </w:r>
      <w:r w:rsidR="002C6B31">
        <w:tab/>
      </w:r>
      <w:r>
        <w:t xml:space="preserve">Proposed project description: </w:t>
      </w:r>
      <w:r w:rsidR="004B5902">
        <w:t xml:space="preserve">Include building(s) type, use, size of building(s), # of housing units, s.f. of commercial uses, </w:t>
      </w:r>
      <w:r>
        <w:t xml:space="preserve">description of building-materials, </w:t>
      </w:r>
      <w:r w:rsidR="002C6B31">
        <w:t>surrounding land uses, proposed services and amenities, include photographs of site and buildings</w:t>
      </w:r>
      <w:r>
        <w:t>.</w:t>
      </w:r>
      <w:r w:rsidR="03233B95">
        <w:t xml:space="preserve">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C6B31">
        <w:t>________________________________________________________________________</w:t>
      </w:r>
      <w:r>
        <w:t>________________________________________________________________________</w:t>
      </w:r>
    </w:p>
    <w:p w14:paraId="3DC2DCD7" w14:textId="77777777" w:rsidR="00AA1B5E"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6.</w:t>
      </w:r>
      <w:r>
        <w:tab/>
        <w:t>Size of parcel being developed:______________________________________________</w:t>
      </w:r>
    </w:p>
    <w:p w14:paraId="779EFE17" w14:textId="77777777" w:rsidR="00933B88"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7</w:t>
      </w:r>
      <w:r w:rsidR="00933B88">
        <w:t>.</w:t>
      </w:r>
      <w:r w:rsidR="00933B88">
        <w:tab/>
        <w:t>Acquisition costs per acre or square foot: ______________________________________</w:t>
      </w:r>
    </w:p>
    <w:p w14:paraId="2986BE54" w14:textId="77777777" w:rsidR="00933B88"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8</w:t>
      </w:r>
      <w:r w:rsidR="00933B88">
        <w:t>.</w:t>
      </w:r>
      <w:r w:rsidR="00933B88">
        <w:tab/>
        <w:t xml:space="preserve">Total </w:t>
      </w:r>
      <w:r>
        <w:t>Square foot size of building:</w:t>
      </w:r>
      <w:r w:rsidR="00933B88">
        <w:t>____________________________________________</w:t>
      </w:r>
    </w:p>
    <w:p w14:paraId="31406DAA" w14:textId="77777777" w:rsidR="00933B88"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9</w:t>
      </w:r>
      <w:r w:rsidR="00933B88">
        <w:t>.</w:t>
      </w:r>
      <w:r w:rsidR="00933B88">
        <w:tab/>
        <w:t>What is the projected building cost per square foot:______________________________</w:t>
      </w:r>
    </w:p>
    <w:p w14:paraId="0FBBE1BC" w14:textId="77777777" w:rsidR="005A74A2"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10</w:t>
      </w:r>
      <w:r w:rsidR="005A74A2">
        <w:t>.</w:t>
      </w:r>
      <w:r w:rsidR="005A74A2">
        <w:tab/>
        <w:t xml:space="preserve">Please </w:t>
      </w:r>
      <w:r w:rsidR="00697F6A">
        <w:t>complete the</w:t>
      </w:r>
      <w:r w:rsidR="005A74A2">
        <w:t xml:space="preserve"> detailed project </w:t>
      </w:r>
      <w:r w:rsidR="00697F6A">
        <w:t>Development Costs/Uses and Sources as</w:t>
      </w:r>
      <w:r w:rsidR="005A74A2">
        <w:t xml:space="preserve"> follow</w:t>
      </w:r>
      <w:r w:rsidR="00697F6A">
        <w:t>s</w:t>
      </w:r>
      <w:r w:rsidR="00C03337">
        <w:t xml:space="preserve"> (or attach a Sources and Uses which includes at least these categories)</w:t>
      </w:r>
      <w:r w:rsidR="005A74A2">
        <w:t>:</w:t>
      </w:r>
    </w:p>
    <w:p w14:paraId="35CFAE02"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Pr>
          <w:b/>
        </w:rPr>
        <w:t>Estimated Uses/Costs</w:t>
      </w:r>
    </w:p>
    <w:p w14:paraId="7B534BDA"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t>a</w:t>
      </w:r>
      <w:r w:rsidR="00CD2516">
        <w:t>.</w:t>
      </w:r>
      <w:r w:rsidR="00CD2516">
        <w:tab/>
      </w:r>
      <w:r>
        <w:t>Land Acquisition</w:t>
      </w:r>
      <w:r>
        <w:tab/>
      </w:r>
      <w:r>
        <w:tab/>
      </w:r>
      <w:r>
        <w:tab/>
        <w:t>$__________________</w:t>
      </w:r>
    </w:p>
    <w:p w14:paraId="4591F530" w14:textId="77777777" w:rsidR="005A74A2"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t>b.</w:t>
      </w:r>
      <w:r>
        <w:tab/>
      </w:r>
      <w:r w:rsidR="005A74A2">
        <w:t>Site Development</w:t>
      </w:r>
      <w:r w:rsidR="005A74A2">
        <w:tab/>
      </w:r>
      <w:r w:rsidR="005A74A2">
        <w:tab/>
      </w:r>
      <w:r w:rsidR="005A74A2">
        <w:tab/>
        <w:t>$__________________</w:t>
      </w:r>
    </w:p>
    <w:p w14:paraId="0B780A2F"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t>c.</w:t>
      </w:r>
      <w:r w:rsidR="00CD2516">
        <w:tab/>
      </w:r>
      <w:r>
        <w:t>Environmental Remediation</w:t>
      </w:r>
      <w:r>
        <w:tab/>
      </w:r>
      <w:r>
        <w:tab/>
        <w:t>$__________________</w:t>
      </w:r>
    </w:p>
    <w:p w14:paraId="172B5517" w14:textId="77777777" w:rsidR="00E04A6D" w:rsidRDefault="00E04A6D"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t>d.</w:t>
      </w:r>
      <w:r>
        <w:tab/>
        <w:t>Building</w:t>
      </w:r>
      <w:r w:rsidR="0019153B">
        <w:t xml:space="preserve"> &amp; </w:t>
      </w:r>
      <w:r>
        <w:t>Site Fees (specify)</w:t>
      </w:r>
      <w:r>
        <w:tab/>
        <w:t>$__________________</w:t>
      </w:r>
    </w:p>
    <w:p w14:paraId="746C06AE"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E04A6D">
        <w:t>e</w:t>
      </w:r>
      <w:r>
        <w:t>.</w:t>
      </w:r>
      <w:r w:rsidR="00CD2516">
        <w:tab/>
      </w:r>
      <w:r>
        <w:t>Building Cost</w:t>
      </w:r>
      <w:r>
        <w:tab/>
      </w:r>
      <w:r>
        <w:tab/>
      </w:r>
      <w:r>
        <w:tab/>
      </w:r>
      <w:r>
        <w:tab/>
        <w:t>$__________________</w:t>
      </w:r>
    </w:p>
    <w:p w14:paraId="6F492B4F" w14:textId="77777777" w:rsidR="005A74A2"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f</w:t>
      </w:r>
      <w:r>
        <w:t>.</w:t>
      </w:r>
      <w:r>
        <w:tab/>
      </w:r>
      <w:r w:rsidR="005A74A2">
        <w:t>Architectural &amp; Engineering Fees</w:t>
      </w:r>
      <w:r w:rsidR="005A74A2">
        <w:tab/>
        <w:t>$__________________</w:t>
      </w:r>
    </w:p>
    <w:p w14:paraId="650F5754" w14:textId="77777777" w:rsidR="005A74A2"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t>g.</w:t>
      </w:r>
      <w:r>
        <w:tab/>
      </w:r>
      <w:r w:rsidR="005A74A2">
        <w:t>Legal Fees</w:t>
      </w:r>
      <w:r w:rsidR="005A74A2">
        <w:tab/>
      </w:r>
      <w:r w:rsidR="005A74A2">
        <w:tab/>
      </w:r>
      <w:r w:rsidR="005A74A2">
        <w:tab/>
      </w:r>
      <w:r w:rsidR="005A74A2">
        <w:tab/>
        <w:t>$__________________</w:t>
      </w:r>
    </w:p>
    <w:p w14:paraId="1896256F" w14:textId="77777777" w:rsidR="00E04A6D" w:rsidRDefault="00E04A6D"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h.</w:t>
      </w:r>
      <w:r>
        <w:tab/>
        <w:t>Furnishing/Fixtures/Equip (FFE)</w:t>
      </w:r>
      <w:r>
        <w:tab/>
        <w:t>$__________________</w:t>
      </w:r>
    </w:p>
    <w:p w14:paraId="5326C6B9" w14:textId="77777777" w:rsidR="005A74A2"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i</w:t>
      </w:r>
      <w:r>
        <w:t>.</w:t>
      </w:r>
      <w:r>
        <w:tab/>
      </w:r>
      <w:r w:rsidR="005A74A2">
        <w:t>Financi</w:t>
      </w:r>
      <w:r>
        <w:t>ng Fees</w:t>
      </w:r>
      <w:r w:rsidR="005A74A2">
        <w:tab/>
      </w:r>
      <w:r w:rsidR="005A74A2">
        <w:tab/>
      </w:r>
      <w:r w:rsidR="005A74A2">
        <w:tab/>
        <w:t>$__________________</w:t>
      </w:r>
    </w:p>
    <w:p w14:paraId="11A29847"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j</w:t>
      </w:r>
      <w:r w:rsidR="00CD2516">
        <w:t>.</w:t>
      </w:r>
      <w:r w:rsidR="00CD2516">
        <w:tab/>
      </w:r>
      <w:r>
        <w:t>Broker Costs</w:t>
      </w:r>
      <w:r>
        <w:tab/>
      </w:r>
      <w:r>
        <w:tab/>
      </w:r>
      <w:r>
        <w:tab/>
      </w:r>
      <w:r>
        <w:tab/>
        <w:t>$__________________</w:t>
      </w:r>
    </w:p>
    <w:p w14:paraId="25B892F1" w14:textId="77777777" w:rsidR="00CD2516"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k</w:t>
      </w:r>
      <w:r>
        <w:t>.</w:t>
      </w:r>
      <w:r>
        <w:tab/>
        <w:t>Developer’s Fee</w:t>
      </w:r>
      <w:r>
        <w:tab/>
      </w:r>
      <w:r>
        <w:tab/>
      </w:r>
      <w:r>
        <w:tab/>
        <w:t>$__________________</w:t>
      </w:r>
    </w:p>
    <w:p w14:paraId="34E9F567" w14:textId="77777777" w:rsidR="00CD2516"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l</w:t>
      </w:r>
      <w:r>
        <w:t>.</w:t>
      </w:r>
      <w:r>
        <w:tab/>
        <w:t>Reserves</w:t>
      </w:r>
      <w:r>
        <w:tab/>
      </w:r>
      <w:r>
        <w:tab/>
      </w:r>
      <w:r>
        <w:tab/>
      </w:r>
      <w:r>
        <w:tab/>
        <w:t>$__________________</w:t>
      </w:r>
    </w:p>
    <w:p w14:paraId="0E783FB2" w14:textId="77777777" w:rsidR="00CD2516"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m</w:t>
      </w:r>
      <w:r>
        <w:t>.</w:t>
      </w:r>
      <w:r>
        <w:tab/>
      </w:r>
      <w:r w:rsidR="001B0D48">
        <w:t xml:space="preserve">Syndication </w:t>
      </w:r>
      <w:r>
        <w:t>Costs</w:t>
      </w:r>
      <w:r>
        <w:tab/>
      </w:r>
      <w:r>
        <w:tab/>
      </w:r>
      <w:r>
        <w:tab/>
        <w:t>$__________________</w:t>
      </w:r>
    </w:p>
    <w:p w14:paraId="363049E2" w14:textId="77777777" w:rsidR="005A74A2"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n</w:t>
      </w:r>
      <w:r>
        <w:t>.</w:t>
      </w:r>
      <w:r>
        <w:tab/>
      </w:r>
      <w:r w:rsidR="005A74A2">
        <w:t>Contingencies</w:t>
      </w:r>
      <w:r w:rsidR="005A74A2">
        <w:tab/>
      </w:r>
      <w:r w:rsidR="005A74A2">
        <w:tab/>
      </w:r>
      <w:r w:rsidR="005A74A2">
        <w:tab/>
      </w:r>
      <w:r w:rsidR="005A74A2">
        <w:tab/>
        <w:t>$__________________</w:t>
      </w:r>
    </w:p>
    <w:p w14:paraId="758F421C" w14:textId="77777777" w:rsidR="00CD2516"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19153B">
        <w:t>o</w:t>
      </w:r>
      <w:r>
        <w:t>.</w:t>
      </w:r>
      <w:r w:rsidR="00E04A6D">
        <w:tab/>
        <w:t xml:space="preserve">Soft Costs </w:t>
      </w:r>
      <w:r w:rsidR="0019153B">
        <w:t>(</w:t>
      </w:r>
      <w:r>
        <w:t>specify)</w:t>
      </w:r>
      <w:r w:rsidR="0019153B">
        <w:tab/>
      </w:r>
      <w:r>
        <w:tab/>
      </w:r>
      <w:r>
        <w:tab/>
        <w:t>$__________________</w:t>
      </w:r>
    </w:p>
    <w:p w14:paraId="13E8124D" w14:textId="77777777" w:rsidR="00CD2516"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E04A6D">
        <w:t>p</w:t>
      </w:r>
      <w:r>
        <w:t>.</w:t>
      </w:r>
      <w:r w:rsidR="00E04A6D">
        <w:tab/>
      </w:r>
      <w:r>
        <w:t>Other (specify)</w:t>
      </w:r>
      <w:r>
        <w:tab/>
      </w:r>
      <w:r>
        <w:tab/>
      </w:r>
      <w:r>
        <w:tab/>
        <w:t>$__________________</w:t>
      </w:r>
    </w:p>
    <w:p w14:paraId="4912DDA0" w14:textId="77777777" w:rsidR="00CD2516" w:rsidRDefault="00CD251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rsidR="00E04A6D">
        <w:t>q</w:t>
      </w:r>
      <w:r>
        <w:t>.</w:t>
      </w:r>
      <w:r w:rsidR="00E04A6D">
        <w:tab/>
      </w:r>
      <w:r>
        <w:t>Other (specify)</w:t>
      </w:r>
      <w:r>
        <w:tab/>
      </w:r>
      <w:r>
        <w:tab/>
      </w:r>
      <w:r>
        <w:tab/>
        <w:t>$__________________</w:t>
      </w:r>
    </w:p>
    <w:p w14:paraId="73CD322A"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5040" w:hanging="5040"/>
      </w:pPr>
      <w:r>
        <w:tab/>
      </w:r>
      <w:r w:rsidR="00E04A6D">
        <w:t>r</w:t>
      </w:r>
      <w:r>
        <w:t>.</w:t>
      </w:r>
      <w:r w:rsidR="00E04A6D">
        <w:tab/>
      </w:r>
      <w:r>
        <w:t>Other (specify)</w:t>
      </w:r>
      <w:r>
        <w:tab/>
      </w:r>
      <w:r>
        <w:tab/>
      </w:r>
      <w:r>
        <w:tab/>
        <w:t>$__________________</w:t>
      </w:r>
    </w:p>
    <w:p w14:paraId="220A7CCE"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5040" w:hanging="5040"/>
      </w:pPr>
      <w:r>
        <w:tab/>
      </w:r>
      <w:r>
        <w:rPr>
          <w:b/>
        </w:rPr>
        <w:t>Total Development Costs</w:t>
      </w:r>
      <w:r>
        <w:tab/>
      </w:r>
      <w:r>
        <w:tab/>
      </w:r>
      <w:r>
        <w:tab/>
        <w:t>$__________________</w:t>
      </w:r>
    </w:p>
    <w:p w14:paraId="0762B4F2"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r>
        <w:rPr>
          <w:b/>
        </w:rPr>
        <w:t>Estimated Financing Structure/Sources</w:t>
      </w:r>
    </w:p>
    <w:p w14:paraId="70C44DAD"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t>a.</w:t>
      </w:r>
      <w:r>
        <w:tab/>
        <w:t>Equity</w:t>
      </w:r>
      <w:r>
        <w:tab/>
      </w:r>
      <w:r>
        <w:tab/>
      </w:r>
      <w:r>
        <w:tab/>
      </w:r>
      <w:r>
        <w:tab/>
      </w:r>
      <w:r>
        <w:tab/>
        <w:t>$__________________</w:t>
      </w:r>
    </w:p>
    <w:p w14:paraId="35E4D4AB"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t>b.</w:t>
      </w:r>
      <w:r>
        <w:tab/>
        <w:t>Bank Loan</w:t>
      </w:r>
      <w:r>
        <w:tab/>
      </w:r>
      <w:r>
        <w:tab/>
      </w:r>
      <w:r>
        <w:tab/>
      </w:r>
      <w:r>
        <w:tab/>
        <w:t>$__________________</w:t>
      </w:r>
    </w:p>
    <w:p w14:paraId="26BF707A"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t>c.</w:t>
      </w:r>
      <w:r>
        <w:tab/>
        <w:t>Other/Identify _________________</w:t>
      </w:r>
      <w:r>
        <w:tab/>
        <w:t>$__________________</w:t>
      </w:r>
    </w:p>
    <w:p w14:paraId="194AAF52" w14:textId="77777777" w:rsidR="005A74A2" w:rsidRDefault="005A74A2" w:rsidP="000A46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5040" w:hanging="5040"/>
      </w:pPr>
      <w:r>
        <w:tab/>
      </w:r>
      <w:r>
        <w:rPr>
          <w:b/>
        </w:rPr>
        <w:t>Total Sources</w:t>
      </w:r>
      <w:r>
        <w:tab/>
      </w:r>
      <w:r>
        <w:tab/>
      </w:r>
      <w:r>
        <w:tab/>
      </w:r>
      <w:r>
        <w:tab/>
      </w:r>
      <w:r w:rsidR="00901424">
        <w:tab/>
      </w:r>
      <w:r>
        <w:t>$__________________</w:t>
      </w:r>
    </w:p>
    <w:p w14:paraId="61349CB4" w14:textId="77777777" w:rsidR="005A74A2" w:rsidRDefault="00AA1B5E" w:rsidP="000A46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100" w:afterAutospacing="1"/>
        <w:ind w:left="720" w:hanging="720"/>
      </w:pPr>
      <w:r>
        <w:t>11</w:t>
      </w:r>
      <w:r w:rsidR="005A74A2">
        <w:t>.</w:t>
      </w:r>
      <w:r w:rsidR="005A74A2">
        <w:tab/>
        <w:t xml:space="preserve">Name </w:t>
      </w:r>
      <w:r w:rsidR="00C672CD">
        <w:t xml:space="preserve">and Address </w:t>
      </w:r>
      <w:r w:rsidR="005A74A2">
        <w:t>of Private Lender__________________________________________</w:t>
      </w:r>
    </w:p>
    <w:p w14:paraId="3A6C7CE8" w14:textId="77777777" w:rsidR="005A74A2"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12.</w:t>
      </w:r>
      <w:r w:rsidR="005A74A2">
        <w:tab/>
        <w:t>Please submit Operating Proforma for the project showing cash flow projections (at least 15 years for rental housing projects).</w:t>
      </w:r>
    </w:p>
    <w:p w14:paraId="6F00B01D" w14:textId="77777777" w:rsidR="005A74A2"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5760" w:hanging="5760"/>
      </w:pPr>
      <w:r>
        <w:t>13</w:t>
      </w:r>
      <w:r w:rsidR="005A74A2">
        <w:t>.</w:t>
      </w:r>
      <w:r w:rsidR="005A74A2">
        <w:tab/>
        <w:t>Total Current Market Value of site:</w:t>
      </w:r>
      <w:r w:rsidR="005A74A2">
        <w:tab/>
      </w:r>
      <w:r w:rsidR="00697F6A">
        <w:tab/>
      </w:r>
      <w:r w:rsidR="005A74A2">
        <w:tab/>
      </w:r>
      <w:r w:rsidR="005A74A2">
        <w:tab/>
        <w:t>$_____________________</w:t>
      </w:r>
    </w:p>
    <w:p w14:paraId="08712E97" w14:textId="77777777" w:rsidR="00697F6A" w:rsidRDefault="00C0333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0" w:hanging="5760"/>
      </w:pPr>
      <w:r>
        <w:tab/>
      </w:r>
      <w:r w:rsidR="00551489">
        <w:tab/>
      </w:r>
      <w:r>
        <w:t>13a. Is an “as is’ property appraisal available?</w:t>
      </w:r>
      <w:r>
        <w:tab/>
        <w:t>Yes___</w:t>
      </w:r>
      <w:r w:rsidR="00551489">
        <w:t>_</w:t>
      </w:r>
      <w:r>
        <w:t>__</w:t>
      </w:r>
      <w:r>
        <w:tab/>
        <w:t>No________</w:t>
      </w:r>
    </w:p>
    <w:p w14:paraId="7915199D" w14:textId="77777777" w:rsidR="005A74A2" w:rsidRDefault="00697F6A" w:rsidP="000A46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after="100" w:afterAutospacing="1"/>
        <w:ind w:left="5760" w:hanging="5760"/>
      </w:pPr>
      <w:r>
        <w:t>1</w:t>
      </w:r>
      <w:r w:rsidR="00AA1B5E">
        <w:t>4</w:t>
      </w:r>
      <w:r>
        <w:t>.</w:t>
      </w:r>
      <w:r>
        <w:tab/>
        <w:t>T</w:t>
      </w:r>
      <w:r w:rsidR="005A74A2">
        <w:t xml:space="preserve">otal Estimated Market Value at project </w:t>
      </w:r>
      <w:r>
        <w:t>completion:</w:t>
      </w:r>
      <w:r>
        <w:tab/>
        <w:t>$</w:t>
      </w:r>
      <w:r w:rsidR="005A74A2">
        <w:t>_____________________</w:t>
      </w:r>
    </w:p>
    <w:p w14:paraId="3984962B" w14:textId="77777777" w:rsidR="00C03337" w:rsidRDefault="00C0333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5760" w:hanging="5760"/>
      </w:pPr>
      <w:r>
        <w:tab/>
      </w:r>
      <w:r w:rsidR="00551489">
        <w:tab/>
      </w:r>
      <w:r>
        <w:t>14a. Is an “as built’ property appraisal available?</w:t>
      </w:r>
      <w:r>
        <w:tab/>
        <w:t>Yes__</w:t>
      </w:r>
      <w:r w:rsidR="00551489">
        <w:t>_</w:t>
      </w:r>
      <w:r>
        <w:t>___</w:t>
      </w:r>
      <w:r>
        <w:tab/>
        <w:t>No________</w:t>
      </w:r>
    </w:p>
    <w:p w14:paraId="2E81CC75"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60" w:hanging="5760"/>
      </w:pPr>
      <w:r>
        <w:t>1</w:t>
      </w:r>
      <w:r w:rsidR="00AA1B5E">
        <w:t>5</w:t>
      </w:r>
      <w:r>
        <w:t>.</w:t>
      </w:r>
      <w:r>
        <w:tab/>
        <w:t>Estimated real estate taxes of project upon</w:t>
      </w:r>
      <w:r w:rsidR="00697F6A">
        <w:t xml:space="preserve"> completion</w:t>
      </w:r>
      <w:r>
        <w:tab/>
        <w:t>$_____________________</w:t>
      </w:r>
    </w:p>
    <w:p w14:paraId="448D805E"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(Show calculation)</w:t>
      </w:r>
      <w:r w:rsidR="00697F6A">
        <w:t>_________________</w:t>
      </w:r>
      <w:r w:rsidR="004B5902">
        <w:t>_____</w:t>
      </w:r>
      <w:r w:rsidR="00697F6A">
        <w:t>_</w:t>
      </w:r>
    </w:p>
    <w:p w14:paraId="03826427"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
        <w:t>1</w:t>
      </w:r>
      <w:r w:rsidR="00AA1B5E">
        <w:t>6</w:t>
      </w:r>
      <w:r>
        <w:t>.</w:t>
      </w:r>
      <w:r>
        <w:tab/>
        <w:t xml:space="preserve">Type of HRA </w:t>
      </w:r>
      <w:r w:rsidR="00617844">
        <w:t>Program/</w:t>
      </w:r>
      <w:r>
        <w:t xml:space="preserve">Assistance Requested:___________________________________ </w:t>
      </w:r>
    </w:p>
    <w:p w14:paraId="3C48E304"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___________________________________________</w:t>
      </w:r>
      <w:r w:rsidR="00617844">
        <w:t>_</w:t>
      </w:r>
      <w:r>
        <w:t>____________________________</w:t>
      </w:r>
    </w:p>
    <w:p w14:paraId="5339E8CB"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
        <w:t>1</w:t>
      </w:r>
      <w:r w:rsidR="00AA1B5E">
        <w:t>7</w:t>
      </w:r>
      <w:r>
        <w:t>.</w:t>
      </w:r>
      <w:r>
        <w:tab/>
        <w:t>Name &amp; Address of:</w:t>
      </w:r>
    </w:p>
    <w:p w14:paraId="6FA49380"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Architect:________________________________________________________________</w:t>
      </w:r>
    </w:p>
    <w:p w14:paraId="17BB9AF3"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Engineer:________________________________________________________________</w:t>
      </w:r>
    </w:p>
    <w:p w14:paraId="13342316"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________________________________________________________________________</w:t>
      </w:r>
    </w:p>
    <w:p w14:paraId="5232CF6B"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General contractor: ________________________________________________________</w:t>
      </w:r>
    </w:p>
    <w:p w14:paraId="024C2034"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________________________________________________________________________</w:t>
      </w:r>
    </w:p>
    <w:p w14:paraId="3D7C26AF" w14:textId="77777777" w:rsidR="00C672CD" w:rsidRDefault="00C672CD"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Legal counsel: ___________________________________________________________</w:t>
      </w:r>
    </w:p>
    <w:p w14:paraId="5EE4DF77" w14:textId="77777777" w:rsidR="00C672CD" w:rsidRDefault="00C672CD"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________________________________________________________________________</w:t>
      </w:r>
    </w:p>
    <w:p w14:paraId="0D5DCB8C"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1</w:t>
      </w:r>
      <w:r w:rsidR="00AA1B5E">
        <w:t>8</w:t>
      </w:r>
      <w:r>
        <w:t>.</w:t>
      </w:r>
      <w:r>
        <w:tab/>
        <w:t>Project construction schedule:</w:t>
      </w:r>
    </w:p>
    <w:p w14:paraId="6256823D"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tab/>
        <w:t>a.</w:t>
      </w:r>
      <w:r>
        <w:tab/>
        <w:t>Construction Start Date: _____________________________________________</w:t>
      </w:r>
    </w:p>
    <w:p w14:paraId="2BCF49D5"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pPr>
      <w:r>
        <w:tab/>
        <w:t>b.</w:t>
      </w:r>
      <w:r>
        <w:tab/>
        <w:t>Construction Completion Date:_______________________________________</w:t>
      </w:r>
    </w:p>
    <w:p w14:paraId="4A504AE4"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t>c.</w:t>
      </w:r>
      <w:r>
        <w:tab/>
        <w:t>If phased project:</w:t>
      </w:r>
      <w:r w:rsidR="00AF613D">
        <w:tab/>
      </w:r>
      <w:r>
        <w:t>_________What Completed ______Year_____% Complete</w:t>
      </w:r>
    </w:p>
    <w:p w14:paraId="0555F6DB"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r>
      <w:r>
        <w:tab/>
      </w:r>
      <w:r>
        <w:tab/>
      </w:r>
      <w:r w:rsidR="00AF613D">
        <w:tab/>
      </w:r>
      <w:r>
        <w:tab/>
        <w:t>_________What Completed ______Year_____% Complete</w:t>
      </w:r>
    </w:p>
    <w:p w14:paraId="4DEBE3DC" w14:textId="77777777" w:rsidR="00564CA7" w:rsidRDefault="00697F6A"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1</w:t>
      </w:r>
      <w:r w:rsidR="00AA1B5E">
        <w:rPr>
          <w:sz w:val="22"/>
          <w:szCs w:val="22"/>
        </w:rPr>
        <w:t>9</w:t>
      </w:r>
      <w:r>
        <w:rPr>
          <w:sz w:val="22"/>
          <w:szCs w:val="22"/>
        </w:rPr>
        <w:t>.</w:t>
      </w:r>
      <w:r>
        <w:rPr>
          <w:sz w:val="22"/>
          <w:szCs w:val="22"/>
        </w:rPr>
        <w:tab/>
      </w:r>
      <w:r w:rsidR="00564CA7">
        <w:rPr>
          <w:sz w:val="22"/>
          <w:szCs w:val="22"/>
        </w:rPr>
        <w:t>Employment Data:</w:t>
      </w:r>
    </w:p>
    <w:p w14:paraId="6D914084" w14:textId="77777777" w:rsidR="00564CA7" w:rsidRDefault="00564CA7"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ab/>
      </w:r>
      <w:r w:rsidR="004B5902">
        <w:rPr>
          <w:sz w:val="22"/>
          <w:szCs w:val="22"/>
        </w:rPr>
        <w:t xml:space="preserve">Est. </w:t>
      </w:r>
      <w:r>
        <w:rPr>
          <w:sz w:val="22"/>
          <w:szCs w:val="22"/>
        </w:rPr>
        <w:t>Number of Construction Jobs:</w:t>
      </w:r>
      <w:r>
        <w:rPr>
          <w:sz w:val="22"/>
          <w:szCs w:val="22"/>
        </w:rPr>
        <w:tab/>
      </w:r>
      <w:r>
        <w:rPr>
          <w:sz w:val="22"/>
          <w:szCs w:val="22"/>
        </w:rPr>
        <w:tab/>
      </w:r>
      <w:r>
        <w:rPr>
          <w:sz w:val="22"/>
          <w:szCs w:val="22"/>
        </w:rPr>
        <w:tab/>
      </w:r>
      <w:r>
        <w:rPr>
          <w:sz w:val="22"/>
          <w:szCs w:val="22"/>
        </w:rPr>
        <w:tab/>
        <w:t>___________</w:t>
      </w:r>
    </w:p>
    <w:p w14:paraId="786500BC" w14:textId="77777777" w:rsidR="00564CA7" w:rsidRPr="00564CA7" w:rsidRDefault="00564CA7"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ab/>
      </w:r>
      <w:r w:rsidRPr="00564CA7">
        <w:rPr>
          <w:sz w:val="22"/>
          <w:szCs w:val="22"/>
        </w:rPr>
        <w:t>Total number of p</w:t>
      </w:r>
      <w:r>
        <w:rPr>
          <w:sz w:val="22"/>
          <w:szCs w:val="22"/>
        </w:rPr>
        <w:t>ersons employed by Applicant:</w:t>
      </w:r>
      <w:r>
        <w:rPr>
          <w:sz w:val="22"/>
          <w:szCs w:val="22"/>
        </w:rPr>
        <w:tab/>
      </w:r>
      <w:r>
        <w:rPr>
          <w:sz w:val="22"/>
          <w:szCs w:val="22"/>
        </w:rPr>
        <w:tab/>
        <w:t>___________</w:t>
      </w:r>
    </w:p>
    <w:p w14:paraId="55DA2501" w14:textId="77777777" w:rsidR="00564CA7" w:rsidRPr="00564CA7" w:rsidRDefault="00564CA7"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T</w:t>
      </w:r>
      <w:r w:rsidRPr="00564CA7">
        <w:rPr>
          <w:sz w:val="22"/>
          <w:szCs w:val="22"/>
        </w:rPr>
        <w:t>otal number of persons employ</w:t>
      </w:r>
      <w:r>
        <w:rPr>
          <w:sz w:val="22"/>
          <w:szCs w:val="22"/>
        </w:rPr>
        <w:t>ed by Applicant in Minnesota:</w:t>
      </w:r>
      <w:r>
        <w:rPr>
          <w:sz w:val="22"/>
          <w:szCs w:val="22"/>
        </w:rPr>
        <w:tab/>
        <w:t>___________</w:t>
      </w:r>
    </w:p>
    <w:p w14:paraId="2CCA892E" w14:textId="77777777" w:rsidR="00564CA7" w:rsidRPr="00564CA7" w:rsidRDefault="00564CA7"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ab/>
      </w:r>
      <w:r w:rsidRPr="00564CA7">
        <w:rPr>
          <w:sz w:val="22"/>
          <w:szCs w:val="22"/>
        </w:rPr>
        <w:t>Total number of persons employed by Applicant in Saint Paul</w:t>
      </w:r>
      <w:r>
        <w:rPr>
          <w:sz w:val="22"/>
          <w:szCs w:val="22"/>
        </w:rPr>
        <w:t>:</w:t>
      </w:r>
      <w:r>
        <w:rPr>
          <w:sz w:val="22"/>
          <w:szCs w:val="22"/>
        </w:rPr>
        <w:tab/>
        <w:t>___________</w:t>
      </w:r>
    </w:p>
    <w:p w14:paraId="70FD802D" w14:textId="77777777" w:rsidR="00564CA7" w:rsidRDefault="00564CA7"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720"/>
        <w:rPr>
          <w:sz w:val="22"/>
          <w:szCs w:val="22"/>
        </w:rPr>
      </w:pPr>
      <w:r w:rsidRPr="00564CA7">
        <w:rPr>
          <w:sz w:val="22"/>
          <w:szCs w:val="22"/>
        </w:rPr>
        <w:t xml:space="preserve">Estimated number of permanent full-time </w:t>
      </w:r>
      <w:r>
        <w:rPr>
          <w:sz w:val="22"/>
          <w:szCs w:val="22"/>
        </w:rPr>
        <w:t xml:space="preserve">jobs in </w:t>
      </w:r>
      <w:r w:rsidRPr="00564CA7">
        <w:rPr>
          <w:sz w:val="22"/>
          <w:szCs w:val="22"/>
        </w:rPr>
        <w:t>Project:</w:t>
      </w:r>
      <w:r>
        <w:rPr>
          <w:sz w:val="22"/>
          <w:szCs w:val="22"/>
        </w:rPr>
        <w:tab/>
        <w:t>___________NEW</w:t>
      </w:r>
    </w:p>
    <w:p w14:paraId="482B2FB7" w14:textId="77777777" w:rsidR="00564CA7" w:rsidRPr="00564CA7" w:rsidRDefault="00564CA7"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___________Existing</w:t>
      </w:r>
    </w:p>
    <w:p w14:paraId="3BD25294" w14:textId="77777777" w:rsidR="00697F6A" w:rsidRDefault="00564CA7"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sidRPr="00564CA7">
        <w:rPr>
          <w:sz w:val="22"/>
          <w:szCs w:val="22"/>
        </w:rPr>
        <w:tab/>
        <w:t xml:space="preserve">Expected Annual Wages of NEW Full-Time Jobs: </w:t>
      </w:r>
      <w:r w:rsidRPr="00564CA7">
        <w:rPr>
          <w:sz w:val="22"/>
          <w:szCs w:val="22"/>
        </w:rPr>
        <w:tab/>
      </w:r>
      <w:r w:rsidRPr="00564CA7">
        <w:rPr>
          <w:sz w:val="22"/>
          <w:szCs w:val="22"/>
        </w:rPr>
        <w:tab/>
      </w:r>
      <w:r w:rsidR="004C0DFB">
        <w:rPr>
          <w:sz w:val="22"/>
          <w:szCs w:val="22"/>
          <w:u w:val="single"/>
        </w:rPr>
        <w:tab/>
      </w:r>
      <w:r w:rsidR="004C0DFB">
        <w:rPr>
          <w:sz w:val="22"/>
          <w:szCs w:val="22"/>
          <w:u w:val="single"/>
        </w:rPr>
        <w:tab/>
      </w:r>
    </w:p>
    <w:p w14:paraId="0EB6BC1B" w14:textId="77777777" w:rsidR="00C672CD"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rPr>
          <w:sz w:val="22"/>
          <w:szCs w:val="22"/>
        </w:rPr>
      </w:pPr>
      <w:r>
        <w:rPr>
          <w:sz w:val="22"/>
          <w:szCs w:val="22"/>
        </w:rPr>
        <w:t>20</w:t>
      </w:r>
      <w:r w:rsidR="00AF613D">
        <w:rPr>
          <w:sz w:val="22"/>
          <w:szCs w:val="22"/>
        </w:rPr>
        <w:t>.</w:t>
      </w:r>
      <w:r w:rsidR="00AF613D">
        <w:rPr>
          <w:sz w:val="22"/>
          <w:szCs w:val="22"/>
        </w:rPr>
        <w:tab/>
        <w:t>Indicate Project’s compliance with City and State codes and regulations</w:t>
      </w:r>
      <w:r w:rsidR="00B17BCE">
        <w:rPr>
          <w:sz w:val="22"/>
          <w:szCs w:val="22"/>
        </w:rPr>
        <w:t xml:space="preserve">. </w:t>
      </w:r>
      <w:r w:rsidR="00AF613D">
        <w:rPr>
          <w:sz w:val="22"/>
          <w:szCs w:val="22"/>
        </w:rPr>
        <w:t>If there is</w:t>
      </w:r>
    </w:p>
    <w:p w14:paraId="135AFE1A" w14:textId="77777777" w:rsidR="00AF613D" w:rsidRDefault="00C672C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ab/>
      </w:r>
      <w:r w:rsidR="004B7EC3">
        <w:rPr>
          <w:sz w:val="22"/>
          <w:szCs w:val="22"/>
        </w:rPr>
        <w:t>n</w:t>
      </w:r>
      <w:r w:rsidR="00AF613D">
        <w:rPr>
          <w:sz w:val="22"/>
          <w:szCs w:val="22"/>
        </w:rPr>
        <w:t>on</w:t>
      </w:r>
      <w:r w:rsidR="004B7EC3">
        <w:rPr>
          <w:sz w:val="22"/>
          <w:szCs w:val="22"/>
        </w:rPr>
        <w:t>-</w:t>
      </w:r>
      <w:r w:rsidR="00AF613D">
        <w:rPr>
          <w:sz w:val="22"/>
          <w:szCs w:val="22"/>
        </w:rPr>
        <w:t>compliance, indicate what action must be taken to achieve compliance:</w:t>
      </w:r>
    </w:p>
    <w:p w14:paraId="24D2D7F4"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sz w:val="22"/>
          <w:szCs w:val="22"/>
        </w:rPr>
      </w:pPr>
      <w:r>
        <w:rPr>
          <w:sz w:val="22"/>
          <w:szCs w:val="22"/>
        </w:rPr>
        <w:tab/>
      </w:r>
      <w:r>
        <w:rPr>
          <w:sz w:val="22"/>
          <w:szCs w:val="22"/>
        </w:rPr>
        <w:tab/>
      </w:r>
      <w:r>
        <w:rPr>
          <w:sz w:val="22"/>
          <w:szCs w:val="22"/>
        </w:rPr>
        <w:tab/>
        <w:t>i.</w:t>
      </w:r>
      <w:r>
        <w:rPr>
          <w:sz w:val="22"/>
          <w:szCs w:val="22"/>
        </w:rPr>
        <w:tab/>
      </w:r>
      <w:r>
        <w:rPr>
          <w:sz w:val="22"/>
          <w:szCs w:val="22"/>
        </w:rPr>
        <w:tab/>
        <w:t>Project complies with the following regulations:</w:t>
      </w:r>
    </w:p>
    <w:p w14:paraId="47B3816F"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480" w:hanging="64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Zoning</w:t>
      </w:r>
    </w:p>
    <w:p w14:paraId="4C795857"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480" w:hanging="64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Platting</w:t>
      </w:r>
      <w:r>
        <w:rPr>
          <w:sz w:val="22"/>
          <w:szCs w:val="22"/>
        </w:rPr>
        <w:tab/>
      </w:r>
    </w:p>
    <w:p w14:paraId="663ED35A"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Building and Housing (permits obtained)</w:t>
      </w:r>
    </w:p>
    <w:p w14:paraId="133F040E"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Environmental</w:t>
      </w:r>
    </w:p>
    <w:p w14:paraId="738B5730"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rPr>
        <w:tab/>
      </w:r>
      <w:r>
        <w:rPr>
          <w:sz w:val="22"/>
          <w:szCs w:val="22"/>
        </w:rPr>
        <w:tab/>
      </w:r>
      <w:r>
        <w:rPr>
          <w:sz w:val="22"/>
          <w:szCs w:val="22"/>
        </w:rPr>
        <w:tab/>
      </w:r>
      <w:r>
        <w:rPr>
          <w:sz w:val="22"/>
          <w:szCs w:val="22"/>
        </w:rPr>
        <w:tab/>
        <w:t>_____</w:t>
      </w:r>
      <w:r>
        <w:rPr>
          <w:sz w:val="22"/>
          <w:szCs w:val="22"/>
        </w:rPr>
        <w:tab/>
        <w:t>Historic Review</w:t>
      </w:r>
    </w:p>
    <w:p w14:paraId="439CBEEE"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2880" w:hanging="28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Other (specify:</w:t>
      </w:r>
      <w:r w:rsidR="004C0DFB">
        <w:rPr>
          <w:sz w:val="22"/>
          <w:szCs w:val="22"/>
          <w:u w:val="single"/>
        </w:rPr>
        <w:tab/>
      </w:r>
      <w:r w:rsidR="004C0DFB">
        <w:rPr>
          <w:sz w:val="22"/>
          <w:szCs w:val="22"/>
          <w:u w:val="single"/>
        </w:rPr>
        <w:tab/>
      </w:r>
      <w:r w:rsidR="004C0DFB">
        <w:rPr>
          <w:sz w:val="22"/>
          <w:szCs w:val="22"/>
          <w:u w:val="single"/>
        </w:rPr>
        <w:tab/>
      </w:r>
      <w:r w:rsidR="004C0DFB">
        <w:rPr>
          <w:sz w:val="22"/>
          <w:szCs w:val="22"/>
          <w:u w:val="single"/>
        </w:rPr>
        <w:tab/>
      </w:r>
      <w:r w:rsidR="004C0DFB">
        <w:rPr>
          <w:sz w:val="22"/>
          <w:szCs w:val="22"/>
          <w:u w:val="single"/>
        </w:rPr>
        <w:tab/>
      </w:r>
      <w:r>
        <w:rPr>
          <w:sz w:val="22"/>
          <w:szCs w:val="22"/>
        </w:rPr>
        <w:t>)</w:t>
      </w:r>
    </w:p>
    <w:p w14:paraId="6F5578EA"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sz w:val="22"/>
          <w:szCs w:val="22"/>
        </w:rPr>
      </w:pPr>
      <w:r>
        <w:rPr>
          <w:sz w:val="22"/>
          <w:szCs w:val="22"/>
        </w:rPr>
        <w:tab/>
      </w:r>
      <w:r>
        <w:rPr>
          <w:sz w:val="22"/>
          <w:szCs w:val="22"/>
        </w:rPr>
        <w:tab/>
      </w:r>
      <w:r>
        <w:rPr>
          <w:sz w:val="22"/>
          <w:szCs w:val="22"/>
        </w:rPr>
        <w:tab/>
        <w:t>ii.</w:t>
      </w:r>
      <w:r>
        <w:rPr>
          <w:sz w:val="22"/>
          <w:szCs w:val="22"/>
        </w:rPr>
        <w:tab/>
      </w:r>
      <w:r>
        <w:rPr>
          <w:sz w:val="22"/>
          <w:szCs w:val="22"/>
        </w:rPr>
        <w:tab/>
        <w:t>Project requires:</w:t>
      </w:r>
    </w:p>
    <w:p w14:paraId="3D0C9BA6"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 xml:space="preserve">Rezoning from </w:t>
      </w:r>
      <w:r>
        <w:rPr>
          <w:sz w:val="22"/>
          <w:szCs w:val="22"/>
          <w:u w:val="single"/>
        </w:rPr>
        <w:tab/>
      </w:r>
      <w:r>
        <w:rPr>
          <w:sz w:val="22"/>
          <w:szCs w:val="22"/>
          <w:u w:val="single"/>
        </w:rPr>
        <w:tab/>
      </w:r>
      <w:r>
        <w:rPr>
          <w:sz w:val="22"/>
          <w:szCs w:val="22"/>
          <w:u w:val="single"/>
        </w:rPr>
        <w:tab/>
      </w:r>
      <w:r>
        <w:rPr>
          <w:sz w:val="22"/>
          <w:szCs w:val="22"/>
        </w:rPr>
        <w:t xml:space="preserve"> to </w:t>
      </w:r>
      <w:r>
        <w:rPr>
          <w:sz w:val="22"/>
          <w:szCs w:val="22"/>
          <w:u w:val="single"/>
        </w:rPr>
        <w:tab/>
      </w:r>
      <w:r>
        <w:rPr>
          <w:sz w:val="22"/>
          <w:szCs w:val="22"/>
          <w:u w:val="single"/>
        </w:rPr>
        <w:tab/>
      </w:r>
      <w:r>
        <w:rPr>
          <w:sz w:val="22"/>
          <w:szCs w:val="22"/>
          <w:u w:val="single"/>
        </w:rPr>
        <w:tab/>
      </w:r>
    </w:p>
    <w:p w14:paraId="27BC05D9"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 xml:space="preserve"> </w:t>
      </w:r>
      <w:r>
        <w:rPr>
          <w:sz w:val="22"/>
          <w:szCs w:val="22"/>
        </w:rPr>
        <w:tab/>
      </w:r>
      <w:r w:rsidR="00617844">
        <w:rPr>
          <w:sz w:val="22"/>
          <w:szCs w:val="22"/>
        </w:rPr>
        <w:t>C</w:t>
      </w:r>
      <w:r>
        <w:rPr>
          <w:sz w:val="22"/>
          <w:szCs w:val="22"/>
        </w:rPr>
        <w:t>ondition</w:t>
      </w:r>
      <w:r w:rsidR="00617844">
        <w:rPr>
          <w:sz w:val="22"/>
          <w:szCs w:val="22"/>
        </w:rPr>
        <w:t xml:space="preserve">al </w:t>
      </w:r>
      <w:r>
        <w:rPr>
          <w:sz w:val="22"/>
          <w:szCs w:val="22"/>
        </w:rPr>
        <w:t>use permit</w:t>
      </w:r>
      <w:r w:rsidR="00617844">
        <w:rPr>
          <w:sz w:val="22"/>
          <w:szCs w:val="22"/>
        </w:rPr>
        <w:t>/non-conforming use permit</w:t>
      </w:r>
    </w:p>
    <w:p w14:paraId="733927CD" w14:textId="77777777" w:rsidR="00FC1571" w:rsidRDefault="00FC1571"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80" w:hanging="2880"/>
        <w:rPr>
          <w:sz w:val="22"/>
          <w:szCs w:val="22"/>
        </w:rPr>
      </w:pPr>
      <w:r>
        <w:rPr>
          <w:sz w:val="22"/>
          <w:szCs w:val="22"/>
        </w:rPr>
        <w:tab/>
      </w:r>
      <w:r>
        <w:rPr>
          <w:sz w:val="22"/>
          <w:szCs w:val="22"/>
        </w:rPr>
        <w:tab/>
      </w:r>
      <w:r>
        <w:rPr>
          <w:sz w:val="22"/>
          <w:szCs w:val="22"/>
        </w:rPr>
        <w:tab/>
      </w:r>
      <w:r>
        <w:rPr>
          <w:sz w:val="22"/>
          <w:szCs w:val="22"/>
        </w:rPr>
        <w:tab/>
      </w:r>
      <w:r>
        <w:rPr>
          <w:sz w:val="22"/>
          <w:szCs w:val="22"/>
        </w:rPr>
        <w:tab/>
        <w:t>_____</w:t>
      </w:r>
      <w:r>
        <w:rPr>
          <w:sz w:val="22"/>
          <w:szCs w:val="22"/>
        </w:rPr>
        <w:tab/>
        <w:t>Zoning variance</w:t>
      </w:r>
    </w:p>
    <w:p w14:paraId="72B8D8BC"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Building permit</w:t>
      </w:r>
    </w:p>
    <w:p w14:paraId="385F887A"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Environmental assessment worksheet</w:t>
      </w:r>
    </w:p>
    <w:p w14:paraId="4403849D"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b/>
      </w:r>
      <w:r>
        <w:rPr>
          <w:sz w:val="22"/>
          <w:szCs w:val="22"/>
        </w:rPr>
        <w:tab/>
      </w:r>
      <w:r>
        <w:rPr>
          <w:sz w:val="22"/>
          <w:szCs w:val="22"/>
        </w:rPr>
        <w:tab/>
      </w:r>
      <w:r>
        <w:rPr>
          <w:sz w:val="22"/>
          <w:szCs w:val="22"/>
        </w:rPr>
        <w:tab/>
      </w:r>
      <w:r>
        <w:rPr>
          <w:sz w:val="22"/>
          <w:szCs w:val="22"/>
        </w:rPr>
        <w:tab/>
        <w:t>_____</w:t>
      </w:r>
      <w:r>
        <w:rPr>
          <w:sz w:val="22"/>
          <w:szCs w:val="22"/>
        </w:rPr>
        <w:tab/>
        <w:t>Historic Review</w:t>
      </w:r>
    </w:p>
    <w:p w14:paraId="56036223" w14:textId="77777777" w:rsidR="00FC1571" w:rsidRDefault="00FC1571"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b/>
      </w:r>
      <w:r>
        <w:rPr>
          <w:sz w:val="22"/>
          <w:szCs w:val="22"/>
        </w:rPr>
        <w:tab/>
      </w:r>
      <w:r>
        <w:rPr>
          <w:sz w:val="22"/>
          <w:szCs w:val="22"/>
        </w:rPr>
        <w:tab/>
      </w:r>
      <w:r>
        <w:rPr>
          <w:sz w:val="22"/>
          <w:szCs w:val="22"/>
        </w:rPr>
        <w:tab/>
      </w:r>
      <w:r>
        <w:rPr>
          <w:sz w:val="22"/>
          <w:szCs w:val="22"/>
        </w:rPr>
        <w:tab/>
        <w:t>_____</w:t>
      </w:r>
      <w:r>
        <w:rPr>
          <w:sz w:val="22"/>
          <w:szCs w:val="22"/>
        </w:rPr>
        <w:tab/>
        <w:t>Stormwater Management Review</w:t>
      </w:r>
    </w:p>
    <w:p w14:paraId="5AD8B028"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2880" w:hanging="288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sidR="00FC1571">
        <w:rPr>
          <w:sz w:val="22"/>
          <w:szCs w:val="22"/>
        </w:rPr>
        <w:tab/>
        <w:t>Other (specify:</w:t>
      </w:r>
      <w:r w:rsidR="004C0DFB">
        <w:rPr>
          <w:sz w:val="22"/>
          <w:szCs w:val="22"/>
          <w:u w:val="single"/>
        </w:rPr>
        <w:tab/>
      </w:r>
      <w:r w:rsidR="004C0DFB">
        <w:rPr>
          <w:sz w:val="22"/>
          <w:szCs w:val="22"/>
          <w:u w:val="single"/>
        </w:rPr>
        <w:tab/>
      </w:r>
      <w:r w:rsidR="004C0DFB">
        <w:rPr>
          <w:sz w:val="22"/>
          <w:szCs w:val="22"/>
          <w:u w:val="single"/>
        </w:rPr>
        <w:tab/>
      </w:r>
      <w:r w:rsidR="004C0DFB">
        <w:rPr>
          <w:sz w:val="22"/>
          <w:szCs w:val="22"/>
          <w:u w:val="single"/>
        </w:rPr>
        <w:tab/>
      </w:r>
      <w:r w:rsidR="004C0DFB">
        <w:rPr>
          <w:sz w:val="22"/>
          <w:szCs w:val="22"/>
          <w:u w:val="single"/>
        </w:rPr>
        <w:tab/>
      </w:r>
      <w:r>
        <w:rPr>
          <w:sz w:val="22"/>
          <w:szCs w:val="22"/>
        </w:rPr>
        <w:t>)</w:t>
      </w:r>
    </w:p>
    <w:p w14:paraId="45EAC765"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160" w:hanging="2160"/>
        <w:rPr>
          <w:sz w:val="22"/>
          <w:szCs w:val="22"/>
        </w:rPr>
      </w:pPr>
      <w:r>
        <w:rPr>
          <w:sz w:val="22"/>
          <w:szCs w:val="22"/>
        </w:rPr>
        <w:tab/>
      </w:r>
      <w:r>
        <w:rPr>
          <w:sz w:val="22"/>
          <w:szCs w:val="22"/>
        </w:rPr>
        <w:tab/>
      </w:r>
      <w:r>
        <w:rPr>
          <w:sz w:val="22"/>
          <w:szCs w:val="22"/>
        </w:rPr>
        <w:tab/>
        <w:t>iii.</w:t>
      </w:r>
      <w:r>
        <w:rPr>
          <w:sz w:val="22"/>
          <w:szCs w:val="22"/>
        </w:rPr>
        <w:tab/>
      </w:r>
      <w:r>
        <w:rPr>
          <w:sz w:val="22"/>
          <w:szCs w:val="22"/>
        </w:rPr>
        <w:tab/>
        <w:t>The proposed site is served by utilities, including streets.</w:t>
      </w:r>
    </w:p>
    <w:p w14:paraId="5AF057DD" w14:textId="77777777" w:rsidR="00AF613D" w:rsidRDefault="00AF613D"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5040" w:hanging="504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rPr>
        <w:tab/>
        <w:t>yes</w:t>
      </w:r>
      <w:r>
        <w:rPr>
          <w:sz w:val="22"/>
          <w:szCs w:val="22"/>
        </w:rPr>
        <w:tab/>
      </w:r>
      <w:r>
        <w:rPr>
          <w:sz w:val="22"/>
          <w:szCs w:val="22"/>
        </w:rPr>
        <w:tab/>
      </w:r>
      <w:r>
        <w:rPr>
          <w:sz w:val="22"/>
          <w:szCs w:val="22"/>
          <w:u w:val="single"/>
        </w:rPr>
        <w:t xml:space="preserve">          </w:t>
      </w:r>
      <w:r>
        <w:rPr>
          <w:sz w:val="22"/>
          <w:szCs w:val="22"/>
        </w:rPr>
        <w:tab/>
        <w:t>no</w:t>
      </w:r>
    </w:p>
    <w:p w14:paraId="5167A1E2" w14:textId="77777777" w:rsidR="00AF613D" w:rsidRDefault="00AF613D" w:rsidP="00356830">
      <w:pPr>
        <w:numPr>
          <w:ilvl w:val="0"/>
          <w:numId w:val="8"/>
        </w:numPr>
        <w:tabs>
          <w:tab w:val="left" w:pos="-1080"/>
          <w:tab w:val="left" w:pos="-720"/>
          <w:tab w:val="left" w:pos="0"/>
          <w:tab w:val="left" w:pos="720"/>
          <w:tab w:val="left" w:pos="1440"/>
          <w:tab w:val="decimal" w:pos="1620"/>
          <w:tab w:val="left" w:pos="171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100" w:afterAutospacing="1"/>
        <w:rPr>
          <w:sz w:val="22"/>
          <w:szCs w:val="22"/>
        </w:rPr>
      </w:pPr>
      <w:r>
        <w:rPr>
          <w:sz w:val="22"/>
          <w:szCs w:val="22"/>
        </w:rPr>
        <w:t xml:space="preserve">        Detail the sustainable (green) components included in the construction of buildings and site improvements. Indicate whether the building will receive LEED certification and to what level.</w:t>
      </w:r>
    </w:p>
    <w:p w14:paraId="0FBA4AD3" w14:textId="77777777" w:rsidR="004B5902"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rPr>
          <w:sz w:val="22"/>
          <w:szCs w:val="22"/>
        </w:rPr>
      </w:pPr>
      <w:r>
        <w:rPr>
          <w:sz w:val="22"/>
          <w:szCs w:val="22"/>
        </w:rPr>
        <w:t>21</w:t>
      </w:r>
      <w:r w:rsidR="004B5902">
        <w:rPr>
          <w:sz w:val="22"/>
          <w:szCs w:val="22"/>
        </w:rPr>
        <w:t>.</w:t>
      </w:r>
      <w:r w:rsidR="004B5902">
        <w:rPr>
          <w:sz w:val="22"/>
          <w:szCs w:val="22"/>
        </w:rPr>
        <w:tab/>
        <w:t>Does project require displacement or relocation of</w:t>
      </w:r>
      <w:r w:rsidR="00933B88">
        <w:rPr>
          <w:sz w:val="22"/>
          <w:szCs w:val="22"/>
        </w:rPr>
        <w:t xml:space="preserve"> existing businesses? Explain yes response.</w:t>
      </w:r>
    </w:p>
    <w:p w14:paraId="78D52D75" w14:textId="77777777" w:rsidR="00933B88" w:rsidRPr="00E14E79" w:rsidRDefault="00E14E79"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u w:val="single"/>
        </w:rPr>
      </w:pP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53DD32C" w14:textId="77777777" w:rsidR="00933B8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rPr>
          <w:sz w:val="22"/>
          <w:szCs w:val="22"/>
        </w:rPr>
      </w:pPr>
      <w:r>
        <w:rPr>
          <w:sz w:val="22"/>
          <w:szCs w:val="22"/>
        </w:rPr>
        <w:t>22</w:t>
      </w:r>
      <w:r w:rsidR="00933B88">
        <w:rPr>
          <w:sz w:val="22"/>
          <w:szCs w:val="22"/>
        </w:rPr>
        <w:t>.</w:t>
      </w:r>
      <w:r w:rsidR="00933B88">
        <w:rPr>
          <w:sz w:val="22"/>
          <w:szCs w:val="22"/>
        </w:rPr>
        <w:tab/>
        <w:t>Has Applicant executed any contracts for construction of any portion of the Project? Explain yes</w:t>
      </w:r>
    </w:p>
    <w:p w14:paraId="4FDB0797" w14:textId="77777777" w:rsidR="00933B88" w:rsidRDefault="00933B88"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ab/>
        <w:t>response.______________________________________________________________________</w:t>
      </w:r>
    </w:p>
    <w:p w14:paraId="20BF0612" w14:textId="77777777" w:rsidR="005A74A2"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
        <w:t>23</w:t>
      </w:r>
      <w:r w:rsidR="005A74A2">
        <w:t>.</w:t>
      </w:r>
      <w:r w:rsidR="005A74A2">
        <w:tab/>
        <w:t xml:space="preserve">State specific reasons why the use of HRA assistance is necessary for the project </w:t>
      </w:r>
    </w:p>
    <w:p w14:paraId="5B58AEB0"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(the</w:t>
      </w:r>
      <w:r w:rsidR="0051174E">
        <w:t xml:space="preserve"> “</w:t>
      </w:r>
      <w:r>
        <w:t>but for” test)</w:t>
      </w:r>
      <w:r w:rsidR="00BD507F">
        <w:t>, including a gap analysis</w:t>
      </w:r>
      <w:r w:rsidR="00FC1571">
        <w:t xml:space="preserve"> with stated assumptions</w:t>
      </w:r>
      <w:r w:rsidR="00BD507F">
        <w:t>.</w:t>
      </w:r>
    </w:p>
    <w:p w14:paraId="74328115"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8EF917" w14:textId="77777777" w:rsidR="00E016D3" w:rsidRDefault="00933B8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2</w:t>
      </w:r>
      <w:r w:rsidR="00AA1B5E">
        <w:t>4</w:t>
      </w:r>
      <w:r w:rsidR="005A74A2">
        <w:t>.</w:t>
      </w:r>
      <w:r w:rsidR="005A74A2">
        <w:tab/>
        <w:t>Please indicate how the project would meet one or more of the following City’s Development goals; creation of jobs that pay living wages, job retention, tax base expansion, redevelopment</w:t>
      </w:r>
      <w:r w:rsidR="00892317">
        <w:t xml:space="preserve">, </w:t>
      </w:r>
      <w:r w:rsidR="00E016D3">
        <w:t>H</w:t>
      </w:r>
      <w:r w:rsidR="00892317">
        <w:t>ousing</w:t>
      </w:r>
      <w:r w:rsidR="00E016D3">
        <w:t xml:space="preserve"> Action Plan policies (economic integration, increased housing choices, aggressive housing rehabilitation, neighborhood revitalization, the preservation of existing affordable housing, the new production of affordable housing, and sustainable development).</w:t>
      </w:r>
    </w:p>
    <w:p w14:paraId="17F6C7F1" w14:textId="77777777" w:rsidR="005A74A2" w:rsidRDefault="005A74A2" w:rsidP="000A46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612132" w14:textId="77777777" w:rsidR="005A74A2" w:rsidRDefault="00933B8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
        <w:t>2</w:t>
      </w:r>
      <w:r w:rsidR="00AA1B5E">
        <w:t>5</w:t>
      </w:r>
      <w:r w:rsidR="005A74A2">
        <w:t>.</w:t>
      </w:r>
      <w:r w:rsidR="005A74A2">
        <w:tab/>
        <w:t>Experience. Please name any other projects wherein the applicant, or other corporations the applicant has been involved with, has completed developments within the last five years.</w:t>
      </w:r>
    </w:p>
    <w:p w14:paraId="3643614B"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F843E6" w14:textId="77777777" w:rsidR="005A74A2" w:rsidRDefault="00933B8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2</w:t>
      </w:r>
      <w:r w:rsidR="00AA1B5E">
        <w:t>6</w:t>
      </w:r>
      <w:r w:rsidR="005A74A2">
        <w:t>.</w:t>
      </w:r>
      <w:r w:rsidR="005A74A2">
        <w:tab/>
        <w:t>Number of years in business:_____________</w:t>
      </w:r>
    </w:p>
    <w:p w14:paraId="3C51BD99" w14:textId="77777777" w:rsidR="005A74A2" w:rsidRDefault="00933B88" w:rsidP="00E4016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2</w:t>
      </w:r>
      <w:r w:rsidR="00AA1B5E">
        <w:t>7</w:t>
      </w:r>
      <w:r w:rsidR="005A74A2">
        <w:t>.</w:t>
      </w:r>
      <w:r w:rsidR="005A74A2">
        <w:tab/>
        <w:t>Number of years in Saint Paul:____________</w:t>
      </w:r>
    </w:p>
    <w:p w14:paraId="26E377C4" w14:textId="77777777" w:rsidR="005A74A2" w:rsidRDefault="00AF613D"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2</w:t>
      </w:r>
      <w:r w:rsidR="00780013">
        <w:t>8</w:t>
      </w:r>
      <w:r w:rsidR="005A74A2">
        <w:t>.</w:t>
      </w:r>
      <w:r w:rsidR="005A74A2">
        <w:tab/>
        <w:t>Potential for growth:_____________________________________________________________________________________________________________________________________________________________________________________________________</w:t>
      </w:r>
    </w:p>
    <w:p w14:paraId="7F76643B" w14:textId="77777777" w:rsidR="005A74A2" w:rsidRDefault="00780013"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6480" w:hanging="6480"/>
      </w:pPr>
      <w:r>
        <w:t>29</w:t>
      </w:r>
      <w:r w:rsidR="005A74A2">
        <w:t>.</w:t>
      </w:r>
      <w:r w:rsidR="005A74A2">
        <w:tab/>
        <w:t>Will building be owner occupied</w:t>
      </w:r>
      <w:r w:rsidR="005A74A2">
        <w:tab/>
        <w:t>__________</w:t>
      </w:r>
      <w:r w:rsidR="00933B88">
        <w:t xml:space="preserve"> </w:t>
      </w:r>
      <w:r w:rsidR="005A74A2">
        <w:t>Yes</w:t>
      </w:r>
      <w:r w:rsidR="005A74A2">
        <w:tab/>
        <w:t>__________</w:t>
      </w:r>
      <w:r w:rsidR="00933B88">
        <w:t xml:space="preserve"> </w:t>
      </w:r>
      <w:r w:rsidR="005A74A2">
        <w:t>No</w:t>
      </w:r>
    </w:p>
    <w:p w14:paraId="7BF016F4" w14:textId="77777777" w:rsidR="005A74A2"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
        <w:t>3</w:t>
      </w:r>
      <w:r w:rsidR="00780013">
        <w:t>0</w:t>
      </w:r>
      <w:r w:rsidR="005A74A2">
        <w:t>.</w:t>
      </w:r>
      <w:r w:rsidR="005A74A2">
        <w:tab/>
        <w:t xml:space="preserve">If rental space, </w:t>
      </w:r>
      <w:r w:rsidR="00914141">
        <w:t>include unit mix, size of units, gross rents, operating expenses; s</w:t>
      </w:r>
      <w:r w:rsidR="00E016D3">
        <w:t>eparated for housing versus commercial uses</w:t>
      </w:r>
      <w:r w:rsidR="00914141">
        <w:t>.</w:t>
      </w:r>
    </w:p>
    <w:p w14:paraId="44AD81A8" w14:textId="77777777" w:rsidR="005A74A2" w:rsidRDefault="00914141"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________________________________________________________________________________________________________________________________________________</w:t>
      </w:r>
    </w:p>
    <w:p w14:paraId="4F53DCFA" w14:textId="77777777" w:rsidR="0074372E" w:rsidRDefault="0074372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31.</w:t>
      </w:r>
      <w:r>
        <w:tab/>
        <w:t>The following information is optional and will not impact the HRA’s decision to grant or deny the request for assistance; it is requested on various reports the City of Saint Paul/HRA is required to fill out</w:t>
      </w:r>
      <w:r w:rsidR="00B17BCE">
        <w:t xml:space="preserve">. </w:t>
      </w:r>
      <w:r>
        <w:t>Please check the category to indicate the racial/ethnic character of the owner(s) and controller(s) of 51% of the business/developer.</w:t>
      </w:r>
    </w:p>
    <w:p w14:paraId="5F513F94" w14:textId="77777777" w:rsidR="0074372E" w:rsidRDefault="0074372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920" w:hanging="7920"/>
      </w:pPr>
      <w:r>
        <w:tab/>
        <w:t>____ Caucasian</w:t>
      </w:r>
      <w:r>
        <w:tab/>
      </w:r>
      <w:r>
        <w:tab/>
        <w:t>____ Black</w:t>
      </w:r>
      <w:r>
        <w:tab/>
      </w:r>
      <w:r>
        <w:tab/>
        <w:t>____ Native</w:t>
      </w:r>
      <w:r>
        <w:tab/>
      </w:r>
      <w:r>
        <w:tab/>
        <w:t>____ Hispanic</w:t>
      </w:r>
    </w:p>
    <w:p w14:paraId="4B010C06" w14:textId="77777777" w:rsidR="0074372E" w:rsidRDefault="0074372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3600" w:hanging="3600"/>
      </w:pPr>
      <w:r>
        <w:tab/>
        <w:t>____ Asian/Pacific Islander</w:t>
      </w:r>
      <w:r>
        <w:tab/>
        <w:t>____ Hasidic Jew</w:t>
      </w:r>
    </w:p>
    <w:p w14:paraId="0237144E" w14:textId="6DA55352" w:rsidR="0074372E" w:rsidRDefault="0074372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6480" w:hanging="6480"/>
      </w:pPr>
      <w:r>
        <w:tab/>
        <w:t>Is this a women-owned business (WBE)?</w:t>
      </w:r>
      <w:r>
        <w:tab/>
        <w:t>__</w:t>
      </w:r>
      <w:r w:rsidR="003D55F8">
        <w:t>_</w:t>
      </w:r>
      <w:r>
        <w:t>_ Yes</w:t>
      </w:r>
      <w:r>
        <w:tab/>
        <w:t>__</w:t>
      </w:r>
      <w:r w:rsidR="003D55F8">
        <w:t>_</w:t>
      </w:r>
      <w:r>
        <w:t>_ No</w:t>
      </w:r>
    </w:p>
    <w:p w14:paraId="1612AAD0" w14:textId="77777777" w:rsidR="005A74A2"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pPr>
      <w:r>
        <w:t>3</w:t>
      </w:r>
      <w:r w:rsidR="0074372E">
        <w:t>2</w:t>
      </w:r>
      <w:r w:rsidR="005A74A2">
        <w:t>.</w:t>
      </w:r>
      <w:r w:rsidR="005A74A2">
        <w:tab/>
        <w:t xml:space="preserve">If housing, what </w:t>
      </w:r>
      <w:r w:rsidR="00E016D3">
        <w:t xml:space="preserve">is the total number of units and what </w:t>
      </w:r>
      <w:r w:rsidR="005A74A2">
        <w:t>percent will be affordable:</w:t>
      </w:r>
    </w:p>
    <w:p w14:paraId="652FA310" w14:textId="77777777" w:rsidR="00E016D3"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tab/>
      </w:r>
      <w:r w:rsidR="00E016D3">
        <w:t>Total Number of Units</w:t>
      </w:r>
      <w:r w:rsidR="00E016D3">
        <w:tab/>
      </w:r>
      <w:r w:rsidR="00D55045">
        <w:tab/>
      </w:r>
      <w:r w:rsidR="00D55045">
        <w:tab/>
      </w:r>
      <w:r w:rsidR="00D55045">
        <w:tab/>
      </w:r>
      <w:r w:rsidR="00E016D3">
        <w:tab/>
        <w:t>____________</w:t>
      </w:r>
    </w:p>
    <w:p w14:paraId="6F8F81D0" w14:textId="77777777" w:rsidR="00BD507F" w:rsidRDefault="00BD507F"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tab/>
        <w:t>Number of Units @ 60% Metro Area Median Income</w:t>
      </w:r>
      <w:r>
        <w:tab/>
        <w:t>____________</w:t>
      </w:r>
    </w:p>
    <w:p w14:paraId="6F740311" w14:textId="77777777" w:rsidR="005A74A2" w:rsidRDefault="00E016D3"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5040"/>
      </w:pPr>
      <w:r>
        <w:tab/>
      </w:r>
      <w:r>
        <w:tab/>
      </w:r>
      <w:r w:rsidR="00D55045">
        <w:t xml:space="preserve">Number of Units @ </w:t>
      </w:r>
      <w:r w:rsidR="005A74A2">
        <w:t>50% Metro Area Median Income</w:t>
      </w:r>
      <w:r w:rsidR="005A74A2">
        <w:tab/>
        <w:t>____________</w:t>
      </w:r>
    </w:p>
    <w:p w14:paraId="50A6A2C7"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5040" w:hanging="5040"/>
      </w:pPr>
      <w:r>
        <w:tab/>
      </w:r>
      <w:r>
        <w:tab/>
      </w:r>
      <w:r w:rsidR="00D55045">
        <w:t xml:space="preserve">Number of Units @ </w:t>
      </w:r>
      <w:r>
        <w:t>30% Metro Area Median Income</w:t>
      </w:r>
      <w:r>
        <w:tab/>
        <w:t>____________</w:t>
      </w:r>
    </w:p>
    <w:p w14:paraId="23BF9306" w14:textId="77777777" w:rsidR="001037CB" w:rsidRDefault="00E37D43"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COMPLETE #3</w:t>
      </w:r>
      <w:r w:rsidR="0074372E">
        <w:t>3</w:t>
      </w:r>
      <w:r>
        <w:t xml:space="preserve"> THROUGH #4</w:t>
      </w:r>
      <w:r w:rsidR="0074372E">
        <w:t>2</w:t>
      </w:r>
      <w:r>
        <w:t xml:space="preserve"> </w:t>
      </w:r>
      <w:r w:rsidR="001037CB">
        <w:t xml:space="preserve">IF THE PROJECT </w:t>
      </w:r>
      <w:r>
        <w:t xml:space="preserve">ALSO </w:t>
      </w:r>
      <w:r w:rsidR="001037CB">
        <w:t>INCLUDES A REQUEST FOR HRA ISSUED CONDUIT REVENUE BONDS</w:t>
      </w:r>
    </w:p>
    <w:p w14:paraId="077801C8"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1440" w:hanging="1440"/>
        <w:rPr>
          <w:sz w:val="22"/>
          <w:szCs w:val="22"/>
        </w:rPr>
      </w:pPr>
      <w:r>
        <w:rPr>
          <w:sz w:val="22"/>
          <w:szCs w:val="22"/>
        </w:rPr>
        <w:t>3</w:t>
      </w:r>
      <w:r w:rsidR="0074372E">
        <w:rPr>
          <w:sz w:val="22"/>
          <w:szCs w:val="22"/>
        </w:rPr>
        <w:t>3</w:t>
      </w:r>
      <w:r>
        <w:rPr>
          <w:sz w:val="22"/>
          <w:szCs w:val="22"/>
        </w:rPr>
        <w:t>.</w:t>
      </w:r>
      <w:r>
        <w:rPr>
          <w:sz w:val="22"/>
          <w:szCs w:val="22"/>
        </w:rPr>
        <w:tab/>
        <w:t>Total principal amount of bonds which Applicant is requesting that HRA issue for Project:</w:t>
      </w:r>
    </w:p>
    <w:p w14:paraId="21E91CC4"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2880" w:hanging="2880"/>
        <w:rPr>
          <w:sz w:val="22"/>
          <w:szCs w:val="22"/>
        </w:rPr>
      </w:pPr>
      <w:r>
        <w:rPr>
          <w:sz w:val="22"/>
          <w:szCs w:val="22"/>
        </w:rPr>
        <w:tab/>
        <w:t>(A)</w:t>
      </w:r>
      <w:r>
        <w:rPr>
          <w:sz w:val="22"/>
          <w:szCs w:val="22"/>
        </w:rPr>
        <w:tab/>
        <w:t>New Money Bonds:</w:t>
      </w:r>
      <w:r>
        <w:rPr>
          <w:sz w:val="22"/>
          <w:szCs w:val="22"/>
        </w:rPr>
        <w:tab/>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p>
    <w:p w14:paraId="07014D25"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5760" w:hanging="5760"/>
        <w:rPr>
          <w:sz w:val="22"/>
          <w:szCs w:val="22"/>
          <w:u w:val="single"/>
        </w:rPr>
      </w:pPr>
      <w:r>
        <w:rPr>
          <w:sz w:val="22"/>
          <w:szCs w:val="22"/>
        </w:rPr>
        <w:tab/>
        <w:t>(B)</w:t>
      </w:r>
      <w:r>
        <w:rPr>
          <w:sz w:val="22"/>
          <w:szCs w:val="22"/>
        </w:rPr>
        <w:tab/>
        <w:t>Refunding Bonds:</w:t>
      </w:r>
      <w:r>
        <w:rPr>
          <w:sz w:val="22"/>
          <w:szCs w:val="22"/>
        </w:rPr>
        <w:tab/>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p>
    <w:p w14:paraId="57F931EC"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sz w:val="22"/>
          <w:szCs w:val="22"/>
        </w:rPr>
      </w:pPr>
      <w:r>
        <w:rPr>
          <w:sz w:val="22"/>
          <w:szCs w:val="22"/>
        </w:rPr>
        <w:tab/>
      </w:r>
      <w:r>
        <w:rPr>
          <w:sz w:val="22"/>
          <w:szCs w:val="22"/>
        </w:rPr>
        <w:tab/>
      </w:r>
      <w:r>
        <w:rPr>
          <w:sz w:val="22"/>
          <w:szCs w:val="22"/>
        </w:rPr>
        <w:tab/>
      </w:r>
      <w:r>
        <w:rPr>
          <w:sz w:val="22"/>
          <w:szCs w:val="22"/>
        </w:rPr>
        <w:tab/>
      </w:r>
      <w:r>
        <w:rPr>
          <w:sz w:val="22"/>
          <w:szCs w:val="22"/>
        </w:rPr>
        <w:tab/>
        <w:t>(A) + (B)</w:t>
      </w:r>
      <w:r>
        <w:rPr>
          <w:sz w:val="22"/>
          <w:szCs w:val="22"/>
        </w:rPr>
        <w:tab/>
      </w:r>
      <w:r>
        <w:rPr>
          <w:sz w:val="22"/>
          <w:szCs w:val="22"/>
        </w:rPr>
        <w:tab/>
      </w:r>
      <w:r>
        <w:rPr>
          <w:sz w:val="22"/>
          <w:szCs w:val="22"/>
        </w:rPr>
        <w:tab/>
      </w:r>
      <w:r>
        <w:rPr>
          <w:sz w:val="22"/>
          <w:szCs w:val="22"/>
        </w:rPr>
        <w:tab/>
      </w:r>
      <w:r w:rsidRPr="00705F30">
        <w:rPr>
          <w:sz w:val="22"/>
          <w:szCs w:val="22"/>
          <w:u w:val="single"/>
        </w:rPr>
        <w:tab/>
      </w:r>
      <w:r w:rsidRPr="00705F30">
        <w:rPr>
          <w:sz w:val="22"/>
          <w:szCs w:val="22"/>
          <w:u w:val="single"/>
        </w:rPr>
        <w:tab/>
      </w:r>
      <w:r w:rsidRPr="00705F30">
        <w:rPr>
          <w:sz w:val="22"/>
          <w:szCs w:val="22"/>
          <w:u w:val="single"/>
        </w:rPr>
        <w:tab/>
      </w:r>
      <w:r w:rsidRPr="00705F30">
        <w:rPr>
          <w:sz w:val="22"/>
          <w:szCs w:val="22"/>
          <w:u w:val="single"/>
        </w:rPr>
        <w:tab/>
      </w:r>
    </w:p>
    <w:p w14:paraId="0DFD0E64" w14:textId="77777777" w:rsidR="00E37D43" w:rsidRDefault="00E37D43" w:rsidP="00356830">
      <w:pPr>
        <w:tabs>
          <w:tab w:val="left" w:pos="-1080"/>
          <w:tab w:val="left" w:pos="-720"/>
          <w:tab w:val="left" w:pos="0"/>
          <w:tab w:val="left" w:pos="72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sz w:val="22"/>
          <w:szCs w:val="22"/>
        </w:rPr>
      </w:pPr>
      <w:r>
        <w:rPr>
          <w:sz w:val="22"/>
          <w:szCs w:val="22"/>
        </w:rPr>
        <w:t>3</w:t>
      </w:r>
      <w:r w:rsidR="0074372E">
        <w:rPr>
          <w:sz w:val="22"/>
          <w:szCs w:val="22"/>
        </w:rPr>
        <w:t>4</w:t>
      </w:r>
      <w:r>
        <w:rPr>
          <w:sz w:val="22"/>
          <w:szCs w:val="22"/>
        </w:rPr>
        <w:t>.</w:t>
      </w:r>
      <w:r>
        <w:rPr>
          <w:sz w:val="22"/>
          <w:szCs w:val="22"/>
        </w:rPr>
        <w:tab/>
        <w:t>Proposed bond structure, including security, rate structure, final maturity, offering terms, etc.</w:t>
      </w:r>
    </w:p>
    <w:p w14:paraId="401DDC22" w14:textId="77777777" w:rsidR="00E37D43" w:rsidRDefault="00E37D43" w:rsidP="00356830">
      <w:pPr>
        <w:tabs>
          <w:tab w:val="left" w:pos="-1080"/>
          <w:tab w:val="left" w:pos="-720"/>
          <w:tab w:val="left" w:pos="0"/>
          <w:tab w:val="left" w:pos="72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360"/>
        <w:rPr>
          <w:sz w:val="22"/>
          <w:szCs w:val="22"/>
          <w:u w:val="single"/>
        </w:rPr>
      </w:pPr>
      <w:r>
        <w:rPr>
          <w:sz w:val="22"/>
          <w:szCs w:val="22"/>
        </w:rPr>
        <w:tab/>
      </w:r>
      <w:r w:rsidRPr="00C10937">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Pr="00C10937">
        <w:rPr>
          <w:sz w:val="22"/>
          <w:szCs w:val="22"/>
          <w:u w:val="single"/>
        </w:rPr>
        <w:tab/>
      </w:r>
      <w:r w:rsidRPr="00C10937">
        <w:rPr>
          <w:sz w:val="22"/>
          <w:szCs w:val="22"/>
          <w:u w:val="single"/>
        </w:rPr>
        <w:tab/>
      </w:r>
      <w:r w:rsidRPr="00C10937">
        <w:rPr>
          <w:sz w:val="22"/>
          <w:szCs w:val="22"/>
          <w:u w:val="single"/>
        </w:rPr>
        <w:tab/>
      </w:r>
    </w:p>
    <w:p w14:paraId="5492DAF8" w14:textId="77777777" w:rsidR="00E37D43" w:rsidRDefault="00E37D43" w:rsidP="00356830">
      <w:pPr>
        <w:tabs>
          <w:tab w:val="left" w:pos="-1080"/>
          <w:tab w:val="left" w:pos="-720"/>
          <w:tab w:val="left" w:pos="0"/>
          <w:tab w:val="left" w:pos="72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360"/>
        <w:rPr>
          <w:sz w:val="22"/>
          <w:szCs w:val="22"/>
          <w:u w:val="single"/>
        </w:rPr>
      </w:pPr>
      <w:r>
        <w:rPr>
          <w:sz w:val="22"/>
          <w:szCs w:val="22"/>
        </w:rPr>
        <w:tab/>
      </w:r>
      <w:r w:rsidRPr="00C10937">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Pr="00C10937">
        <w:rPr>
          <w:sz w:val="22"/>
          <w:szCs w:val="22"/>
          <w:u w:val="single"/>
        </w:rPr>
        <w:tab/>
      </w:r>
      <w:r w:rsidRPr="00C10937">
        <w:rPr>
          <w:sz w:val="22"/>
          <w:szCs w:val="22"/>
          <w:u w:val="single"/>
        </w:rPr>
        <w:tab/>
      </w:r>
      <w:r w:rsidRPr="00C10937">
        <w:rPr>
          <w:sz w:val="22"/>
          <w:szCs w:val="22"/>
          <w:u w:val="single"/>
        </w:rPr>
        <w:tab/>
      </w:r>
    </w:p>
    <w:p w14:paraId="20E73509" w14:textId="77777777" w:rsidR="00E37D43" w:rsidRDefault="00E37D43" w:rsidP="00356830">
      <w:pPr>
        <w:tabs>
          <w:tab w:val="left" w:pos="-1080"/>
          <w:tab w:val="left" w:pos="-720"/>
          <w:tab w:val="left" w:pos="0"/>
          <w:tab w:val="left" w:pos="72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360"/>
        <w:rPr>
          <w:sz w:val="22"/>
          <w:szCs w:val="22"/>
          <w:u w:val="single"/>
        </w:rPr>
      </w:pPr>
      <w:r>
        <w:rPr>
          <w:sz w:val="22"/>
          <w:szCs w:val="22"/>
        </w:rPr>
        <w:tab/>
      </w:r>
      <w:r w:rsidRPr="00C10937">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sidRPr="00C10937">
        <w:rPr>
          <w:sz w:val="22"/>
          <w:szCs w:val="22"/>
          <w:u w:val="single"/>
        </w:rPr>
        <w:tab/>
      </w:r>
      <w:r w:rsidRPr="00C10937">
        <w:rPr>
          <w:sz w:val="22"/>
          <w:szCs w:val="22"/>
          <w:u w:val="single"/>
        </w:rPr>
        <w:tab/>
      </w:r>
      <w:r w:rsidRPr="00C10937">
        <w:rPr>
          <w:sz w:val="22"/>
          <w:szCs w:val="22"/>
          <w:u w:val="single"/>
        </w:rPr>
        <w:tab/>
      </w:r>
    </w:p>
    <w:p w14:paraId="60EA650C"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40"/>
        <w:rPr>
          <w:sz w:val="22"/>
          <w:szCs w:val="22"/>
        </w:rPr>
      </w:pPr>
      <w:r>
        <w:rPr>
          <w:sz w:val="22"/>
          <w:szCs w:val="22"/>
        </w:rPr>
        <w:t>3</w:t>
      </w:r>
      <w:r w:rsidR="0074372E">
        <w:rPr>
          <w:sz w:val="22"/>
          <w:szCs w:val="22"/>
        </w:rPr>
        <w:t>5</w:t>
      </w:r>
      <w:r>
        <w:rPr>
          <w:sz w:val="22"/>
          <w:szCs w:val="22"/>
        </w:rPr>
        <w:t>.</w:t>
      </w:r>
      <w:r>
        <w:rPr>
          <w:sz w:val="22"/>
          <w:szCs w:val="22"/>
        </w:rPr>
        <w:tab/>
        <w:t>Bond underwriter information (name, firm, address, phone, email):</w:t>
      </w:r>
    </w:p>
    <w:p w14:paraId="1B3361D7"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40"/>
        <w:ind w:left="720" w:hanging="720"/>
        <w:rPr>
          <w:sz w:val="22"/>
          <w:szCs w:val="22"/>
        </w:rPr>
      </w:pPr>
      <w:r>
        <w:rPr>
          <w:sz w:val="22"/>
          <w:szCs w:val="22"/>
        </w:rPr>
        <w:t>3</w:t>
      </w:r>
      <w:r w:rsidR="0074372E">
        <w:rPr>
          <w:sz w:val="22"/>
          <w:szCs w:val="22"/>
        </w:rPr>
        <w:t>6</w:t>
      </w:r>
      <w:r>
        <w:rPr>
          <w:sz w:val="22"/>
          <w:szCs w:val="22"/>
        </w:rPr>
        <w:t>.</w:t>
      </w:r>
      <w:r>
        <w:rPr>
          <w:sz w:val="22"/>
          <w:szCs w:val="22"/>
        </w:rPr>
        <w:tab/>
        <w:t>Bond counsel information (name, firm, address, phone, email) – to be appointed by City Attorney:</w:t>
      </w:r>
    </w:p>
    <w:p w14:paraId="1D3D3ED6"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40"/>
        <w:ind w:left="720" w:hanging="720"/>
        <w:rPr>
          <w:sz w:val="22"/>
          <w:szCs w:val="22"/>
        </w:rPr>
      </w:pPr>
      <w:r>
        <w:rPr>
          <w:sz w:val="22"/>
          <w:szCs w:val="22"/>
        </w:rPr>
        <w:t>3</w:t>
      </w:r>
      <w:r w:rsidR="0074372E">
        <w:rPr>
          <w:sz w:val="22"/>
          <w:szCs w:val="22"/>
        </w:rPr>
        <w:t>7</w:t>
      </w:r>
      <w:r>
        <w:rPr>
          <w:sz w:val="22"/>
          <w:szCs w:val="22"/>
        </w:rPr>
        <w:t>.</w:t>
      </w:r>
      <w:r>
        <w:rPr>
          <w:sz w:val="22"/>
          <w:szCs w:val="22"/>
        </w:rPr>
        <w:tab/>
        <w:t>Indicate name and address of financial references</w:t>
      </w:r>
      <w:r w:rsidR="0074372E">
        <w:rPr>
          <w:sz w:val="22"/>
          <w:szCs w:val="22"/>
        </w:rPr>
        <w:t xml:space="preserve"> for all of the following that apply</w:t>
      </w:r>
      <w:r>
        <w:rPr>
          <w:sz w:val="22"/>
          <w:szCs w:val="22"/>
        </w:rPr>
        <w:t>:</w:t>
      </w:r>
      <w:r w:rsidR="0074372E">
        <w:rPr>
          <w:sz w:val="22"/>
          <w:szCs w:val="22"/>
        </w:rPr>
        <w:t xml:space="preserve"> </w:t>
      </w:r>
      <w:r>
        <w:rPr>
          <w:sz w:val="22"/>
          <w:szCs w:val="22"/>
        </w:rPr>
        <w:t>Bank</w:t>
      </w:r>
      <w:r w:rsidR="0074372E">
        <w:rPr>
          <w:sz w:val="22"/>
          <w:szCs w:val="22"/>
        </w:rPr>
        <w:t>, Commercial Mortgage, Trustee for other revenue bond issues under which Applicant was borrower</w:t>
      </w:r>
      <w:r>
        <w:rPr>
          <w:sz w:val="22"/>
          <w:szCs w:val="22"/>
        </w:rPr>
        <w:t>:</w:t>
      </w:r>
    </w:p>
    <w:p w14:paraId="51A06764"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40"/>
        <w:ind w:left="720" w:hanging="720"/>
        <w:rPr>
          <w:sz w:val="22"/>
          <w:szCs w:val="22"/>
          <w:u w:val="single"/>
        </w:rPr>
      </w:pPr>
      <w:r>
        <w:rPr>
          <w:sz w:val="22"/>
          <w:szCs w:val="22"/>
        </w:rPr>
        <w:t>3</w:t>
      </w:r>
      <w:r w:rsidR="0074372E">
        <w:rPr>
          <w:sz w:val="22"/>
          <w:szCs w:val="22"/>
        </w:rPr>
        <w:t>8</w:t>
      </w:r>
      <w:r>
        <w:rPr>
          <w:sz w:val="22"/>
          <w:szCs w:val="22"/>
        </w:rPr>
        <w:t>.</w:t>
      </w:r>
      <w:r>
        <w:rPr>
          <w:sz w:val="22"/>
          <w:szCs w:val="22"/>
        </w:rPr>
        <w:tab/>
        <w:t>Outstanding principal amount of revenue bonds issued by City, Port Authority, or HRA to finance a facility of which Applicant or any related person to Applicant is or has been a principal user during previous three years:</w:t>
      </w:r>
    </w:p>
    <w:p w14:paraId="11AB4464"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40"/>
        <w:ind w:left="720" w:hanging="720"/>
        <w:rPr>
          <w:sz w:val="22"/>
          <w:szCs w:val="22"/>
        </w:rPr>
      </w:pPr>
      <w:r>
        <w:rPr>
          <w:sz w:val="22"/>
          <w:szCs w:val="22"/>
        </w:rPr>
        <w:t>3</w:t>
      </w:r>
      <w:r w:rsidR="0074372E">
        <w:rPr>
          <w:sz w:val="22"/>
          <w:szCs w:val="22"/>
        </w:rPr>
        <w:t>9</w:t>
      </w:r>
      <w:r>
        <w:rPr>
          <w:sz w:val="22"/>
          <w:szCs w:val="22"/>
        </w:rPr>
        <w:t>.</w:t>
      </w:r>
      <w:r>
        <w:rPr>
          <w:sz w:val="22"/>
          <w:szCs w:val="22"/>
        </w:rPr>
        <w:tab/>
        <w:t>List any projects financed through the HRA or Port Authority in which Applicant, if an individual, officers or majority stockholders if a corporation, or any existing or prospective general partner, has participated:</w:t>
      </w:r>
    </w:p>
    <w:p w14:paraId="726B7ABB" w14:textId="77777777" w:rsidR="00E40162" w:rsidRDefault="00E40162">
      <w:pPr>
        <w:rPr>
          <w:sz w:val="22"/>
          <w:szCs w:val="22"/>
        </w:rPr>
      </w:pPr>
      <w:r>
        <w:rPr>
          <w:sz w:val="22"/>
          <w:szCs w:val="22"/>
        </w:rPr>
        <w:br w:type="page"/>
      </w:r>
    </w:p>
    <w:p w14:paraId="20503FF0" w14:textId="77777777" w:rsidR="00E37D43" w:rsidRDefault="0074372E" w:rsidP="00E40162">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sz w:val="22"/>
          <w:szCs w:val="22"/>
        </w:rPr>
      </w:pPr>
      <w:r>
        <w:rPr>
          <w:sz w:val="22"/>
          <w:szCs w:val="22"/>
        </w:rPr>
        <w:t>40</w:t>
      </w:r>
      <w:r w:rsidR="00E37D43">
        <w:rPr>
          <w:sz w:val="22"/>
          <w:szCs w:val="22"/>
        </w:rPr>
        <w:t>.</w:t>
      </w:r>
      <w:r w:rsidR="00E37D43">
        <w:rPr>
          <w:sz w:val="22"/>
          <w:szCs w:val="22"/>
        </w:rPr>
        <w:tab/>
        <w:t>Any other outstanding HRA/City loans or Bonds/Notes:</w:t>
      </w:r>
    </w:p>
    <w:p w14:paraId="41B19229"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2"/>
          <w:szCs w:val="22"/>
        </w:rPr>
      </w:pPr>
      <w:r>
        <w:rPr>
          <w:sz w:val="22"/>
          <w:szCs w:val="22"/>
        </w:rPr>
        <w:tab/>
      </w:r>
      <w:r>
        <w:rPr>
          <w:sz w:val="22"/>
          <w:szCs w:val="22"/>
        </w:rPr>
        <w:tab/>
      </w:r>
      <w:r>
        <w:rPr>
          <w:sz w:val="22"/>
          <w:szCs w:val="22"/>
        </w:rPr>
        <w:tab/>
      </w:r>
      <w:r>
        <w:rPr>
          <w:sz w:val="22"/>
          <w:szCs w:val="22"/>
        </w:rPr>
        <w:tab/>
      </w:r>
      <w:r>
        <w:rPr>
          <w:sz w:val="22"/>
          <w:szCs w:val="22"/>
        </w:rPr>
        <w:tab/>
        <w:t>Principal</w:t>
      </w:r>
      <w:r>
        <w:rPr>
          <w:sz w:val="22"/>
          <w:szCs w:val="22"/>
        </w:rPr>
        <w:tab/>
      </w:r>
      <w:r>
        <w:rPr>
          <w:sz w:val="22"/>
          <w:szCs w:val="22"/>
        </w:rPr>
        <w:tab/>
        <w:t>Date</w:t>
      </w:r>
      <w:r>
        <w:rPr>
          <w:sz w:val="22"/>
          <w:szCs w:val="22"/>
        </w:rPr>
        <w:tab/>
      </w:r>
      <w:r>
        <w:rPr>
          <w:sz w:val="22"/>
          <w:szCs w:val="22"/>
        </w:rPr>
        <w:tab/>
      </w:r>
      <w:r>
        <w:rPr>
          <w:sz w:val="22"/>
          <w:szCs w:val="22"/>
        </w:rPr>
        <w:tab/>
        <w:t>Outstanding</w:t>
      </w:r>
    </w:p>
    <w:p w14:paraId="5440FCAB" w14:textId="77777777" w:rsidR="00E37D43"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40"/>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Amount</w:t>
      </w:r>
      <w:r>
        <w:rPr>
          <w:sz w:val="22"/>
          <w:szCs w:val="22"/>
        </w:rPr>
        <w:tab/>
      </w:r>
      <w:r>
        <w:rPr>
          <w:sz w:val="22"/>
          <w:szCs w:val="22"/>
        </w:rPr>
        <w:tab/>
      </w:r>
      <w:r>
        <w:rPr>
          <w:sz w:val="22"/>
          <w:szCs w:val="22"/>
          <w:u w:val="single"/>
        </w:rPr>
        <w:t>Issued</w:t>
      </w:r>
      <w:r>
        <w:rPr>
          <w:sz w:val="22"/>
          <w:szCs w:val="22"/>
        </w:rPr>
        <w:tab/>
      </w:r>
      <w:r>
        <w:rPr>
          <w:sz w:val="22"/>
          <w:szCs w:val="22"/>
        </w:rPr>
        <w:tab/>
      </w:r>
      <w:r>
        <w:rPr>
          <w:sz w:val="22"/>
          <w:szCs w:val="22"/>
        </w:rPr>
        <w:tab/>
      </w:r>
      <w:r>
        <w:rPr>
          <w:sz w:val="22"/>
          <w:szCs w:val="22"/>
          <w:u w:val="single"/>
        </w:rPr>
        <w:t>Balance</w:t>
      </w:r>
    </w:p>
    <w:p w14:paraId="5C2A1ACA" w14:textId="77777777" w:rsidR="00E37D43" w:rsidRDefault="00E37D43" w:rsidP="00356830">
      <w:pPr>
        <w:tabs>
          <w:tab w:val="left" w:pos="-1080"/>
          <w:tab w:val="left" w:pos="-720"/>
          <w:tab w:val="left" w:pos="0"/>
          <w:tab w:val="left" w:pos="72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40"/>
        <w:ind w:left="720" w:hanging="720"/>
        <w:rPr>
          <w:sz w:val="22"/>
          <w:szCs w:val="22"/>
        </w:rPr>
      </w:pPr>
      <w:r>
        <w:rPr>
          <w:sz w:val="22"/>
          <w:szCs w:val="22"/>
        </w:rPr>
        <w:t>4</w:t>
      </w:r>
      <w:r w:rsidR="0074372E">
        <w:rPr>
          <w:sz w:val="22"/>
          <w:szCs w:val="22"/>
        </w:rPr>
        <w:t>1</w:t>
      </w:r>
      <w:r>
        <w:rPr>
          <w:sz w:val="22"/>
          <w:szCs w:val="22"/>
        </w:rPr>
        <w:t>.</w:t>
      </w:r>
      <w:r>
        <w:rPr>
          <w:sz w:val="22"/>
          <w:szCs w:val="22"/>
        </w:rPr>
        <w:tab/>
        <w:t>I</w:t>
      </w:r>
      <w:r w:rsidRPr="00EE564A">
        <w:rPr>
          <w:sz w:val="22"/>
          <w:szCs w:val="22"/>
        </w:rPr>
        <w:t>f bond financing i</w:t>
      </w:r>
      <w:r>
        <w:rPr>
          <w:sz w:val="22"/>
          <w:szCs w:val="22"/>
        </w:rPr>
        <w:t>ncludes refinancing</w:t>
      </w:r>
      <w:r w:rsidRPr="00EE564A">
        <w:rPr>
          <w:sz w:val="22"/>
          <w:szCs w:val="22"/>
        </w:rPr>
        <w:t>, provide the location and description of project or projects originally financed with the bonds related to th</w:t>
      </w:r>
      <w:r>
        <w:rPr>
          <w:sz w:val="22"/>
          <w:szCs w:val="22"/>
        </w:rPr>
        <w:t>e financing request; and provide information about current or anticipated capital improvements related to the project or projects.</w:t>
      </w:r>
    </w:p>
    <w:p w14:paraId="56529C16" w14:textId="77777777" w:rsidR="00E37D43" w:rsidRPr="0074372E" w:rsidRDefault="00E37D43"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hanging="720"/>
        <w:rPr>
          <w:b/>
          <w:sz w:val="22"/>
          <w:szCs w:val="22"/>
        </w:rPr>
      </w:pPr>
      <w:r w:rsidRPr="0074372E">
        <w:rPr>
          <w:b/>
          <w:sz w:val="22"/>
          <w:szCs w:val="22"/>
        </w:rPr>
        <w:t>4</w:t>
      </w:r>
      <w:r w:rsidR="0074372E">
        <w:rPr>
          <w:b/>
          <w:sz w:val="22"/>
          <w:szCs w:val="22"/>
        </w:rPr>
        <w:t>2</w:t>
      </w:r>
      <w:r w:rsidRPr="0074372E">
        <w:rPr>
          <w:b/>
          <w:sz w:val="22"/>
          <w:szCs w:val="22"/>
        </w:rPr>
        <w:t>.</w:t>
      </w:r>
      <w:r w:rsidRPr="0074372E">
        <w:rPr>
          <w:b/>
          <w:sz w:val="22"/>
          <w:szCs w:val="22"/>
        </w:rPr>
        <w:tab/>
        <w:t>An additional Bond Application fee is required equal to $5,000 (reduces to $3,500 if the principal amount is less than $1,000,000).</w:t>
      </w:r>
    </w:p>
    <w:p w14:paraId="3A3AD6A1"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Additional Comments:</w:t>
      </w:r>
    </w:p>
    <w:p w14:paraId="7E48A1C5"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73071D"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______________________________________________________________________________</w:t>
      </w:r>
    </w:p>
    <w:p w14:paraId="2EE4C9D0"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______________________________________________________________________________</w:t>
      </w:r>
    </w:p>
    <w:p w14:paraId="1A1F0815"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______________________________________________________________________________</w:t>
      </w:r>
    </w:p>
    <w:p w14:paraId="3385C71A"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______________________________________________________________________________</w:t>
      </w:r>
    </w:p>
    <w:p w14:paraId="2E33F023"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Submit this form along with Initial Application Fee</w:t>
      </w:r>
      <w:r w:rsidR="0074372E">
        <w:t>, Bond Application Fee (if applicable)</w:t>
      </w:r>
      <w:r>
        <w:t xml:space="preserve"> and Developer Letter to:</w:t>
      </w:r>
    </w:p>
    <w:p w14:paraId="19903154"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r>
        <w:tab/>
      </w:r>
      <w:r>
        <w:tab/>
        <w:t xml:space="preserve">City of Saint Paul  </w:t>
      </w:r>
    </w:p>
    <w:p w14:paraId="4BC12959"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r>
        <w:tab/>
      </w:r>
      <w:r>
        <w:tab/>
        <w:t>Department of Planning and Economic Development</w:t>
      </w:r>
    </w:p>
    <w:p w14:paraId="4C5C2043" w14:textId="77777777" w:rsidR="00D9537D" w:rsidRDefault="00D9537D"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r>
        <w:tab/>
      </w:r>
      <w:r>
        <w:tab/>
        <w:t>Suite 1300</w:t>
      </w:r>
    </w:p>
    <w:p w14:paraId="054E7785"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r>
        <w:tab/>
      </w:r>
      <w:r>
        <w:tab/>
        <w:t>25 West Fourth Street</w:t>
      </w:r>
    </w:p>
    <w:p w14:paraId="2E4BE03E"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b/>
      </w:r>
      <w:r>
        <w:tab/>
      </w:r>
      <w:r>
        <w:tab/>
        <w:t>Saint Paul, MN 55102</w:t>
      </w:r>
    </w:p>
    <w:p w14:paraId="2FE66378" w14:textId="77777777" w:rsidR="00AA2DE2" w:rsidRDefault="00AA2DE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All Application and supporting materials and documents shall remain the property of the HRA</w:t>
      </w:r>
      <w:r w:rsidR="00B17BCE">
        <w:t xml:space="preserve">. </w:t>
      </w:r>
      <w:r>
        <w:t>All such materials may be subject to disclosure and/or public review under applicable provisions of state law.</w:t>
      </w:r>
    </w:p>
    <w:p w14:paraId="3482CE3B" w14:textId="77777777" w:rsidR="00AA2DE2" w:rsidRDefault="00AA2DE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t>By submitting</w:t>
      </w:r>
      <w:r w:rsidR="00EC0861">
        <w:t xml:space="preserve"> and signing</w:t>
      </w:r>
      <w:r>
        <w:t xml:space="preserve"> this </w:t>
      </w:r>
      <w:r w:rsidR="00EC0861">
        <w:t xml:space="preserve">application </w:t>
      </w:r>
      <w:r>
        <w:t>form and Developer Letter, the Applicant certifies that this Application, including the Exhibits detailed in the Addendum and Relocation and Housing Replacement Notification (if applicable), are true, correct, and complete to the best of its knowledge.</w:t>
      </w:r>
    </w:p>
    <w:p w14:paraId="192E8CE5" w14:textId="77777777" w:rsidR="00EC0861" w:rsidRDefault="00EC0861"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Applicant</w:t>
      </w:r>
      <w:r w:rsidR="00F2017B">
        <w:t xml:space="preserve"> </w:t>
      </w:r>
      <w:r>
        <w:t>_____________________________</w:t>
      </w:r>
    </w:p>
    <w:p w14:paraId="29DFF067" w14:textId="77777777" w:rsidR="00EC0861" w:rsidRDefault="00EC0861"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F1676A3" w14:textId="77777777" w:rsidR="00EC0861" w:rsidRDefault="00EC0861"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By __________________________________</w:t>
      </w:r>
    </w:p>
    <w:p w14:paraId="6BD20F2C" w14:textId="77777777" w:rsidR="00EC0861" w:rsidRDefault="00EC0861"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Its __________________________________</w:t>
      </w:r>
    </w:p>
    <w:p w14:paraId="749D0185" w14:textId="77777777" w:rsidR="00EC0861" w:rsidRDefault="00EC0861"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65032F1" w14:textId="77777777" w:rsidR="00EC0861" w:rsidRDefault="00EC0861"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Date: _______________, 20_</w:t>
      </w:r>
      <w:r w:rsidR="00612763">
        <w:t>__</w:t>
      </w:r>
    </w:p>
    <w:p w14:paraId="0DBF297C"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9A73D08" w14:textId="77777777" w:rsidR="00AA1B5E" w:rsidRDefault="00AA1B5E"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ectPr w:rsidR="00AA1B5E" w:rsidSect="00561604">
          <w:footnotePr>
            <w:numFmt w:val="chicago"/>
          </w:footnotePr>
          <w:endnotePr>
            <w:numFmt w:val="lowerLetter"/>
          </w:endnotePr>
          <w:pgSz w:w="12240" w:h="15840" w:code="1"/>
          <w:pgMar w:top="720" w:right="1440" w:bottom="936" w:left="1440" w:header="720" w:footer="29" w:gutter="0"/>
          <w:cols w:space="720"/>
        </w:sectPr>
      </w:pPr>
    </w:p>
    <w:p w14:paraId="1FDD4495" w14:textId="77777777" w:rsidR="00AA1B5E" w:rsidRPr="00C50439" w:rsidRDefault="001037CB"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jc w:val="center"/>
        <w:rPr>
          <w:b/>
          <w:sz w:val="22"/>
          <w:szCs w:val="22"/>
        </w:rPr>
      </w:pPr>
      <w:r>
        <w:rPr>
          <w:b/>
          <w:sz w:val="22"/>
          <w:szCs w:val="22"/>
        </w:rPr>
        <w:t>Attachment A (</w:t>
      </w:r>
      <w:r w:rsidR="00753364">
        <w:rPr>
          <w:b/>
          <w:sz w:val="22"/>
          <w:szCs w:val="22"/>
        </w:rPr>
        <w:t>Addendum to A</w:t>
      </w:r>
      <w:r>
        <w:rPr>
          <w:b/>
          <w:sz w:val="22"/>
          <w:szCs w:val="22"/>
        </w:rPr>
        <w:t>pplication)</w:t>
      </w:r>
    </w:p>
    <w:p w14:paraId="069CD888" w14:textId="77777777" w:rsidR="00753364" w:rsidRDefault="00AA2DE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2"/>
          <w:szCs w:val="22"/>
        </w:rPr>
      </w:pPr>
      <w:r w:rsidRPr="00AA2DE2">
        <w:rPr>
          <w:sz w:val="22"/>
          <w:szCs w:val="22"/>
        </w:rPr>
        <w:t>REQUEST FOR ASSISTANCE FROM THE</w:t>
      </w:r>
      <w:r w:rsidR="00753364">
        <w:rPr>
          <w:sz w:val="22"/>
          <w:szCs w:val="22"/>
        </w:rPr>
        <w:t xml:space="preserve"> </w:t>
      </w:r>
      <w:r w:rsidRPr="00AA2DE2">
        <w:rPr>
          <w:sz w:val="22"/>
          <w:szCs w:val="22"/>
        </w:rPr>
        <w:t xml:space="preserve">HOUSING AND REDEVELOPMENT </w:t>
      </w:r>
    </w:p>
    <w:p w14:paraId="4A2B890F" w14:textId="77777777" w:rsidR="00753364" w:rsidRDefault="00AA2DE2"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jc w:val="center"/>
        <w:rPr>
          <w:sz w:val="22"/>
          <w:szCs w:val="22"/>
        </w:rPr>
      </w:pPr>
      <w:r w:rsidRPr="00AA2DE2">
        <w:rPr>
          <w:sz w:val="22"/>
          <w:szCs w:val="22"/>
        </w:rPr>
        <w:t>AUTHORITY</w:t>
      </w:r>
      <w:r w:rsidR="00753364">
        <w:rPr>
          <w:sz w:val="22"/>
          <w:szCs w:val="22"/>
        </w:rPr>
        <w:t xml:space="preserve"> </w:t>
      </w:r>
      <w:r w:rsidRPr="00AA2DE2">
        <w:rPr>
          <w:sz w:val="22"/>
          <w:szCs w:val="22"/>
        </w:rPr>
        <w:t>OF THE CITY OF SAINT PAUL</w:t>
      </w:r>
    </w:p>
    <w:p w14:paraId="0335F260"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sz w:val="22"/>
          <w:szCs w:val="22"/>
        </w:rPr>
      </w:pPr>
      <w:r w:rsidRPr="00C50439">
        <w:rPr>
          <w:sz w:val="22"/>
          <w:szCs w:val="22"/>
        </w:rPr>
        <w:t xml:space="preserve">For the proposed financing requested in the </w:t>
      </w:r>
      <w:r w:rsidR="00753364">
        <w:rPr>
          <w:sz w:val="22"/>
          <w:szCs w:val="22"/>
        </w:rPr>
        <w:t>Request for Assistance from the Housing and Redevelopment Authority of the City of Saint Paul</w:t>
      </w:r>
      <w:r w:rsidR="00D9537D">
        <w:rPr>
          <w:sz w:val="22"/>
          <w:szCs w:val="22"/>
        </w:rPr>
        <w:t>, Minnesota</w:t>
      </w:r>
      <w:r w:rsidR="00753364">
        <w:rPr>
          <w:sz w:val="22"/>
          <w:szCs w:val="22"/>
        </w:rPr>
        <w:t xml:space="preserve"> </w:t>
      </w:r>
      <w:r w:rsidRPr="00C50439">
        <w:rPr>
          <w:sz w:val="22"/>
          <w:szCs w:val="22"/>
        </w:rPr>
        <w:t>(</w:t>
      </w:r>
      <w:r w:rsidRPr="0054115E">
        <w:rPr>
          <w:sz w:val="22"/>
          <w:szCs w:val="22"/>
          <w:u w:val="single"/>
        </w:rPr>
        <w:t>Attachment A</w:t>
      </w:r>
      <w:r w:rsidRPr="00C50439">
        <w:rPr>
          <w:sz w:val="22"/>
          <w:szCs w:val="22"/>
        </w:rPr>
        <w:t>) the following additional data needs to be submitted as part of the application and identified as the following EXHIBITS:</w:t>
      </w:r>
    </w:p>
    <w:p w14:paraId="479FEBE5"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C50439">
        <w:rPr>
          <w:b/>
          <w:sz w:val="22"/>
          <w:szCs w:val="22"/>
        </w:rPr>
        <w:t>EXHIBITS</w:t>
      </w:r>
    </w:p>
    <w:p w14:paraId="5D2991AD" w14:textId="77777777" w:rsidR="00AA1B5E"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C50439">
        <w:rPr>
          <w:b/>
          <w:sz w:val="22"/>
          <w:szCs w:val="22"/>
        </w:rPr>
        <w:t>1.</w:t>
      </w:r>
      <w:r w:rsidRPr="00C50439">
        <w:rPr>
          <w:b/>
          <w:sz w:val="22"/>
          <w:szCs w:val="22"/>
        </w:rPr>
        <w:tab/>
        <w:t>PROJECT DESCRIPTION</w:t>
      </w:r>
    </w:p>
    <w:p w14:paraId="1EC67064"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Include a narrative description of the project and surrounding land uses</w:t>
      </w:r>
      <w:r w:rsidR="00B17BCE">
        <w:rPr>
          <w:sz w:val="22"/>
          <w:szCs w:val="22"/>
        </w:rPr>
        <w:t xml:space="preserve">. </w:t>
      </w:r>
      <w:r w:rsidRPr="00C50439">
        <w:rPr>
          <w:sz w:val="22"/>
          <w:szCs w:val="22"/>
        </w:rPr>
        <w:t xml:space="preserve">Include a description of services or amenities proposed for </w:t>
      </w:r>
      <w:r>
        <w:rPr>
          <w:sz w:val="22"/>
          <w:szCs w:val="22"/>
        </w:rPr>
        <w:t xml:space="preserve">tenants and/or </w:t>
      </w:r>
      <w:r w:rsidRPr="00C50439">
        <w:rPr>
          <w:sz w:val="22"/>
          <w:szCs w:val="22"/>
        </w:rPr>
        <w:t>residents. Inc</w:t>
      </w:r>
      <w:r>
        <w:rPr>
          <w:sz w:val="22"/>
          <w:szCs w:val="22"/>
        </w:rPr>
        <w:t>l</w:t>
      </w:r>
      <w:r w:rsidRPr="00C50439">
        <w:rPr>
          <w:sz w:val="22"/>
          <w:szCs w:val="22"/>
        </w:rPr>
        <w:t>ude photographs of the site and buildings.</w:t>
      </w:r>
    </w:p>
    <w:p w14:paraId="3DD27E4D"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C50439">
        <w:rPr>
          <w:b/>
          <w:sz w:val="22"/>
          <w:szCs w:val="22"/>
        </w:rPr>
        <w:t>2.</w:t>
      </w:r>
      <w:r w:rsidRPr="00C50439">
        <w:rPr>
          <w:b/>
          <w:sz w:val="22"/>
          <w:szCs w:val="22"/>
        </w:rPr>
        <w:tab/>
        <w:t>DEVELOPMENT AND FINANCING TEAM</w:t>
      </w:r>
    </w:p>
    <w:p w14:paraId="4F441EDF"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Name and provide resumes/pertinent experience backgrounds of development company including all principal partners, property management company, borrower's legal counsel, bond counsel, underwriter, underwriter's legal counsel, bond trustee, accounting firm, architectural firm, and general construction contractor.</w:t>
      </w:r>
    </w:p>
    <w:p w14:paraId="0361351F"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C50439">
        <w:rPr>
          <w:b/>
          <w:sz w:val="22"/>
          <w:szCs w:val="22"/>
        </w:rPr>
        <w:t>3.</w:t>
      </w:r>
      <w:r w:rsidRPr="00C50439">
        <w:rPr>
          <w:b/>
          <w:sz w:val="22"/>
          <w:szCs w:val="22"/>
        </w:rPr>
        <w:tab/>
        <w:t>PROJECT SCHEDULE</w:t>
      </w:r>
    </w:p>
    <w:p w14:paraId="433F8D26"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BB14A8">
        <w:rPr>
          <w:b/>
          <w:sz w:val="22"/>
          <w:szCs w:val="22"/>
        </w:rPr>
        <w:t>4.</w:t>
      </w:r>
      <w:r w:rsidRPr="00BB14A8">
        <w:rPr>
          <w:b/>
          <w:sz w:val="22"/>
          <w:szCs w:val="22"/>
        </w:rPr>
        <w:tab/>
        <w:t>FINANCIAL ANALYSIS/UNDERWRITING REPORT</w:t>
      </w:r>
    </w:p>
    <w:p w14:paraId="7816CF0E" w14:textId="23DDC5B5"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Describe with supportive documentation and assumptions, your analysis substantiating the feasibility and long</w:t>
      </w:r>
      <w:r w:rsidR="0057134F">
        <w:rPr>
          <w:sz w:val="22"/>
          <w:szCs w:val="22"/>
        </w:rPr>
        <w:t>-</w:t>
      </w:r>
      <w:r w:rsidRPr="00C50439">
        <w:rPr>
          <w:sz w:val="22"/>
          <w:szCs w:val="22"/>
        </w:rPr>
        <w:t>term financial viability of the project.</w:t>
      </w:r>
      <w:r w:rsidR="00474912">
        <w:rPr>
          <w:sz w:val="22"/>
          <w:szCs w:val="22"/>
        </w:rPr>
        <w:t xml:space="preserve"> For projects also requesting tax-exempt bonds and automatic 4% Tax Credits, a completed Minnesota Housing Multifamily Workbook must be submitted.</w:t>
      </w:r>
    </w:p>
    <w:p w14:paraId="1E124DA4" w14:textId="77777777" w:rsidR="00AA1B5E" w:rsidRPr="00BB14A8" w:rsidRDefault="00551489"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Pr>
          <w:b/>
          <w:sz w:val="22"/>
          <w:szCs w:val="22"/>
        </w:rPr>
        <w:t>5</w:t>
      </w:r>
      <w:r w:rsidR="00AA1B5E" w:rsidRPr="00BB14A8">
        <w:rPr>
          <w:b/>
          <w:sz w:val="22"/>
          <w:szCs w:val="22"/>
        </w:rPr>
        <w:t>.</w:t>
      </w:r>
      <w:r w:rsidR="00AA1B5E" w:rsidRPr="00BB14A8">
        <w:rPr>
          <w:b/>
          <w:sz w:val="22"/>
          <w:szCs w:val="22"/>
        </w:rPr>
        <w:tab/>
        <w:t>FINANCIAL STATEMENTS</w:t>
      </w:r>
    </w:p>
    <w:p w14:paraId="3F39424D"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Submit at least past three years audited statements and current (within 60 days) financial statement of the project, proposed property management company, asset management company, and applicant/development company.</w:t>
      </w:r>
    </w:p>
    <w:p w14:paraId="12B166E2" w14:textId="77777777" w:rsidR="00AA1B5E" w:rsidRPr="00BB14A8" w:rsidRDefault="00551489"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Pr>
          <w:b/>
          <w:sz w:val="22"/>
          <w:szCs w:val="22"/>
        </w:rPr>
        <w:t>6</w:t>
      </w:r>
      <w:r w:rsidR="00AA1B5E" w:rsidRPr="00BB14A8">
        <w:rPr>
          <w:b/>
          <w:sz w:val="22"/>
          <w:szCs w:val="22"/>
        </w:rPr>
        <w:t>.</w:t>
      </w:r>
      <w:r w:rsidR="00AA1B5E" w:rsidRPr="00BB14A8">
        <w:rPr>
          <w:b/>
          <w:sz w:val="22"/>
          <w:szCs w:val="22"/>
        </w:rPr>
        <w:tab/>
        <w:t>DETAILED PROJECT BUDGET</w:t>
      </w:r>
    </w:p>
    <w:p w14:paraId="3AC49696" w14:textId="77777777" w:rsidR="00AA1B5E" w:rsidRPr="00BB14A8" w:rsidRDefault="00551489"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Pr>
          <w:b/>
          <w:sz w:val="22"/>
          <w:szCs w:val="22"/>
        </w:rPr>
        <w:t>7</w:t>
      </w:r>
      <w:r w:rsidR="00AA1B5E" w:rsidRPr="00BB14A8">
        <w:rPr>
          <w:b/>
          <w:sz w:val="22"/>
          <w:szCs w:val="22"/>
        </w:rPr>
        <w:t>.</w:t>
      </w:r>
      <w:r w:rsidR="00AA1B5E" w:rsidRPr="00BB14A8">
        <w:rPr>
          <w:b/>
          <w:sz w:val="22"/>
          <w:szCs w:val="22"/>
        </w:rPr>
        <w:tab/>
        <w:t>SOURCES AND USES OF FUNDS STATEMENT</w:t>
      </w:r>
    </w:p>
    <w:p w14:paraId="22D1D1F5" w14:textId="77777777" w:rsidR="00AA1B5E" w:rsidRPr="00BB14A8" w:rsidRDefault="00551489"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Pr>
          <w:b/>
          <w:sz w:val="22"/>
          <w:szCs w:val="22"/>
        </w:rPr>
        <w:t>8</w:t>
      </w:r>
      <w:r w:rsidR="00AA1B5E" w:rsidRPr="00BB14A8">
        <w:rPr>
          <w:b/>
          <w:sz w:val="22"/>
          <w:szCs w:val="22"/>
        </w:rPr>
        <w:t>.</w:t>
      </w:r>
      <w:r w:rsidR="00AA1B5E" w:rsidRPr="00BB14A8">
        <w:rPr>
          <w:b/>
          <w:sz w:val="22"/>
          <w:szCs w:val="22"/>
        </w:rPr>
        <w:tab/>
        <w:t>TERMS AND CONDITIONS OF SOURCES OF FUNDS</w:t>
      </w:r>
    </w:p>
    <w:p w14:paraId="66707932" w14:textId="77777777" w:rsidR="00AA1B5E" w:rsidRPr="00BB14A8" w:rsidRDefault="00551489"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hanging="720"/>
        <w:rPr>
          <w:b/>
          <w:sz w:val="22"/>
          <w:szCs w:val="22"/>
        </w:rPr>
      </w:pPr>
      <w:r>
        <w:rPr>
          <w:b/>
          <w:sz w:val="22"/>
          <w:szCs w:val="22"/>
        </w:rPr>
        <w:t>9</w:t>
      </w:r>
      <w:r w:rsidR="00AA1B5E" w:rsidRPr="00BB14A8">
        <w:rPr>
          <w:b/>
          <w:sz w:val="22"/>
          <w:szCs w:val="22"/>
        </w:rPr>
        <w:t>.</w:t>
      </w:r>
      <w:r w:rsidR="00AA1B5E" w:rsidRPr="00BB14A8">
        <w:rPr>
          <w:b/>
          <w:sz w:val="22"/>
          <w:szCs w:val="22"/>
        </w:rPr>
        <w:tab/>
        <w:t>ARCHITECTURAL DRAWINGS, SWORN CONSTRUCTION COST STATEMENT, BIDS AND SPECIFICATIONS, SITE IMPROVEMENT PLANS, SCOPE OF WORK</w:t>
      </w:r>
    </w:p>
    <w:p w14:paraId="03E6612A"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BB14A8">
        <w:rPr>
          <w:b/>
          <w:sz w:val="22"/>
          <w:szCs w:val="22"/>
        </w:rPr>
        <w:t>1</w:t>
      </w:r>
      <w:r w:rsidR="00551489">
        <w:rPr>
          <w:b/>
          <w:sz w:val="22"/>
          <w:szCs w:val="22"/>
        </w:rPr>
        <w:t>0</w:t>
      </w:r>
      <w:r w:rsidRPr="00BB14A8">
        <w:rPr>
          <w:b/>
          <w:sz w:val="22"/>
          <w:szCs w:val="22"/>
        </w:rPr>
        <w:t>.</w:t>
      </w:r>
      <w:r w:rsidRPr="00BB14A8">
        <w:rPr>
          <w:b/>
          <w:sz w:val="22"/>
          <w:szCs w:val="22"/>
        </w:rPr>
        <w:tab/>
        <w:t>OPERATING EXPENSE PROJECTIONS</w:t>
      </w:r>
    </w:p>
    <w:p w14:paraId="382A2E3F" w14:textId="77777777" w:rsidR="00AA1B5E" w:rsidRPr="00C50439" w:rsidRDefault="00AA1B5E" w:rsidP="00E40162">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 xml:space="preserve">Include a detailed operating expense budget and the amount and purpose of project </w:t>
      </w:r>
      <w:r>
        <w:rPr>
          <w:sz w:val="22"/>
          <w:szCs w:val="22"/>
        </w:rPr>
        <w:t xml:space="preserve">reserves (eg, </w:t>
      </w:r>
      <w:r w:rsidRPr="00C50439">
        <w:rPr>
          <w:sz w:val="22"/>
          <w:szCs w:val="22"/>
        </w:rPr>
        <w:t xml:space="preserve">replacement and </w:t>
      </w:r>
      <w:r>
        <w:rPr>
          <w:sz w:val="22"/>
          <w:szCs w:val="22"/>
        </w:rPr>
        <w:t>operating)</w:t>
      </w:r>
      <w:r w:rsidRPr="00C50439">
        <w:rPr>
          <w:sz w:val="22"/>
          <w:szCs w:val="22"/>
        </w:rPr>
        <w:t xml:space="preserve"> with underlying assumptions or background information</w:t>
      </w:r>
      <w:r w:rsidR="00B17BCE">
        <w:rPr>
          <w:sz w:val="22"/>
          <w:szCs w:val="22"/>
        </w:rPr>
        <w:t>.</w:t>
      </w:r>
    </w:p>
    <w:p w14:paraId="453D043F"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BB14A8">
        <w:rPr>
          <w:b/>
          <w:sz w:val="22"/>
          <w:szCs w:val="22"/>
        </w:rPr>
        <w:t>1</w:t>
      </w:r>
      <w:r w:rsidR="00551489">
        <w:rPr>
          <w:b/>
          <w:sz w:val="22"/>
          <w:szCs w:val="22"/>
        </w:rPr>
        <w:t>1</w:t>
      </w:r>
      <w:r w:rsidRPr="00BB14A8">
        <w:rPr>
          <w:b/>
          <w:sz w:val="22"/>
          <w:szCs w:val="22"/>
        </w:rPr>
        <w:t>.</w:t>
      </w:r>
      <w:r w:rsidRPr="00BB14A8">
        <w:rPr>
          <w:b/>
          <w:sz w:val="22"/>
          <w:szCs w:val="22"/>
        </w:rPr>
        <w:tab/>
      </w:r>
      <w:r w:rsidR="00753364">
        <w:rPr>
          <w:b/>
          <w:sz w:val="22"/>
          <w:szCs w:val="22"/>
        </w:rPr>
        <w:t xml:space="preserve">15 </w:t>
      </w:r>
      <w:r w:rsidRPr="00BB14A8">
        <w:rPr>
          <w:b/>
          <w:sz w:val="22"/>
          <w:szCs w:val="22"/>
        </w:rPr>
        <w:t>YEAR PRO FORMA PROJECTIONS</w:t>
      </w:r>
    </w:p>
    <w:p w14:paraId="50D8CB2A"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 xml:space="preserve">Submit a </w:t>
      </w:r>
      <w:r w:rsidR="00753364">
        <w:rPr>
          <w:sz w:val="22"/>
          <w:szCs w:val="22"/>
        </w:rPr>
        <w:t>15</w:t>
      </w:r>
      <w:r w:rsidR="00D750ED">
        <w:rPr>
          <w:sz w:val="22"/>
          <w:szCs w:val="22"/>
        </w:rPr>
        <w:t>-</w:t>
      </w:r>
      <w:r w:rsidRPr="00C50439">
        <w:rPr>
          <w:sz w:val="22"/>
          <w:szCs w:val="22"/>
        </w:rPr>
        <w:t>year proforma operating budget with underlying assumptions.</w:t>
      </w:r>
    </w:p>
    <w:p w14:paraId="27F6E1C7"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bookmarkStart w:id="1" w:name="_Hlk219977520"/>
      <w:r w:rsidRPr="00BB14A8">
        <w:rPr>
          <w:b/>
          <w:sz w:val="22"/>
          <w:szCs w:val="22"/>
        </w:rPr>
        <w:t>1</w:t>
      </w:r>
      <w:r w:rsidR="00551489">
        <w:rPr>
          <w:b/>
          <w:sz w:val="22"/>
          <w:szCs w:val="22"/>
        </w:rPr>
        <w:t>2</w:t>
      </w:r>
      <w:r w:rsidRPr="00BB14A8">
        <w:rPr>
          <w:b/>
          <w:sz w:val="22"/>
          <w:szCs w:val="22"/>
        </w:rPr>
        <w:t>.</w:t>
      </w:r>
      <w:r w:rsidRPr="00BB14A8">
        <w:rPr>
          <w:b/>
          <w:sz w:val="22"/>
          <w:szCs w:val="22"/>
        </w:rPr>
        <w:tab/>
        <w:t>NEIGHBORHOOD SUPPORT</w:t>
      </w:r>
    </w:p>
    <w:p w14:paraId="454048C3" w14:textId="60DE5590"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Include a statement on the support and roles of the District Community Council or other neighborhood organizations</w:t>
      </w:r>
      <w:r w:rsidR="00B17BCE">
        <w:rPr>
          <w:sz w:val="22"/>
          <w:szCs w:val="22"/>
        </w:rPr>
        <w:t xml:space="preserve">. </w:t>
      </w:r>
      <w:r w:rsidRPr="00C50439">
        <w:rPr>
          <w:sz w:val="22"/>
          <w:szCs w:val="22"/>
        </w:rPr>
        <w:t>Indicate whether the proposed project has been reviewed by the neighborhood.</w:t>
      </w:r>
    </w:p>
    <w:bookmarkEnd w:id="1"/>
    <w:p w14:paraId="469081CD" w14:textId="44EAE981" w:rsidR="00551489" w:rsidRPr="00474912" w:rsidRDefault="00551489" w:rsidP="00474912">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hanging="720"/>
        <w:rPr>
          <w:b/>
          <w:sz w:val="18"/>
          <w:szCs w:val="18"/>
        </w:rPr>
      </w:pPr>
      <w:r>
        <w:rPr>
          <w:b/>
          <w:sz w:val="22"/>
          <w:szCs w:val="22"/>
        </w:rPr>
        <w:t>13</w:t>
      </w:r>
      <w:r w:rsidRPr="00BB14A8">
        <w:rPr>
          <w:b/>
          <w:sz w:val="22"/>
          <w:szCs w:val="22"/>
        </w:rPr>
        <w:t>.</w:t>
      </w:r>
      <w:r w:rsidRPr="00BB14A8">
        <w:rPr>
          <w:b/>
          <w:sz w:val="22"/>
          <w:szCs w:val="22"/>
        </w:rPr>
        <w:tab/>
        <w:t>PERSONAL FINANCIAL STATEMENTS OF THE PRINCIPALS/GENERAL PARTNERS OF THE PROJECT</w:t>
      </w:r>
      <w:r w:rsidR="00474912">
        <w:rPr>
          <w:b/>
          <w:sz w:val="22"/>
          <w:szCs w:val="22"/>
        </w:rPr>
        <w:t xml:space="preserve"> </w:t>
      </w:r>
      <w:r w:rsidRPr="00474912">
        <w:rPr>
          <w:b/>
          <w:i/>
          <w:sz w:val="18"/>
          <w:szCs w:val="18"/>
        </w:rPr>
        <w:t>(ONLY IF SPECIFICALLY REQUESTED BY HRA)</w:t>
      </w:r>
    </w:p>
    <w:p w14:paraId="30D081AC" w14:textId="77777777" w:rsidR="00AA1B5E"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Pr>
          <w:b/>
          <w:sz w:val="22"/>
          <w:szCs w:val="22"/>
        </w:rPr>
        <w:t>ADDITIONAL REQUIREMENTS FOR PROJECTS THAT INCLUDE HOUSING</w:t>
      </w:r>
    </w:p>
    <w:p w14:paraId="4A0B620D"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bookmarkStart w:id="2" w:name="_Hlk219977592"/>
      <w:r w:rsidRPr="00BB14A8">
        <w:rPr>
          <w:b/>
          <w:sz w:val="22"/>
          <w:szCs w:val="22"/>
        </w:rPr>
        <w:t>1</w:t>
      </w:r>
      <w:r w:rsidR="00753364">
        <w:rPr>
          <w:b/>
          <w:sz w:val="22"/>
          <w:szCs w:val="22"/>
        </w:rPr>
        <w:t>4</w:t>
      </w:r>
      <w:r w:rsidRPr="00BB14A8">
        <w:rPr>
          <w:b/>
          <w:sz w:val="22"/>
          <w:szCs w:val="22"/>
        </w:rPr>
        <w:t>.</w:t>
      </w:r>
      <w:r w:rsidRPr="00BB14A8">
        <w:rPr>
          <w:b/>
          <w:sz w:val="22"/>
          <w:szCs w:val="22"/>
        </w:rPr>
        <w:tab/>
        <w:t>MARKET FEASIBILITY ANALYSIS/PLAN</w:t>
      </w:r>
    </w:p>
    <w:p w14:paraId="31BD59E6" w14:textId="77777777" w:rsidR="005C2451" w:rsidRDefault="00AA1B5E" w:rsidP="005C2451">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Describe the target market and need for the type of housing being proposed; include market studies and/or analysis</w:t>
      </w:r>
      <w:r w:rsidR="00B17BCE">
        <w:rPr>
          <w:sz w:val="22"/>
          <w:szCs w:val="22"/>
        </w:rPr>
        <w:t xml:space="preserve">. </w:t>
      </w:r>
      <w:r w:rsidRPr="00C50439">
        <w:rPr>
          <w:sz w:val="22"/>
          <w:szCs w:val="22"/>
        </w:rPr>
        <w:t>Also, include your plan and methods to market the units.</w:t>
      </w:r>
      <w:r w:rsidR="005C2451">
        <w:rPr>
          <w:sz w:val="22"/>
          <w:szCs w:val="22"/>
        </w:rPr>
        <w:t xml:space="preserve">  </w:t>
      </w:r>
    </w:p>
    <w:p w14:paraId="482EA9D7" w14:textId="5CDA2196" w:rsidR="00613AC6" w:rsidRPr="00613AC6" w:rsidRDefault="00613AC6" w:rsidP="00613AC6">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bookmarkStart w:id="3" w:name="_Hlk219977442"/>
      <w:r w:rsidRPr="00613AC6">
        <w:rPr>
          <w:sz w:val="22"/>
          <w:szCs w:val="22"/>
        </w:rPr>
        <w:t>To ensure and further fair housing, an Affirmative Fair Housing Marketing Plan will be required</w:t>
      </w:r>
      <w:r w:rsidR="001E47DB">
        <w:rPr>
          <w:sz w:val="22"/>
          <w:szCs w:val="22"/>
        </w:rPr>
        <w:t xml:space="preserve"> for certain public sources</w:t>
      </w:r>
      <w:r w:rsidRPr="00613AC6">
        <w:rPr>
          <w:sz w:val="22"/>
          <w:szCs w:val="22"/>
        </w:rPr>
        <w:t xml:space="preserve">. </w:t>
      </w:r>
      <w:bookmarkEnd w:id="3"/>
      <w:r w:rsidRPr="00613AC6">
        <w:rPr>
          <w:sz w:val="22"/>
          <w:szCs w:val="22"/>
        </w:rPr>
        <w:t xml:space="preserve">A draft Plan must accompany the application, a final Plan must be submitted prior to closing. </w:t>
      </w:r>
    </w:p>
    <w:bookmarkEnd w:id="2"/>
    <w:p w14:paraId="41367C6A"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BB14A8">
        <w:rPr>
          <w:b/>
          <w:sz w:val="22"/>
          <w:szCs w:val="22"/>
        </w:rPr>
        <w:t>1</w:t>
      </w:r>
      <w:r w:rsidR="00753364">
        <w:rPr>
          <w:b/>
          <w:sz w:val="22"/>
          <w:szCs w:val="22"/>
        </w:rPr>
        <w:t>5</w:t>
      </w:r>
      <w:r w:rsidRPr="00BB14A8">
        <w:rPr>
          <w:b/>
          <w:sz w:val="22"/>
          <w:szCs w:val="22"/>
        </w:rPr>
        <w:t>.</w:t>
      </w:r>
      <w:r w:rsidRPr="00BB14A8">
        <w:rPr>
          <w:b/>
          <w:sz w:val="22"/>
          <w:szCs w:val="22"/>
        </w:rPr>
        <w:tab/>
        <w:t xml:space="preserve">DETAILED </w:t>
      </w:r>
      <w:r>
        <w:rPr>
          <w:b/>
          <w:sz w:val="22"/>
          <w:szCs w:val="22"/>
        </w:rPr>
        <w:t xml:space="preserve">HOUSING </w:t>
      </w:r>
      <w:r w:rsidRPr="00BB14A8">
        <w:rPr>
          <w:b/>
          <w:sz w:val="22"/>
          <w:szCs w:val="22"/>
        </w:rPr>
        <w:t>UNIT BREAKDOWN</w:t>
      </w:r>
    </w:p>
    <w:p w14:paraId="624FCA25"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Include unit mix, size of units, and gross and project rent structure.</w:t>
      </w:r>
    </w:p>
    <w:p w14:paraId="2A0ACCE7"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BB14A8">
        <w:rPr>
          <w:b/>
          <w:sz w:val="22"/>
          <w:szCs w:val="22"/>
        </w:rPr>
        <w:t>1</w:t>
      </w:r>
      <w:r w:rsidR="00753364">
        <w:rPr>
          <w:b/>
          <w:sz w:val="22"/>
          <w:szCs w:val="22"/>
        </w:rPr>
        <w:t>6</w:t>
      </w:r>
      <w:r w:rsidRPr="00BB14A8">
        <w:rPr>
          <w:b/>
          <w:sz w:val="22"/>
          <w:szCs w:val="22"/>
        </w:rPr>
        <w:t>.</w:t>
      </w:r>
      <w:r w:rsidRPr="00BB14A8">
        <w:rPr>
          <w:b/>
          <w:sz w:val="22"/>
          <w:szCs w:val="22"/>
        </w:rPr>
        <w:tab/>
        <w:t>OCCUPANCY/FILL PROJECTIONS</w:t>
      </w:r>
    </w:p>
    <w:p w14:paraId="7B637D20"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Provide a schedule/timeline for lease-up of the units; provide historical occupancy rates.</w:t>
      </w:r>
    </w:p>
    <w:p w14:paraId="32C43235"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BB14A8">
        <w:rPr>
          <w:b/>
          <w:sz w:val="22"/>
          <w:szCs w:val="22"/>
        </w:rPr>
        <w:t>1</w:t>
      </w:r>
      <w:r w:rsidR="00753364">
        <w:rPr>
          <w:b/>
          <w:sz w:val="22"/>
          <w:szCs w:val="22"/>
        </w:rPr>
        <w:t>7</w:t>
      </w:r>
      <w:r w:rsidRPr="00BB14A8">
        <w:rPr>
          <w:b/>
          <w:sz w:val="22"/>
          <w:szCs w:val="22"/>
        </w:rPr>
        <w:t>.</w:t>
      </w:r>
      <w:r w:rsidRPr="00BB14A8">
        <w:rPr>
          <w:b/>
          <w:sz w:val="22"/>
          <w:szCs w:val="22"/>
        </w:rPr>
        <w:tab/>
        <w:t>TENANT DATA</w:t>
      </w:r>
    </w:p>
    <w:p w14:paraId="2BC6DF37"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Provide a breakdown of the current or targeted, whichever is applicable, tenant population by racial/ethnic classification, income, household size, single head of household, and age</w:t>
      </w:r>
      <w:r w:rsidR="00B17BCE">
        <w:rPr>
          <w:sz w:val="22"/>
          <w:szCs w:val="22"/>
        </w:rPr>
        <w:t xml:space="preserve">. </w:t>
      </w:r>
      <w:r w:rsidRPr="00C50439">
        <w:rPr>
          <w:sz w:val="22"/>
          <w:szCs w:val="22"/>
        </w:rPr>
        <w:t xml:space="preserve"> </w:t>
      </w:r>
    </w:p>
    <w:p w14:paraId="076E1128" w14:textId="77777777" w:rsidR="00AA1B5E" w:rsidRPr="00BB14A8" w:rsidRDefault="00753364"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Pr>
          <w:b/>
          <w:sz w:val="22"/>
          <w:szCs w:val="22"/>
        </w:rPr>
        <w:t>18</w:t>
      </w:r>
      <w:r w:rsidR="00AA1B5E" w:rsidRPr="00BB14A8">
        <w:rPr>
          <w:b/>
          <w:sz w:val="22"/>
          <w:szCs w:val="22"/>
        </w:rPr>
        <w:t>.</w:t>
      </w:r>
      <w:r w:rsidR="00AA1B5E" w:rsidRPr="00BB14A8">
        <w:rPr>
          <w:b/>
          <w:sz w:val="22"/>
          <w:szCs w:val="22"/>
        </w:rPr>
        <w:tab/>
        <w:t>SUPPORT SERVICES</w:t>
      </w:r>
    </w:p>
    <w:p w14:paraId="2494ECA5" w14:textId="77777777" w:rsidR="00AA1B5E" w:rsidRPr="00C50439"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rPr>
          <w:sz w:val="22"/>
          <w:szCs w:val="22"/>
        </w:rPr>
      </w:pPr>
      <w:r w:rsidRPr="00C50439">
        <w:rPr>
          <w:sz w:val="22"/>
          <w:szCs w:val="22"/>
        </w:rPr>
        <w:t>Include a statement on whether support and human services are planned for or are provided to the residents of the project; indicate the services provided and the related service organizations</w:t>
      </w:r>
      <w:r w:rsidR="00B17BCE">
        <w:rPr>
          <w:sz w:val="22"/>
          <w:szCs w:val="22"/>
        </w:rPr>
        <w:t xml:space="preserve">. </w:t>
      </w:r>
      <w:r w:rsidRPr="00C50439">
        <w:rPr>
          <w:sz w:val="22"/>
          <w:szCs w:val="22"/>
        </w:rPr>
        <w:t>Indicate names, addresses and telephone numbers of the service providers.</w:t>
      </w:r>
    </w:p>
    <w:p w14:paraId="004749DE" w14:textId="77777777" w:rsidR="00AA1B5E" w:rsidRPr="00BB14A8" w:rsidRDefault="00AA1B5E" w:rsidP="00356830">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rPr>
          <w:b/>
          <w:sz w:val="22"/>
          <w:szCs w:val="22"/>
        </w:rPr>
      </w:pPr>
      <w:r w:rsidRPr="00BB14A8">
        <w:rPr>
          <w:b/>
          <w:sz w:val="22"/>
          <w:szCs w:val="22"/>
        </w:rPr>
        <w:t>1</w:t>
      </w:r>
      <w:r w:rsidR="00753364">
        <w:rPr>
          <w:b/>
          <w:sz w:val="22"/>
          <w:szCs w:val="22"/>
        </w:rPr>
        <w:t>9</w:t>
      </w:r>
      <w:r w:rsidRPr="00BB14A8">
        <w:rPr>
          <w:b/>
          <w:sz w:val="22"/>
          <w:szCs w:val="22"/>
        </w:rPr>
        <w:t>.</w:t>
      </w:r>
      <w:r w:rsidRPr="00BB14A8">
        <w:rPr>
          <w:b/>
          <w:sz w:val="22"/>
          <w:szCs w:val="22"/>
        </w:rPr>
        <w:tab/>
        <w:t>STATEMENT OF RESIDENT PARTICIPATION; COOPERATIVE HOUSING</w:t>
      </w:r>
    </w:p>
    <w:p w14:paraId="49E9678B" w14:textId="77777777" w:rsidR="00AA1B5E" w:rsidRDefault="00AA1B5E" w:rsidP="003F1E0A">
      <w:pPr>
        <w:tabs>
          <w:tab w:val="left" w:pos="-1080"/>
          <w:tab w:val="left" w:pos="-720"/>
          <w:tab w:val="left" w:pos="0"/>
          <w:tab w:val="left" w:pos="720"/>
          <w:tab w:val="left" w:pos="1440"/>
          <w:tab w:val="decimal" w:pos="1620"/>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afterAutospacing="1"/>
        <w:ind w:left="720"/>
      </w:pPr>
      <w:r w:rsidRPr="00C50439">
        <w:rPr>
          <w:sz w:val="22"/>
          <w:szCs w:val="22"/>
        </w:rPr>
        <w:t>Include a statement on resident participation in the project and whether the project is or will be organized as a cooperative or with a resident association; and indicate the structure of the ownership, cooperative or resident association entities and the role of the residents in the management of the ownership entity and of the project.</w:t>
      </w:r>
    </w:p>
    <w:p w14:paraId="1A362B8C"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br w:type="page"/>
      </w:r>
      <w:r w:rsidR="005B09C6">
        <w:rPr>
          <w:b/>
        </w:rPr>
        <w:t>A</w:t>
      </w:r>
      <w:r>
        <w:rPr>
          <w:b/>
        </w:rPr>
        <w:t>TTACHMENT B</w:t>
      </w:r>
    </w:p>
    <w:p w14:paraId="2B3158E0" w14:textId="77777777" w:rsidR="002F0E96" w:rsidRPr="002F0E96" w:rsidRDefault="002F0E9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2F0E96">
        <w:rPr>
          <w:b/>
        </w:rPr>
        <w:t>Initial Application Fee &amp;</w:t>
      </w:r>
    </w:p>
    <w:p w14:paraId="1F2B5A00" w14:textId="77777777" w:rsidR="002F0E96" w:rsidRPr="002F0E96" w:rsidRDefault="002F0E9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0"/>
        <w:jc w:val="center"/>
        <w:rPr>
          <w:b/>
        </w:rPr>
      </w:pPr>
      <w:r w:rsidRPr="002F0E96">
        <w:rPr>
          <w:b/>
        </w:rPr>
        <w:t>Acknowledgement of Compliance Documents (1</w:t>
      </w:r>
      <w:r w:rsidRPr="002F0E96">
        <w:rPr>
          <w:b/>
          <w:vertAlign w:val="superscript"/>
        </w:rPr>
        <w:t>st</w:t>
      </w:r>
      <w:r>
        <w:rPr>
          <w:b/>
        </w:rPr>
        <w:t xml:space="preserve"> </w:t>
      </w:r>
      <w:r w:rsidRPr="002F0E96">
        <w:rPr>
          <w:b/>
        </w:rPr>
        <w:t>Developer Letter)</w:t>
      </w:r>
    </w:p>
    <w:p w14:paraId="5D28768F" w14:textId="77777777" w:rsidR="002F0E96" w:rsidRPr="002F0E96" w:rsidRDefault="002F0E96"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pPr>
      <w:r w:rsidRPr="002F0E96">
        <w:t>[TO BE SUBMITTED ON DEVELOPER’S LETTERHEAD]</w:t>
      </w:r>
    </w:p>
    <w:p w14:paraId="62873765" w14:textId="77777777" w:rsidR="00F3473B" w:rsidRPr="00603B1E" w:rsidRDefault="00F3473B" w:rsidP="00F3473B">
      <w:pPr>
        <w:pStyle w:val="Default"/>
        <w:rPr>
          <w:i/>
          <w:color w:val="auto"/>
        </w:rPr>
      </w:pPr>
      <w:r w:rsidRPr="00603B1E">
        <w:rPr>
          <w:i/>
          <w:color w:val="auto"/>
        </w:rPr>
        <w:t xml:space="preserve">To: ________________ (Project Manager) </w:t>
      </w:r>
    </w:p>
    <w:p w14:paraId="78650337" w14:textId="77777777" w:rsidR="00F3473B" w:rsidRPr="00603B1E" w:rsidRDefault="00F3473B" w:rsidP="00F3473B">
      <w:pPr>
        <w:pStyle w:val="Default"/>
        <w:rPr>
          <w:color w:val="auto"/>
        </w:rPr>
      </w:pPr>
      <w:r w:rsidRPr="00603B1E">
        <w:rPr>
          <w:color w:val="auto"/>
        </w:rPr>
        <w:t xml:space="preserve">Housing and Redevelopment Authority of the </w:t>
      </w:r>
    </w:p>
    <w:p w14:paraId="563959E7" w14:textId="77777777" w:rsidR="00F3473B" w:rsidRPr="00603B1E" w:rsidRDefault="00F3473B" w:rsidP="00F3473B">
      <w:pPr>
        <w:pStyle w:val="Default"/>
        <w:rPr>
          <w:color w:val="auto"/>
        </w:rPr>
      </w:pPr>
      <w:r w:rsidRPr="00603B1E">
        <w:rPr>
          <w:color w:val="auto"/>
        </w:rPr>
        <w:t>City of Saint Paul, Minnesota (HRA)</w:t>
      </w:r>
    </w:p>
    <w:p w14:paraId="713AD5BF" w14:textId="77777777" w:rsidR="00F3473B" w:rsidRPr="00603B1E" w:rsidRDefault="00F3473B" w:rsidP="00F3473B">
      <w:pPr>
        <w:pStyle w:val="Default"/>
        <w:rPr>
          <w:color w:val="auto"/>
        </w:rPr>
      </w:pPr>
      <w:r w:rsidRPr="00603B1E">
        <w:rPr>
          <w:color w:val="auto"/>
        </w:rPr>
        <w:t xml:space="preserve">Department of Planning and Economic Development  </w:t>
      </w:r>
    </w:p>
    <w:p w14:paraId="7926F0A0" w14:textId="77777777" w:rsidR="00F3473B" w:rsidRPr="00603B1E" w:rsidRDefault="00F3473B" w:rsidP="00F3473B">
      <w:pPr>
        <w:pStyle w:val="Default"/>
        <w:rPr>
          <w:color w:val="auto"/>
        </w:rPr>
      </w:pPr>
      <w:r w:rsidRPr="00603B1E">
        <w:rPr>
          <w:color w:val="auto"/>
        </w:rPr>
        <w:t>1400 City Hall Annex</w:t>
      </w:r>
    </w:p>
    <w:p w14:paraId="65EA2E39" w14:textId="77777777" w:rsidR="00F3473B" w:rsidRPr="00603B1E" w:rsidRDefault="00F3473B" w:rsidP="00F3473B">
      <w:pPr>
        <w:pStyle w:val="Default"/>
        <w:rPr>
          <w:color w:val="auto"/>
        </w:rPr>
      </w:pPr>
      <w:r w:rsidRPr="00603B1E">
        <w:rPr>
          <w:color w:val="auto"/>
        </w:rPr>
        <w:t xml:space="preserve"> 25 West Fourth Street </w:t>
      </w:r>
    </w:p>
    <w:p w14:paraId="63FC2389" w14:textId="77777777" w:rsidR="00F3473B" w:rsidRPr="00603B1E" w:rsidRDefault="00F3473B" w:rsidP="00F3473B">
      <w:pPr>
        <w:pStyle w:val="Default"/>
        <w:rPr>
          <w:color w:val="auto"/>
        </w:rPr>
      </w:pPr>
      <w:r w:rsidRPr="00603B1E">
        <w:rPr>
          <w:color w:val="auto"/>
        </w:rPr>
        <w:t xml:space="preserve">Saint Paul, MN 55102 </w:t>
      </w:r>
    </w:p>
    <w:p w14:paraId="5AEC2F03" w14:textId="77777777" w:rsidR="00F3473B" w:rsidRPr="00603B1E" w:rsidRDefault="00F3473B" w:rsidP="00F3473B">
      <w:pPr>
        <w:pStyle w:val="Default"/>
        <w:rPr>
          <w:color w:val="auto"/>
        </w:rPr>
      </w:pPr>
      <w:r w:rsidRPr="00603B1E">
        <w:rPr>
          <w:color w:val="auto"/>
        </w:rPr>
        <w:t xml:space="preserve"> </w:t>
      </w:r>
    </w:p>
    <w:p w14:paraId="31D463AD" w14:textId="77777777" w:rsidR="00F3473B" w:rsidRPr="00603B1E" w:rsidRDefault="00F3473B" w:rsidP="00F3473B">
      <w:pPr>
        <w:pStyle w:val="Default"/>
        <w:rPr>
          <w:color w:val="auto"/>
        </w:rPr>
      </w:pPr>
      <w:r w:rsidRPr="00603B1E">
        <w:rPr>
          <w:color w:val="auto"/>
        </w:rPr>
        <w:t xml:space="preserve">RE: Acknowledgement of Compliance for </w:t>
      </w:r>
      <w:r w:rsidRPr="00603B1E">
        <w:rPr>
          <w:i/>
          <w:iCs/>
          <w:color w:val="auto"/>
          <w:u w:val="single"/>
        </w:rPr>
        <w:t>(description of project)</w:t>
      </w:r>
      <w:r w:rsidRPr="00603B1E">
        <w:rPr>
          <w:color w:val="auto"/>
        </w:rPr>
        <w:t xml:space="preserve"> (“Project”)</w:t>
      </w:r>
    </w:p>
    <w:p w14:paraId="3C00B8AB" w14:textId="77777777" w:rsidR="00F3473B" w:rsidRPr="00603B1E" w:rsidRDefault="00F3473B" w:rsidP="00F3473B">
      <w:pPr>
        <w:pStyle w:val="Default"/>
        <w:rPr>
          <w:color w:val="auto"/>
        </w:rPr>
      </w:pPr>
    </w:p>
    <w:p w14:paraId="02B94347" w14:textId="77777777" w:rsidR="00F3473B" w:rsidRPr="00603B1E" w:rsidRDefault="00F3473B" w:rsidP="00F3473B">
      <w:pPr>
        <w:pStyle w:val="Default"/>
        <w:rPr>
          <w:color w:val="auto"/>
        </w:rPr>
      </w:pPr>
      <w:r w:rsidRPr="00603B1E">
        <w:rPr>
          <w:color w:val="auto"/>
        </w:rPr>
        <w:t xml:space="preserve">Dear Project Manager: </w:t>
      </w:r>
    </w:p>
    <w:p w14:paraId="1856B564" w14:textId="77777777" w:rsidR="00F3473B" w:rsidRPr="00603B1E" w:rsidRDefault="00F3473B" w:rsidP="00F3473B">
      <w:pPr>
        <w:pStyle w:val="Default"/>
        <w:rPr>
          <w:color w:val="auto"/>
        </w:rPr>
      </w:pPr>
      <w:r w:rsidRPr="00603B1E">
        <w:rPr>
          <w:color w:val="auto"/>
        </w:rPr>
        <w:t xml:space="preserve"> </w:t>
      </w:r>
    </w:p>
    <w:p w14:paraId="51797274" w14:textId="77777777" w:rsidR="00F3473B" w:rsidRPr="00603B1E" w:rsidRDefault="00F3473B" w:rsidP="00F3473B">
      <w:pPr>
        <w:pStyle w:val="Default"/>
      </w:pPr>
      <w:r w:rsidRPr="00603B1E">
        <w:rPr>
          <w:color w:val="auto"/>
        </w:rPr>
        <w:t xml:space="preserve">The undersigned applicant (“Developer”) has requested financial assistance from the City of Saint Paul/HRA for the Project. </w:t>
      </w:r>
      <w:r w:rsidRPr="00603B1E">
        <w:t xml:space="preserve">Enclosed is our non-refundable </w:t>
      </w:r>
      <w:r w:rsidRPr="00603B1E">
        <w:rPr>
          <w:u w:val="single"/>
        </w:rPr>
        <w:t xml:space="preserve">Initial </w:t>
      </w:r>
      <w:r w:rsidRPr="00603B1E">
        <w:t>Application Fee in the amount of $__________ (20% of total application fee as shown on PED and HRA Fees spreadsheet attached to this letter) in connection with the Project. Developer understands that it is not entitled to any refund or rebate of any amount of this Initial Application Fee under any circumstances. Developer understands that, in addition to the Initial Application Fee, it may be required to pay, upon the request of the City/HRA, an Expense Deposit to pay for outside legal counsel, financial advisors, appraisers, and other consultants, and all other out of pocket expenses incurred by the City/HRA in connection with the Project.</w:t>
      </w:r>
    </w:p>
    <w:p w14:paraId="3B28B4AB" w14:textId="77777777" w:rsidR="00F3473B" w:rsidRPr="00603B1E" w:rsidRDefault="00F3473B" w:rsidP="00F3473B">
      <w:pPr>
        <w:pStyle w:val="Default"/>
        <w:rPr>
          <w:color w:val="auto"/>
        </w:rPr>
      </w:pPr>
    </w:p>
    <w:p w14:paraId="1086B3B2" w14:textId="474A3DAD" w:rsidR="00F3473B" w:rsidRPr="00603B1E" w:rsidRDefault="00F3473B" w:rsidP="00F3473B">
      <w:pPr>
        <w:pStyle w:val="Default"/>
        <w:rPr>
          <w:color w:val="auto"/>
        </w:rPr>
      </w:pPr>
      <w:r w:rsidRPr="00603B1E">
        <w:rPr>
          <w:color w:val="auto"/>
        </w:rPr>
        <w:t xml:space="preserve">Developer acknowledges </w:t>
      </w:r>
      <w:r w:rsidRPr="00603B1E">
        <w:t>that there may be city, state, or federal compliance requirements that are applicable to the Project. Compliance requirements may include but are not limited to the following:</w:t>
      </w:r>
      <w:r w:rsidRPr="00603B1E">
        <w:rPr>
          <w:color w:val="auto"/>
        </w:rPr>
        <w:t xml:space="preserve">  </w:t>
      </w:r>
    </w:p>
    <w:tbl>
      <w:tblPr>
        <w:tblStyle w:val="TableGrid"/>
        <w:tblW w:w="0" w:type="auto"/>
        <w:jc w:val="center"/>
        <w:tblLook w:val="04A0" w:firstRow="1" w:lastRow="0" w:firstColumn="1" w:lastColumn="0" w:noHBand="0" w:noVBand="1"/>
      </w:tblPr>
      <w:tblGrid>
        <w:gridCol w:w="4152"/>
        <w:gridCol w:w="5198"/>
      </w:tblGrid>
      <w:tr w:rsidR="00F3473B" w:rsidRPr="00603B1E" w14:paraId="59A27CB8" w14:textId="77777777" w:rsidTr="005B0440">
        <w:trPr>
          <w:jc w:val="center"/>
        </w:trPr>
        <w:tc>
          <w:tcPr>
            <w:tcW w:w="4300" w:type="dxa"/>
            <w:shd w:val="clear" w:color="auto" w:fill="D9D9D9"/>
            <w:hideMark/>
          </w:tcPr>
          <w:p w14:paraId="1AA8681E"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Compliance Requirement</w:t>
            </w:r>
          </w:p>
        </w:tc>
        <w:tc>
          <w:tcPr>
            <w:tcW w:w="5395" w:type="dxa"/>
            <w:shd w:val="clear" w:color="auto" w:fill="D9D9D9"/>
            <w:hideMark/>
          </w:tcPr>
          <w:p w14:paraId="49AF0012"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Citation for Requirement</w:t>
            </w:r>
          </w:p>
        </w:tc>
      </w:tr>
      <w:tr w:rsidR="00F3473B" w:rsidRPr="00603B1E" w14:paraId="22AB471E" w14:textId="77777777" w:rsidTr="005B0440">
        <w:trPr>
          <w:jc w:val="center"/>
        </w:trPr>
        <w:tc>
          <w:tcPr>
            <w:tcW w:w="4300" w:type="dxa"/>
            <w:hideMark/>
          </w:tcPr>
          <w:p w14:paraId="499771F0"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Affirmative Action/Equal E</w:t>
            </w:r>
            <w:r>
              <w:rPr>
                <w:szCs w:val="24"/>
              </w:rPr>
              <w:t>mployment</w:t>
            </w:r>
            <w:r w:rsidRPr="00603B1E">
              <w:rPr>
                <w:szCs w:val="24"/>
              </w:rPr>
              <w:t xml:space="preserve"> Opportunity</w:t>
            </w:r>
          </w:p>
        </w:tc>
        <w:tc>
          <w:tcPr>
            <w:tcW w:w="5395" w:type="dxa"/>
            <w:hideMark/>
          </w:tcPr>
          <w:p w14:paraId="51FAEEE2"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Section 183.04 of the St. Paul Legislative Code and Section 86.06 of the St. Paul Administrative Code</w:t>
            </w:r>
          </w:p>
        </w:tc>
      </w:tr>
      <w:tr w:rsidR="00F3473B" w:rsidRPr="00603B1E" w14:paraId="3D35AD70" w14:textId="77777777" w:rsidTr="005B0440">
        <w:trPr>
          <w:jc w:val="center"/>
        </w:trPr>
        <w:tc>
          <w:tcPr>
            <w:tcW w:w="4300" w:type="dxa"/>
            <w:hideMark/>
          </w:tcPr>
          <w:p w14:paraId="1FD41CC5"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HUD Section 3</w:t>
            </w:r>
          </w:p>
        </w:tc>
        <w:tc>
          <w:tcPr>
            <w:tcW w:w="5395" w:type="dxa"/>
            <w:hideMark/>
          </w:tcPr>
          <w:p w14:paraId="2760875C"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12 USC Chap 13 and 24 CFR Part 75</w:t>
            </w:r>
          </w:p>
        </w:tc>
      </w:tr>
      <w:tr w:rsidR="00F3473B" w:rsidRPr="00603B1E" w14:paraId="194F88AE" w14:textId="77777777" w:rsidTr="005B0440">
        <w:trPr>
          <w:jc w:val="center"/>
        </w:trPr>
        <w:tc>
          <w:tcPr>
            <w:tcW w:w="4300" w:type="dxa"/>
            <w:hideMark/>
          </w:tcPr>
          <w:p w14:paraId="4F4B736F"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Davis Bacon – Federal Prevailing Wage</w:t>
            </w:r>
          </w:p>
        </w:tc>
        <w:tc>
          <w:tcPr>
            <w:tcW w:w="5395" w:type="dxa"/>
            <w:hideMark/>
          </w:tcPr>
          <w:p w14:paraId="1C9849AF"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40 U.S.C. §§ 3141-3148</w:t>
            </w:r>
          </w:p>
        </w:tc>
      </w:tr>
      <w:tr w:rsidR="00F3473B" w:rsidRPr="00603B1E" w14:paraId="66923B16" w14:textId="77777777" w:rsidTr="005B0440">
        <w:trPr>
          <w:jc w:val="center"/>
        </w:trPr>
        <w:tc>
          <w:tcPr>
            <w:tcW w:w="4300" w:type="dxa"/>
            <w:hideMark/>
          </w:tcPr>
          <w:p w14:paraId="1B3B4757"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State Prevailing Wage</w:t>
            </w:r>
          </w:p>
        </w:tc>
        <w:tc>
          <w:tcPr>
            <w:tcW w:w="5395" w:type="dxa"/>
            <w:hideMark/>
          </w:tcPr>
          <w:p w14:paraId="4C2C9D10"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bookmarkStart w:id="4" w:name="_Hlk107923157"/>
            <w:r w:rsidRPr="00603B1E">
              <w:t>Minn. Stat. 177.41</w:t>
            </w:r>
            <w:r w:rsidRPr="00603B1E">
              <w:rPr>
                <w:szCs w:val="24"/>
              </w:rPr>
              <w:t>-177.44 and Rules 5200.1000-5200.1120</w:t>
            </w:r>
            <w:bookmarkEnd w:id="4"/>
          </w:p>
        </w:tc>
      </w:tr>
      <w:tr w:rsidR="00F3473B" w:rsidRPr="00603B1E" w14:paraId="007B6A2A" w14:textId="77777777" w:rsidTr="005B0440">
        <w:trPr>
          <w:jc w:val="center"/>
        </w:trPr>
        <w:tc>
          <w:tcPr>
            <w:tcW w:w="4300" w:type="dxa"/>
            <w:hideMark/>
          </w:tcPr>
          <w:p w14:paraId="12F1B7C0"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City Prevailing Wage</w:t>
            </w:r>
          </w:p>
        </w:tc>
        <w:tc>
          <w:tcPr>
            <w:tcW w:w="5395" w:type="dxa"/>
            <w:hideMark/>
          </w:tcPr>
          <w:p w14:paraId="5E2304C9"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Section 82.07 of the St. Paul Administrative Code</w:t>
            </w:r>
          </w:p>
        </w:tc>
      </w:tr>
      <w:tr w:rsidR="00F3473B" w:rsidRPr="00603B1E" w14:paraId="583B0019" w14:textId="77777777" w:rsidTr="005B0440">
        <w:trPr>
          <w:jc w:val="center"/>
        </w:trPr>
        <w:tc>
          <w:tcPr>
            <w:tcW w:w="4300" w:type="dxa"/>
            <w:hideMark/>
          </w:tcPr>
          <w:p w14:paraId="19A48A41"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Vendor Outreach Program</w:t>
            </w:r>
          </w:p>
        </w:tc>
        <w:tc>
          <w:tcPr>
            <w:tcW w:w="5395" w:type="dxa"/>
            <w:hideMark/>
          </w:tcPr>
          <w:p w14:paraId="58588D8B"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Chapter 84 of the St. Paul Administrative Code</w:t>
            </w:r>
          </w:p>
        </w:tc>
      </w:tr>
      <w:tr w:rsidR="00F3473B" w:rsidRPr="00603B1E" w14:paraId="12D3465A" w14:textId="77777777" w:rsidTr="005B0440">
        <w:trPr>
          <w:jc w:val="center"/>
        </w:trPr>
        <w:tc>
          <w:tcPr>
            <w:tcW w:w="4300" w:type="dxa"/>
            <w:hideMark/>
          </w:tcPr>
          <w:p w14:paraId="6A7FA522"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Business Subsidy</w:t>
            </w:r>
          </w:p>
        </w:tc>
        <w:tc>
          <w:tcPr>
            <w:tcW w:w="5395" w:type="dxa"/>
            <w:hideMark/>
          </w:tcPr>
          <w:p w14:paraId="3DEEF254"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Minn. Stat. §§ 116J.993-116J.995</w:t>
            </w:r>
          </w:p>
        </w:tc>
      </w:tr>
      <w:tr w:rsidR="00F3473B" w:rsidRPr="00603B1E" w14:paraId="1F4E713E" w14:textId="77777777" w:rsidTr="005B0440">
        <w:trPr>
          <w:jc w:val="center"/>
        </w:trPr>
        <w:tc>
          <w:tcPr>
            <w:tcW w:w="4300" w:type="dxa"/>
            <w:hideMark/>
          </w:tcPr>
          <w:p w14:paraId="4E3EA943"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Living Wage</w:t>
            </w:r>
          </w:p>
        </w:tc>
        <w:tc>
          <w:tcPr>
            <w:tcW w:w="5395" w:type="dxa"/>
            <w:hideMark/>
          </w:tcPr>
          <w:p w14:paraId="54F03C84"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Chapter 98 of the St. Paul Administrative Code</w:t>
            </w:r>
          </w:p>
        </w:tc>
      </w:tr>
      <w:tr w:rsidR="00F3473B" w:rsidRPr="00603B1E" w14:paraId="528361E4" w14:textId="77777777" w:rsidTr="005B0440">
        <w:trPr>
          <w:jc w:val="center"/>
        </w:trPr>
        <w:tc>
          <w:tcPr>
            <w:tcW w:w="4300" w:type="dxa"/>
            <w:hideMark/>
          </w:tcPr>
          <w:p w14:paraId="1F5B1079"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Project Labor Agreement</w:t>
            </w:r>
          </w:p>
        </w:tc>
        <w:tc>
          <w:tcPr>
            <w:tcW w:w="5395" w:type="dxa"/>
            <w:hideMark/>
          </w:tcPr>
          <w:p w14:paraId="0393A73C"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City Council Resolution 09-584</w:t>
            </w:r>
          </w:p>
        </w:tc>
      </w:tr>
      <w:tr w:rsidR="00F3473B" w:rsidRPr="00603B1E" w14:paraId="5FE2382C" w14:textId="77777777" w:rsidTr="005B0440">
        <w:trPr>
          <w:jc w:val="center"/>
        </w:trPr>
        <w:tc>
          <w:tcPr>
            <w:tcW w:w="4300" w:type="dxa"/>
            <w:hideMark/>
          </w:tcPr>
          <w:p w14:paraId="154F5168"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Sustainable Building Policy</w:t>
            </w:r>
          </w:p>
        </w:tc>
        <w:tc>
          <w:tcPr>
            <w:tcW w:w="5395" w:type="dxa"/>
            <w:hideMark/>
          </w:tcPr>
          <w:p w14:paraId="1EF2B3A3"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Chapter 81 of the St Paul Administrative Code</w:t>
            </w:r>
          </w:p>
        </w:tc>
      </w:tr>
      <w:tr w:rsidR="00F3473B" w:rsidRPr="00603B1E" w14:paraId="3D1236AB" w14:textId="77777777" w:rsidTr="005B0440">
        <w:trPr>
          <w:jc w:val="center"/>
        </w:trPr>
        <w:tc>
          <w:tcPr>
            <w:tcW w:w="4300" w:type="dxa"/>
            <w:hideMark/>
          </w:tcPr>
          <w:p w14:paraId="0491E686"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Two (2) Bid Policy</w:t>
            </w:r>
          </w:p>
        </w:tc>
        <w:tc>
          <w:tcPr>
            <w:tcW w:w="5395" w:type="dxa"/>
            <w:hideMark/>
          </w:tcPr>
          <w:p w14:paraId="6C4563CA"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HRA Policy – dated 1/21/09</w:t>
            </w:r>
          </w:p>
        </w:tc>
      </w:tr>
      <w:tr w:rsidR="00F3473B" w:rsidRPr="00603B1E" w14:paraId="39F2DAA9" w14:textId="77777777" w:rsidTr="005B0440">
        <w:trPr>
          <w:jc w:val="center"/>
        </w:trPr>
        <w:tc>
          <w:tcPr>
            <w:tcW w:w="4300" w:type="dxa"/>
            <w:hideMark/>
          </w:tcPr>
          <w:p w14:paraId="7EC80261"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Compliance Agreement for Bonds</w:t>
            </w:r>
          </w:p>
        </w:tc>
        <w:tc>
          <w:tcPr>
            <w:tcW w:w="5395" w:type="dxa"/>
            <w:hideMark/>
          </w:tcPr>
          <w:p w14:paraId="5A102F49"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City Policy for Conduit Bonds</w:t>
            </w:r>
          </w:p>
        </w:tc>
      </w:tr>
      <w:tr w:rsidR="00F3473B" w:rsidRPr="00603B1E" w14:paraId="00F4271A" w14:textId="77777777" w:rsidTr="005B0440">
        <w:trPr>
          <w:jc w:val="center"/>
        </w:trPr>
        <w:tc>
          <w:tcPr>
            <w:tcW w:w="4300" w:type="dxa"/>
            <w:hideMark/>
          </w:tcPr>
          <w:p w14:paraId="34BB68C0"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ENS - Early Notification System</w:t>
            </w:r>
          </w:p>
        </w:tc>
        <w:tc>
          <w:tcPr>
            <w:tcW w:w="5395" w:type="dxa"/>
            <w:hideMark/>
          </w:tcPr>
          <w:p w14:paraId="14AE620C"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Chapter A-11 of the St. Paul Administrative Code</w:t>
            </w:r>
          </w:p>
        </w:tc>
      </w:tr>
      <w:tr w:rsidR="00F3473B" w:rsidRPr="00603B1E" w14:paraId="2A466C2C" w14:textId="77777777" w:rsidTr="005B0440">
        <w:trPr>
          <w:jc w:val="center"/>
        </w:trPr>
        <w:tc>
          <w:tcPr>
            <w:tcW w:w="4300" w:type="dxa"/>
            <w:hideMark/>
          </w:tcPr>
          <w:p w14:paraId="318CC186"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Affirmative Fair Housing Marketing Plan</w:t>
            </w:r>
          </w:p>
        </w:tc>
        <w:tc>
          <w:tcPr>
            <w:tcW w:w="5395" w:type="dxa"/>
            <w:hideMark/>
          </w:tcPr>
          <w:p w14:paraId="7FE90A8B"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42 C.F.R. §92.351; 24 CFR Part 200.600-200.640</w:t>
            </w:r>
          </w:p>
        </w:tc>
      </w:tr>
      <w:tr w:rsidR="00F3473B" w:rsidRPr="00603B1E" w14:paraId="05D9FF73" w14:textId="77777777" w:rsidTr="005B0440">
        <w:trPr>
          <w:jc w:val="center"/>
        </w:trPr>
        <w:tc>
          <w:tcPr>
            <w:tcW w:w="4300" w:type="dxa"/>
            <w:hideMark/>
          </w:tcPr>
          <w:p w14:paraId="6AB0A4FB"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LEP - Limited English Proficiency</w:t>
            </w:r>
          </w:p>
        </w:tc>
        <w:tc>
          <w:tcPr>
            <w:tcW w:w="5395" w:type="dxa"/>
            <w:hideMark/>
          </w:tcPr>
          <w:p w14:paraId="15B61896" w14:textId="77777777" w:rsidR="00F3473B" w:rsidRPr="00603B1E" w:rsidRDefault="00F3473B" w:rsidP="005B044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sidRPr="00603B1E">
              <w:rPr>
                <w:szCs w:val="24"/>
              </w:rPr>
              <w:t>Executive Order 13166</w:t>
            </w:r>
          </w:p>
        </w:tc>
      </w:tr>
    </w:tbl>
    <w:p w14:paraId="172980CC" w14:textId="77777777" w:rsidR="00F3473B" w:rsidRPr="00603B1E" w:rsidRDefault="00F3473B" w:rsidP="00F3473B">
      <w:pPr>
        <w:pStyle w:val="Default"/>
        <w:rPr>
          <w:color w:val="auto"/>
        </w:rPr>
      </w:pPr>
    </w:p>
    <w:p w14:paraId="2E3ED76B" w14:textId="77777777" w:rsidR="00F3473B" w:rsidRPr="00603B1E" w:rsidRDefault="00F3473B" w:rsidP="00F3473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03B1E">
        <w:t xml:space="preserve">Developer acknowledges that it will be notified later in the process of those compliance areas that apply to the Project and that those will depend in part on the source(s) and amount(s) of funds that may be awarded to the Project.  </w:t>
      </w:r>
    </w:p>
    <w:p w14:paraId="3BDAFE63" w14:textId="77777777" w:rsidR="00F3473B" w:rsidRPr="00603B1E" w:rsidRDefault="00F3473B" w:rsidP="00F3473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B5DDFA0" w14:textId="77777777" w:rsidR="00F3473B" w:rsidRPr="00603B1E" w:rsidRDefault="00F3473B" w:rsidP="00F3473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03B1E">
        <w:t xml:space="preserve">Developer acknowledges receipt of the attached compliance matrix which provides a summary of the above listed compliance areas. Developer acknowledges that, unless otherwise communicated in writing by city staff, applicable compliance requirements will apply to the project </w:t>
      </w:r>
      <w:r w:rsidRPr="00603B1E">
        <w:rPr>
          <w:i/>
        </w:rPr>
        <w:t>in its entirety</w:t>
      </w:r>
      <w:r w:rsidRPr="00603B1E">
        <w:t xml:space="preserve">, and are not limited to the </w:t>
      </w:r>
      <w:r>
        <w:t>City/HRA</w:t>
      </w:r>
      <w:r w:rsidRPr="00603B1E">
        <w:t>-funded activity. Developer acknowledges that it is Developer’s responsibility to confirm what compliance areas apply and how to implement those applicable areas of compliance. Developer is aware that it can contact the Project Manager if more detail is desired for any area of compliance.</w:t>
      </w:r>
    </w:p>
    <w:p w14:paraId="3B58D7CA" w14:textId="77777777" w:rsidR="00F3473B" w:rsidRPr="00603B1E" w:rsidRDefault="00F3473B" w:rsidP="00F3473B">
      <w:pPr>
        <w:pStyle w:val="Default"/>
        <w:rPr>
          <w:color w:val="auto"/>
        </w:rPr>
      </w:pPr>
    </w:p>
    <w:p w14:paraId="5A5B31FA" w14:textId="77777777" w:rsidR="00F3473B" w:rsidRPr="00603B1E" w:rsidRDefault="00F3473B" w:rsidP="00F3473B">
      <w:pPr>
        <w:pStyle w:val="Default"/>
        <w:rPr>
          <w:color w:val="auto"/>
        </w:rPr>
      </w:pPr>
      <w:bookmarkStart w:id="5" w:name="_Hlk136336809"/>
      <w:r w:rsidRPr="00603B1E">
        <w:rPr>
          <w:color w:val="auto"/>
        </w:rPr>
        <w:t>In addition to the foregoing compliance areas that are triggered by the award of public financing for the Project, the Developer acknowledges and understands that it must also comply with the City of Saint Paul’s zoning and land use ordinances and regulations, including without limitation the following: site plan review, park dedication, storm water management, etc.</w:t>
      </w:r>
    </w:p>
    <w:bookmarkEnd w:id="5"/>
    <w:p w14:paraId="77993C9A" w14:textId="77777777" w:rsidR="00F3473B" w:rsidRPr="00603B1E" w:rsidRDefault="00F3473B" w:rsidP="00F3473B">
      <w:pPr>
        <w:pStyle w:val="Default"/>
        <w:rPr>
          <w:color w:val="auto"/>
        </w:rPr>
      </w:pPr>
    </w:p>
    <w:p w14:paraId="4CB6D8A8" w14:textId="77777777" w:rsidR="00F3473B" w:rsidRPr="00603B1E" w:rsidRDefault="00F3473B" w:rsidP="00F3473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000000"/>
        </w:rPr>
      </w:pPr>
      <w:r w:rsidRPr="00603B1E">
        <w:t xml:space="preserve">Developer acknowledges that this acknowledgement of compliance does not: </w:t>
      </w:r>
      <w:r w:rsidRPr="00603B1E">
        <w:rPr>
          <w:color w:val="000000"/>
        </w:rPr>
        <w:t xml:space="preserve">(a) constitute or create an agreement by the City of Saint Paul or the HRA to approve the Project or grant any financing for the Project, or (b) constitute any representation by the City or HRA that it will approve the Project or agree to provide financing, or (c) create any legal or equitable cause of action against the City and/or HRA arising from any failure or refusal by the City and HRA to approve the Project or any financing for the Project. </w:t>
      </w:r>
      <w:r w:rsidRPr="00603B1E">
        <w:t xml:space="preserve">In addition, Developer agrees not to make any waiver or estoppel arguments or to impose any agreement or binding legal obligation on the City and/or HRA by actions taken in response to the required compliance. </w:t>
      </w:r>
      <w:r w:rsidRPr="00603B1E">
        <w:rPr>
          <w:color w:val="000000"/>
        </w:rPr>
        <w:t>Instead, Developer acknowledges and agrees that a legally binding contract will be formed only upon formal approval of the Project by the HRA Board of Commissioners and/or City Council and execution of a legally binding agreement.</w:t>
      </w:r>
      <w:r w:rsidRPr="00603B1E">
        <w:t xml:space="preserve">  </w:t>
      </w:r>
    </w:p>
    <w:p w14:paraId="1DA2707D" w14:textId="77777777" w:rsidR="00F3473B" w:rsidRPr="00603B1E" w:rsidRDefault="00F3473B" w:rsidP="00F3473B">
      <w:pPr>
        <w:pStyle w:val="Default"/>
        <w:rPr>
          <w:color w:val="auto"/>
        </w:rPr>
      </w:pPr>
    </w:p>
    <w:p w14:paraId="7BC21B83" w14:textId="77777777" w:rsidR="00F3473B" w:rsidRPr="00603B1E" w:rsidRDefault="00F3473B" w:rsidP="00F3473B">
      <w:pPr>
        <w:pStyle w:val="BasicParagraph"/>
        <w:spacing w:line="240" w:lineRule="auto"/>
        <w:rPr>
          <w:rFonts w:ascii="Times New Roman" w:hAnsi="Times New Roman" w:cs="Times New Roman"/>
        </w:rPr>
      </w:pPr>
      <w:r w:rsidRPr="00603B1E">
        <w:rPr>
          <w:rFonts w:ascii="Times New Roman" w:hAnsi="Times New Roman" w:cs="Times New Roman"/>
        </w:rPr>
        <w:t xml:space="preserve">The undersigned hereby attests that I am an authorized signatory of Developer and have the authority to agree to the terms of this letter. The undersigned hereby acknowledges and agrees, on behalf of Developer, to the terms of this letter. </w:t>
      </w:r>
    </w:p>
    <w:p w14:paraId="60A661F4" w14:textId="77777777" w:rsidR="00F3473B" w:rsidRPr="00603B1E" w:rsidRDefault="00F3473B" w:rsidP="00F3473B">
      <w:pPr>
        <w:pStyle w:val="Default"/>
        <w:rPr>
          <w:color w:val="auto"/>
        </w:rPr>
      </w:pPr>
    </w:p>
    <w:p w14:paraId="6A08C719" w14:textId="77777777" w:rsidR="00F3473B" w:rsidRPr="00603B1E" w:rsidRDefault="00F3473B" w:rsidP="00F3473B">
      <w:pPr>
        <w:pStyle w:val="Default"/>
        <w:rPr>
          <w:color w:val="auto"/>
        </w:rPr>
      </w:pPr>
    </w:p>
    <w:p w14:paraId="6DCAF4C7" w14:textId="77777777" w:rsidR="00F3473B" w:rsidRPr="00603B1E" w:rsidRDefault="00F3473B" w:rsidP="00F3473B">
      <w:pPr>
        <w:pStyle w:val="Default"/>
        <w:rPr>
          <w:color w:val="auto"/>
        </w:rPr>
      </w:pPr>
      <w:r w:rsidRPr="00603B1E">
        <w:rPr>
          <w:color w:val="auto"/>
        </w:rPr>
        <w:t xml:space="preserve">__________________________________________ </w:t>
      </w:r>
    </w:p>
    <w:p w14:paraId="1E1D694F" w14:textId="77777777" w:rsidR="00F3473B" w:rsidRPr="00603B1E" w:rsidRDefault="00F3473B" w:rsidP="00F3473B">
      <w:pPr>
        <w:pStyle w:val="Default"/>
        <w:rPr>
          <w:i/>
          <w:color w:val="auto"/>
        </w:rPr>
      </w:pPr>
      <w:r w:rsidRPr="00603B1E">
        <w:rPr>
          <w:i/>
          <w:color w:val="auto"/>
        </w:rPr>
        <w:t xml:space="preserve">(Applicant’s name) </w:t>
      </w:r>
    </w:p>
    <w:p w14:paraId="695DCEA5" w14:textId="77777777" w:rsidR="00F3473B" w:rsidRPr="00603B1E" w:rsidRDefault="00F3473B" w:rsidP="00F3473B">
      <w:pPr>
        <w:pStyle w:val="Default"/>
        <w:rPr>
          <w:i/>
          <w:color w:val="auto"/>
        </w:rPr>
      </w:pPr>
    </w:p>
    <w:p w14:paraId="4ECD6CB4" w14:textId="77777777" w:rsidR="00F3473B" w:rsidRPr="00603B1E" w:rsidRDefault="00F3473B" w:rsidP="00F3473B">
      <w:pPr>
        <w:pStyle w:val="Default"/>
        <w:rPr>
          <w:color w:val="auto"/>
        </w:rPr>
      </w:pPr>
      <w:r w:rsidRPr="00603B1E">
        <w:rPr>
          <w:color w:val="auto"/>
        </w:rPr>
        <w:t>By ___________________</w:t>
      </w:r>
    </w:p>
    <w:p w14:paraId="39D00A49" w14:textId="77777777" w:rsidR="00F3473B" w:rsidRPr="00603B1E" w:rsidRDefault="00F3473B" w:rsidP="00F3473B">
      <w:pPr>
        <w:pStyle w:val="Default"/>
        <w:rPr>
          <w:color w:val="auto"/>
        </w:rPr>
      </w:pPr>
      <w:r w:rsidRPr="00603B1E">
        <w:rPr>
          <w:color w:val="auto"/>
        </w:rPr>
        <w:t>Its ___________________</w:t>
      </w:r>
    </w:p>
    <w:p w14:paraId="7D2764A3" w14:textId="77777777" w:rsidR="00F3473B" w:rsidRPr="00603B1E" w:rsidRDefault="00F3473B" w:rsidP="00F3473B">
      <w:pPr>
        <w:pStyle w:val="Default"/>
        <w:rPr>
          <w:color w:val="auto"/>
        </w:rPr>
      </w:pPr>
      <w:r w:rsidRPr="00603B1E">
        <w:rPr>
          <w:color w:val="auto"/>
        </w:rPr>
        <w:t xml:space="preserve"> </w:t>
      </w:r>
    </w:p>
    <w:p w14:paraId="6B4CC469" w14:textId="77777777" w:rsidR="00F3473B" w:rsidRPr="00603B1E" w:rsidRDefault="00F3473B" w:rsidP="00F3473B">
      <w:pPr>
        <w:pStyle w:val="Default"/>
        <w:rPr>
          <w:color w:val="auto"/>
        </w:rPr>
      </w:pPr>
      <w:r w:rsidRPr="00603B1E">
        <w:rPr>
          <w:color w:val="auto"/>
        </w:rPr>
        <w:t>Cc:      Contract Compliance Division</w:t>
      </w:r>
    </w:p>
    <w:p w14:paraId="7B17F271" w14:textId="77777777" w:rsidR="00F3473B" w:rsidRPr="00603B1E" w:rsidRDefault="00F3473B" w:rsidP="00F3473B">
      <w:pPr>
        <w:pStyle w:val="Default"/>
        <w:rPr>
          <w:color w:val="auto"/>
        </w:rPr>
      </w:pPr>
      <w:r w:rsidRPr="00603B1E">
        <w:rPr>
          <w:color w:val="auto"/>
        </w:rPr>
        <w:t xml:space="preserve">            Department of Human Rights and Equal Economic Opportunity</w:t>
      </w:r>
    </w:p>
    <w:p w14:paraId="1748AB43" w14:textId="77777777" w:rsidR="0007083C" w:rsidRDefault="0007083C"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ectPr w:rsidR="0007083C" w:rsidSect="009B633A">
          <w:headerReference w:type="default" r:id="rId15"/>
          <w:footnotePr>
            <w:numFmt w:val="lowerLetter"/>
          </w:footnotePr>
          <w:endnotePr>
            <w:numFmt w:val="lowerLetter"/>
          </w:endnotePr>
          <w:pgSz w:w="12240" w:h="15840" w:code="1"/>
          <w:pgMar w:top="720" w:right="1440" w:bottom="936" w:left="1440" w:header="360" w:footer="29" w:gutter="0"/>
          <w:cols w:space="720"/>
        </w:sectPr>
      </w:pPr>
    </w:p>
    <w:p w14:paraId="59DEE462" w14:textId="77777777" w:rsidR="0061522C" w:rsidRPr="008C6AA1" w:rsidRDefault="0061522C" w:rsidP="00356830">
      <w:pPr>
        <w:rPr>
          <w:sz w:val="10"/>
          <w:szCs w:val="10"/>
        </w:rPr>
      </w:pPr>
    </w:p>
    <w:p w14:paraId="56EC6289" w14:textId="77777777" w:rsidR="0061522C" w:rsidRPr="005218DB" w:rsidRDefault="0061522C" w:rsidP="00356830">
      <w:pPr>
        <w:jc w:val="center"/>
        <w:rPr>
          <w:b/>
        </w:rPr>
      </w:pPr>
      <w:r w:rsidRPr="005218DB">
        <w:rPr>
          <w:b/>
        </w:rPr>
        <w:t>PED and HRA FEES</w:t>
      </w:r>
    </w:p>
    <w:p w14:paraId="458D00EE" w14:textId="77777777" w:rsidR="0061522C" w:rsidRPr="005218DB" w:rsidRDefault="0061522C" w:rsidP="00356830">
      <w:pPr>
        <w:ind w:left="-360"/>
        <w:jc w:val="center"/>
        <w:rPr>
          <w:b/>
        </w:rPr>
      </w:pPr>
      <w:r w:rsidRPr="005218DB">
        <w:rPr>
          <w:b/>
        </w:rPr>
        <w:t xml:space="preserve">Fees related to </w:t>
      </w:r>
      <w:r>
        <w:rPr>
          <w:b/>
        </w:rPr>
        <w:t xml:space="preserve">Development Projects, TIF, </w:t>
      </w:r>
      <w:r w:rsidRPr="005218DB">
        <w:rPr>
          <w:b/>
        </w:rPr>
        <w:t xml:space="preserve">Bonds, </w:t>
      </w:r>
      <w:r>
        <w:rPr>
          <w:b/>
        </w:rPr>
        <w:t>Pass-Through Grants</w:t>
      </w:r>
      <w:r w:rsidRPr="005218DB">
        <w:rPr>
          <w:b/>
        </w:rPr>
        <w:t>, Land Sales and Other Financing</w:t>
      </w:r>
    </w:p>
    <w:p w14:paraId="4D697829" w14:textId="006EA3E5" w:rsidR="0061522C" w:rsidRPr="008C6AA1" w:rsidRDefault="0061522C" w:rsidP="00356830">
      <w:pPr>
        <w:jc w:val="center"/>
        <w:rPr>
          <w:b/>
        </w:rPr>
      </w:pPr>
      <w:r>
        <w:rPr>
          <w:b/>
        </w:rPr>
        <w:t xml:space="preserve">Revised </w:t>
      </w:r>
      <w:r w:rsidR="00BC6DF4">
        <w:rPr>
          <w:b/>
        </w:rPr>
        <w:t>October</w:t>
      </w:r>
      <w:r w:rsidR="00052199">
        <w:rPr>
          <w:b/>
        </w:rPr>
        <w:t xml:space="preserve"> 20</w:t>
      </w:r>
      <w:r w:rsidR="00365F88">
        <w:rPr>
          <w:b/>
        </w:rPr>
        <w:t>26</w:t>
      </w:r>
    </w:p>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620"/>
        <w:gridCol w:w="1080"/>
        <w:gridCol w:w="1170"/>
        <w:gridCol w:w="975"/>
        <w:gridCol w:w="1440"/>
        <w:gridCol w:w="1815"/>
        <w:gridCol w:w="1530"/>
        <w:gridCol w:w="1170"/>
        <w:gridCol w:w="900"/>
        <w:gridCol w:w="990"/>
        <w:gridCol w:w="1170"/>
      </w:tblGrid>
      <w:tr w:rsidR="0061522C" w14:paraId="067625D9" w14:textId="77777777" w:rsidTr="00FF5BDE">
        <w:trPr>
          <w:tblHeader/>
          <w:jc w:val="center"/>
        </w:trPr>
        <w:tc>
          <w:tcPr>
            <w:tcW w:w="1080" w:type="dxa"/>
            <w:tcBorders>
              <w:top w:val="double" w:sz="4" w:space="0" w:color="auto"/>
              <w:left w:val="double" w:sz="4" w:space="0" w:color="auto"/>
              <w:bottom w:val="double" w:sz="4" w:space="0" w:color="auto"/>
              <w:right w:val="double" w:sz="4" w:space="0" w:color="auto"/>
            </w:tcBorders>
            <w:shd w:val="clear" w:color="auto" w:fill="E0E0E0"/>
            <w:vAlign w:val="center"/>
          </w:tcPr>
          <w:p w14:paraId="6233A498" w14:textId="77777777" w:rsidR="0061522C" w:rsidRPr="00A0091F" w:rsidRDefault="0061522C" w:rsidP="00356830">
            <w:pPr>
              <w:jc w:val="center"/>
              <w:rPr>
                <w:b/>
                <w:sz w:val="16"/>
                <w:szCs w:val="16"/>
              </w:rPr>
            </w:pPr>
            <w:r w:rsidRPr="00A0091F">
              <w:rPr>
                <w:b/>
                <w:sz w:val="16"/>
                <w:szCs w:val="16"/>
              </w:rPr>
              <w:t>Type of Fee</w:t>
            </w:r>
          </w:p>
        </w:tc>
        <w:tc>
          <w:tcPr>
            <w:tcW w:w="1620" w:type="dxa"/>
            <w:tcBorders>
              <w:top w:val="double" w:sz="4" w:space="0" w:color="auto"/>
              <w:left w:val="double" w:sz="4" w:space="0" w:color="auto"/>
              <w:bottom w:val="double" w:sz="4" w:space="0" w:color="auto"/>
              <w:right w:val="double" w:sz="4" w:space="0" w:color="auto"/>
            </w:tcBorders>
            <w:shd w:val="clear" w:color="auto" w:fill="E0E0E0"/>
            <w:vAlign w:val="center"/>
          </w:tcPr>
          <w:p w14:paraId="723E440A" w14:textId="77777777" w:rsidR="0061522C" w:rsidRPr="00A0091F" w:rsidRDefault="0061522C" w:rsidP="00356830">
            <w:pPr>
              <w:jc w:val="center"/>
              <w:rPr>
                <w:b/>
                <w:sz w:val="16"/>
                <w:szCs w:val="16"/>
              </w:rPr>
            </w:pPr>
            <w:r w:rsidRPr="00A0091F">
              <w:rPr>
                <w:b/>
                <w:sz w:val="16"/>
                <w:szCs w:val="16"/>
              </w:rPr>
              <w:t>Development Project</w:t>
            </w:r>
          </w:p>
        </w:tc>
        <w:tc>
          <w:tcPr>
            <w:tcW w:w="1080" w:type="dxa"/>
            <w:tcBorders>
              <w:top w:val="double" w:sz="4" w:space="0" w:color="auto"/>
              <w:left w:val="double" w:sz="4" w:space="0" w:color="auto"/>
              <w:bottom w:val="double" w:sz="4" w:space="0" w:color="auto"/>
              <w:right w:val="double" w:sz="4" w:space="0" w:color="auto"/>
            </w:tcBorders>
            <w:shd w:val="clear" w:color="auto" w:fill="E0E0E0"/>
            <w:vAlign w:val="center"/>
          </w:tcPr>
          <w:p w14:paraId="59C53841" w14:textId="77777777" w:rsidR="0061522C" w:rsidRPr="00A0091F" w:rsidRDefault="0061522C" w:rsidP="00356830">
            <w:pPr>
              <w:jc w:val="center"/>
              <w:rPr>
                <w:b/>
                <w:sz w:val="16"/>
                <w:szCs w:val="16"/>
              </w:rPr>
            </w:pPr>
            <w:r w:rsidRPr="00A0091F">
              <w:rPr>
                <w:b/>
                <w:sz w:val="16"/>
                <w:szCs w:val="16"/>
              </w:rPr>
              <w:t>TIF Bonds/Notes</w:t>
            </w:r>
          </w:p>
        </w:tc>
        <w:tc>
          <w:tcPr>
            <w:tcW w:w="1170" w:type="dxa"/>
            <w:tcBorders>
              <w:top w:val="double" w:sz="4" w:space="0" w:color="auto"/>
              <w:left w:val="double" w:sz="4" w:space="0" w:color="auto"/>
              <w:bottom w:val="double" w:sz="4" w:space="0" w:color="auto"/>
              <w:right w:val="double" w:sz="4" w:space="0" w:color="auto"/>
            </w:tcBorders>
            <w:shd w:val="clear" w:color="auto" w:fill="E0E0E0"/>
            <w:vAlign w:val="center"/>
          </w:tcPr>
          <w:p w14:paraId="7E0C02EE" w14:textId="77777777" w:rsidR="0061522C" w:rsidRPr="00A0091F" w:rsidRDefault="0061522C" w:rsidP="00356830">
            <w:pPr>
              <w:jc w:val="center"/>
              <w:rPr>
                <w:b/>
                <w:sz w:val="16"/>
                <w:szCs w:val="16"/>
              </w:rPr>
            </w:pPr>
            <w:r w:rsidRPr="00A0091F">
              <w:rPr>
                <w:b/>
                <w:sz w:val="16"/>
                <w:szCs w:val="16"/>
              </w:rPr>
              <w:t>Other City/HRA Loans</w:t>
            </w:r>
            <w:r>
              <w:rPr>
                <w:b/>
                <w:sz w:val="16"/>
                <w:szCs w:val="16"/>
              </w:rPr>
              <w:t>/ Grants</w:t>
            </w:r>
            <w:r w:rsidRPr="00A0091F">
              <w:rPr>
                <w:b/>
                <w:sz w:val="16"/>
                <w:szCs w:val="16"/>
              </w:rPr>
              <w:t xml:space="preserve"> (1)</w:t>
            </w:r>
          </w:p>
        </w:tc>
        <w:tc>
          <w:tcPr>
            <w:tcW w:w="975" w:type="dxa"/>
            <w:tcBorders>
              <w:top w:val="double" w:sz="4" w:space="0" w:color="auto"/>
              <w:left w:val="double" w:sz="4" w:space="0" w:color="auto"/>
              <w:bottom w:val="double" w:sz="4" w:space="0" w:color="auto"/>
              <w:right w:val="double" w:sz="4" w:space="0" w:color="auto"/>
            </w:tcBorders>
            <w:shd w:val="clear" w:color="auto" w:fill="E0E0E0"/>
            <w:vAlign w:val="center"/>
          </w:tcPr>
          <w:p w14:paraId="2DD96530" w14:textId="77777777" w:rsidR="0061522C" w:rsidRPr="00A0091F" w:rsidRDefault="0061522C" w:rsidP="00356830">
            <w:pPr>
              <w:jc w:val="center"/>
              <w:rPr>
                <w:b/>
                <w:sz w:val="16"/>
                <w:szCs w:val="16"/>
              </w:rPr>
            </w:pPr>
            <w:r w:rsidRPr="00A0091F">
              <w:rPr>
                <w:b/>
                <w:sz w:val="16"/>
                <w:szCs w:val="16"/>
              </w:rPr>
              <w:t xml:space="preserve">HRA </w:t>
            </w:r>
            <w:r w:rsidR="00DB26D2">
              <w:rPr>
                <w:b/>
                <w:sz w:val="16"/>
                <w:szCs w:val="16"/>
              </w:rPr>
              <w:t>L</w:t>
            </w:r>
            <w:r w:rsidRPr="00A0091F">
              <w:rPr>
                <w:b/>
                <w:sz w:val="16"/>
                <w:szCs w:val="16"/>
              </w:rPr>
              <w:t xml:space="preserve">and </w:t>
            </w:r>
            <w:r w:rsidR="00DB26D2">
              <w:rPr>
                <w:b/>
                <w:sz w:val="16"/>
                <w:szCs w:val="16"/>
              </w:rPr>
              <w:t>S</w:t>
            </w:r>
            <w:r w:rsidRPr="00A0091F">
              <w:rPr>
                <w:b/>
                <w:sz w:val="16"/>
                <w:szCs w:val="16"/>
              </w:rPr>
              <w:t xml:space="preserve">ales </w:t>
            </w:r>
            <w:r w:rsidR="00DB26D2">
              <w:rPr>
                <w:b/>
                <w:sz w:val="16"/>
                <w:szCs w:val="16"/>
              </w:rPr>
              <w:t xml:space="preserve">&amp; </w:t>
            </w:r>
            <w:r w:rsidRPr="00A0091F">
              <w:rPr>
                <w:b/>
                <w:sz w:val="16"/>
                <w:szCs w:val="16"/>
              </w:rPr>
              <w:t>Notes</w:t>
            </w:r>
          </w:p>
        </w:tc>
        <w:tc>
          <w:tcPr>
            <w:tcW w:w="1440" w:type="dxa"/>
            <w:tcBorders>
              <w:top w:val="double" w:sz="4" w:space="0" w:color="auto"/>
              <w:left w:val="double" w:sz="4" w:space="0" w:color="auto"/>
              <w:bottom w:val="double" w:sz="4" w:space="0" w:color="auto"/>
              <w:right w:val="double" w:sz="4" w:space="0" w:color="auto"/>
            </w:tcBorders>
            <w:shd w:val="clear" w:color="auto" w:fill="E0E0E0"/>
            <w:vAlign w:val="center"/>
          </w:tcPr>
          <w:p w14:paraId="080BBEAE" w14:textId="77777777" w:rsidR="0061522C" w:rsidRPr="00A0091F" w:rsidRDefault="0061522C" w:rsidP="00356830">
            <w:pPr>
              <w:jc w:val="center"/>
              <w:rPr>
                <w:b/>
                <w:sz w:val="16"/>
                <w:szCs w:val="16"/>
              </w:rPr>
            </w:pPr>
            <w:r>
              <w:rPr>
                <w:b/>
                <w:sz w:val="16"/>
                <w:szCs w:val="16"/>
              </w:rPr>
              <w:t>Pass-Through Grants (2)</w:t>
            </w:r>
          </w:p>
        </w:tc>
        <w:tc>
          <w:tcPr>
            <w:tcW w:w="1815" w:type="dxa"/>
            <w:tcBorders>
              <w:top w:val="double" w:sz="4" w:space="0" w:color="auto"/>
              <w:left w:val="double" w:sz="4" w:space="0" w:color="auto"/>
              <w:bottom w:val="double" w:sz="4" w:space="0" w:color="auto"/>
              <w:right w:val="double" w:sz="4" w:space="0" w:color="auto"/>
            </w:tcBorders>
            <w:shd w:val="clear" w:color="auto" w:fill="E0E0E0"/>
            <w:vAlign w:val="center"/>
          </w:tcPr>
          <w:p w14:paraId="459EBD54" w14:textId="77777777" w:rsidR="0061522C" w:rsidRPr="00A0091F" w:rsidRDefault="0061522C" w:rsidP="00356830">
            <w:pPr>
              <w:jc w:val="center"/>
              <w:rPr>
                <w:b/>
                <w:sz w:val="16"/>
                <w:szCs w:val="16"/>
              </w:rPr>
            </w:pPr>
            <w:r w:rsidRPr="00A0091F">
              <w:rPr>
                <w:b/>
                <w:sz w:val="16"/>
                <w:szCs w:val="16"/>
              </w:rPr>
              <w:t>Conduit Revenue Bonds</w:t>
            </w:r>
          </w:p>
        </w:tc>
        <w:tc>
          <w:tcPr>
            <w:tcW w:w="1530" w:type="dxa"/>
            <w:tcBorders>
              <w:top w:val="double" w:sz="4" w:space="0" w:color="auto"/>
              <w:left w:val="double" w:sz="4" w:space="0" w:color="auto"/>
              <w:bottom w:val="double" w:sz="4" w:space="0" w:color="auto"/>
              <w:right w:val="double" w:sz="4" w:space="0" w:color="auto"/>
            </w:tcBorders>
            <w:shd w:val="clear" w:color="auto" w:fill="E0E0E0"/>
            <w:vAlign w:val="center"/>
          </w:tcPr>
          <w:p w14:paraId="75D2081E" w14:textId="77777777" w:rsidR="0061522C" w:rsidRPr="00A0091F" w:rsidRDefault="0061522C" w:rsidP="00356830">
            <w:pPr>
              <w:jc w:val="center"/>
              <w:rPr>
                <w:b/>
                <w:sz w:val="16"/>
                <w:szCs w:val="16"/>
              </w:rPr>
            </w:pPr>
            <w:r w:rsidRPr="00A0091F">
              <w:rPr>
                <w:b/>
                <w:sz w:val="16"/>
                <w:szCs w:val="16"/>
              </w:rPr>
              <w:t xml:space="preserve">Satisfactions, Subordination, or Modification </w:t>
            </w:r>
          </w:p>
        </w:tc>
        <w:tc>
          <w:tcPr>
            <w:tcW w:w="1170" w:type="dxa"/>
            <w:tcBorders>
              <w:top w:val="double" w:sz="4" w:space="0" w:color="auto"/>
              <w:left w:val="double" w:sz="4" w:space="0" w:color="auto"/>
              <w:bottom w:val="double" w:sz="4" w:space="0" w:color="auto"/>
              <w:right w:val="double" w:sz="4" w:space="0" w:color="auto"/>
            </w:tcBorders>
            <w:shd w:val="clear" w:color="auto" w:fill="E0E0E0"/>
            <w:vAlign w:val="center"/>
          </w:tcPr>
          <w:p w14:paraId="158E677A" w14:textId="77777777" w:rsidR="0061522C" w:rsidRPr="00A0091F" w:rsidRDefault="0061522C" w:rsidP="00356830">
            <w:pPr>
              <w:jc w:val="center"/>
              <w:rPr>
                <w:b/>
                <w:sz w:val="16"/>
                <w:szCs w:val="16"/>
              </w:rPr>
            </w:pPr>
            <w:r w:rsidRPr="00A0091F">
              <w:rPr>
                <w:b/>
                <w:sz w:val="16"/>
                <w:szCs w:val="16"/>
              </w:rPr>
              <w:t>STAR</w:t>
            </w:r>
          </w:p>
        </w:tc>
        <w:tc>
          <w:tcPr>
            <w:tcW w:w="900" w:type="dxa"/>
            <w:tcBorders>
              <w:top w:val="double" w:sz="4" w:space="0" w:color="auto"/>
              <w:left w:val="double" w:sz="4" w:space="0" w:color="auto"/>
              <w:bottom w:val="double" w:sz="4" w:space="0" w:color="auto"/>
              <w:right w:val="double" w:sz="4" w:space="0" w:color="auto"/>
            </w:tcBorders>
            <w:shd w:val="clear" w:color="auto" w:fill="E0E0E0"/>
            <w:vAlign w:val="center"/>
          </w:tcPr>
          <w:p w14:paraId="13248179" w14:textId="77777777" w:rsidR="0061522C" w:rsidRPr="00A0091F" w:rsidRDefault="0061522C" w:rsidP="00356830">
            <w:pPr>
              <w:jc w:val="center"/>
              <w:rPr>
                <w:b/>
                <w:sz w:val="16"/>
                <w:szCs w:val="16"/>
              </w:rPr>
            </w:pPr>
            <w:r w:rsidRPr="00A0091F">
              <w:rPr>
                <w:b/>
                <w:sz w:val="16"/>
                <w:szCs w:val="16"/>
              </w:rPr>
              <w:t>Home Loan Fund</w:t>
            </w:r>
          </w:p>
        </w:tc>
        <w:tc>
          <w:tcPr>
            <w:tcW w:w="990" w:type="dxa"/>
            <w:tcBorders>
              <w:top w:val="double" w:sz="4" w:space="0" w:color="auto"/>
              <w:left w:val="double" w:sz="4" w:space="0" w:color="auto"/>
              <w:bottom w:val="double" w:sz="4" w:space="0" w:color="auto"/>
              <w:right w:val="double" w:sz="4" w:space="0" w:color="auto"/>
            </w:tcBorders>
            <w:shd w:val="clear" w:color="auto" w:fill="E0E0E0"/>
            <w:vAlign w:val="center"/>
          </w:tcPr>
          <w:p w14:paraId="7A87C3BD" w14:textId="77777777" w:rsidR="0061522C" w:rsidRPr="00A0091F" w:rsidRDefault="0061522C" w:rsidP="00356830">
            <w:pPr>
              <w:jc w:val="center"/>
              <w:rPr>
                <w:b/>
                <w:sz w:val="16"/>
                <w:szCs w:val="16"/>
              </w:rPr>
            </w:pPr>
            <w:r w:rsidRPr="00A0091F">
              <w:rPr>
                <w:b/>
                <w:sz w:val="16"/>
                <w:szCs w:val="16"/>
              </w:rPr>
              <w:t>Low Income Housing Tax Credits</w:t>
            </w:r>
          </w:p>
        </w:tc>
        <w:tc>
          <w:tcPr>
            <w:tcW w:w="1170" w:type="dxa"/>
            <w:tcBorders>
              <w:top w:val="double" w:sz="4" w:space="0" w:color="auto"/>
              <w:left w:val="double" w:sz="4" w:space="0" w:color="auto"/>
              <w:bottom w:val="double" w:sz="4" w:space="0" w:color="auto"/>
              <w:right w:val="double" w:sz="4" w:space="0" w:color="auto"/>
            </w:tcBorders>
            <w:shd w:val="clear" w:color="auto" w:fill="E0E0E0"/>
            <w:vAlign w:val="center"/>
          </w:tcPr>
          <w:p w14:paraId="456D201F" w14:textId="77777777" w:rsidR="0061522C" w:rsidRPr="00A0091F" w:rsidRDefault="0061522C" w:rsidP="00356830">
            <w:pPr>
              <w:jc w:val="center"/>
              <w:rPr>
                <w:b/>
                <w:sz w:val="16"/>
                <w:szCs w:val="16"/>
              </w:rPr>
            </w:pPr>
            <w:r>
              <w:rPr>
                <w:b/>
                <w:sz w:val="16"/>
                <w:szCs w:val="16"/>
              </w:rPr>
              <w:t xml:space="preserve">Tax-Forfeit Land Sales/ MnDOT </w:t>
            </w:r>
            <w:r w:rsidRPr="00A0091F">
              <w:rPr>
                <w:b/>
                <w:sz w:val="16"/>
                <w:szCs w:val="16"/>
              </w:rPr>
              <w:t>transfers</w:t>
            </w:r>
          </w:p>
        </w:tc>
      </w:tr>
      <w:tr w:rsidR="0061522C" w14:paraId="2DC4011E" w14:textId="77777777" w:rsidTr="00FF5BDE">
        <w:trPr>
          <w:jc w:val="center"/>
        </w:trPr>
        <w:tc>
          <w:tcPr>
            <w:tcW w:w="1080" w:type="dxa"/>
            <w:tcBorders>
              <w:top w:val="double" w:sz="4" w:space="0" w:color="auto"/>
              <w:left w:val="double" w:sz="4" w:space="0" w:color="auto"/>
              <w:right w:val="double" w:sz="4" w:space="0" w:color="auto"/>
            </w:tcBorders>
            <w:shd w:val="clear" w:color="auto" w:fill="E0E0E0"/>
          </w:tcPr>
          <w:p w14:paraId="7D96AE79" w14:textId="77777777" w:rsidR="0061522C" w:rsidRPr="00A0091F" w:rsidRDefault="0061522C" w:rsidP="00356830">
            <w:pPr>
              <w:rPr>
                <w:b/>
                <w:sz w:val="16"/>
                <w:szCs w:val="16"/>
              </w:rPr>
            </w:pPr>
          </w:p>
          <w:p w14:paraId="18B06473" w14:textId="77777777" w:rsidR="0061522C" w:rsidRPr="00A0091F" w:rsidRDefault="0061522C" w:rsidP="004C2080">
            <w:pPr>
              <w:spacing w:before="100" w:beforeAutospacing="1"/>
              <w:rPr>
                <w:b/>
                <w:sz w:val="16"/>
                <w:szCs w:val="16"/>
              </w:rPr>
            </w:pPr>
            <w:r w:rsidRPr="00A0091F">
              <w:rPr>
                <w:b/>
                <w:sz w:val="16"/>
                <w:szCs w:val="16"/>
              </w:rPr>
              <w:t>Application</w:t>
            </w:r>
          </w:p>
          <w:p w14:paraId="420A596F" w14:textId="77777777" w:rsidR="0061522C" w:rsidRPr="00A0091F" w:rsidRDefault="0061522C" w:rsidP="00356830">
            <w:pPr>
              <w:rPr>
                <w:b/>
                <w:sz w:val="16"/>
                <w:szCs w:val="16"/>
              </w:rPr>
            </w:pPr>
            <w:r w:rsidRPr="00A0091F">
              <w:rPr>
                <w:b/>
                <w:sz w:val="16"/>
                <w:szCs w:val="16"/>
              </w:rPr>
              <w:t>Fee</w:t>
            </w:r>
          </w:p>
          <w:p w14:paraId="2215C002" w14:textId="77777777" w:rsidR="0061522C" w:rsidRPr="00A0091F" w:rsidRDefault="0061522C" w:rsidP="00356830">
            <w:pPr>
              <w:rPr>
                <w:b/>
                <w:sz w:val="16"/>
                <w:szCs w:val="16"/>
              </w:rPr>
            </w:pPr>
          </w:p>
        </w:tc>
        <w:tc>
          <w:tcPr>
            <w:tcW w:w="1620" w:type="dxa"/>
            <w:tcBorders>
              <w:top w:val="double" w:sz="4" w:space="0" w:color="auto"/>
              <w:left w:val="double" w:sz="4" w:space="0" w:color="auto"/>
            </w:tcBorders>
          </w:tcPr>
          <w:p w14:paraId="3773C78C" w14:textId="77777777" w:rsidR="0061522C" w:rsidRPr="00A0091F" w:rsidRDefault="0061522C" w:rsidP="00356830">
            <w:pPr>
              <w:rPr>
                <w:sz w:val="16"/>
                <w:szCs w:val="16"/>
              </w:rPr>
            </w:pPr>
          </w:p>
          <w:p w14:paraId="6FBB0FE3" w14:textId="77777777" w:rsidR="0061522C" w:rsidRPr="00A0091F" w:rsidRDefault="0061522C" w:rsidP="00356830">
            <w:pPr>
              <w:rPr>
                <w:sz w:val="16"/>
                <w:szCs w:val="16"/>
              </w:rPr>
            </w:pPr>
            <w:r w:rsidRPr="00A0091F">
              <w:rPr>
                <w:sz w:val="16"/>
                <w:szCs w:val="16"/>
                <w:u w:val="single"/>
              </w:rPr>
              <w:t>TDC</w:t>
            </w:r>
            <w:r w:rsidRPr="00A0091F">
              <w:rPr>
                <w:sz w:val="16"/>
                <w:szCs w:val="16"/>
              </w:rPr>
              <w:t xml:space="preserve">                </w:t>
            </w:r>
            <w:r w:rsidRPr="00A0091F">
              <w:rPr>
                <w:sz w:val="16"/>
                <w:szCs w:val="16"/>
                <w:u w:val="single"/>
              </w:rPr>
              <w:t>Fee</w:t>
            </w:r>
          </w:p>
          <w:p w14:paraId="765D62FC" w14:textId="77777777" w:rsidR="00455D05" w:rsidRPr="0057104E" w:rsidRDefault="00455D05" w:rsidP="00356830">
            <w:pPr>
              <w:rPr>
                <w:sz w:val="16"/>
                <w:szCs w:val="16"/>
              </w:rPr>
            </w:pPr>
            <w:r w:rsidRPr="0057104E">
              <w:rPr>
                <w:sz w:val="16"/>
                <w:szCs w:val="16"/>
              </w:rPr>
              <w:t>&lt;$500K             $500</w:t>
            </w:r>
          </w:p>
          <w:p w14:paraId="77AB508F" w14:textId="77777777" w:rsidR="00455D05" w:rsidRPr="0057104E" w:rsidRDefault="00455D05" w:rsidP="00356830">
            <w:pPr>
              <w:rPr>
                <w:sz w:val="16"/>
                <w:szCs w:val="16"/>
              </w:rPr>
            </w:pPr>
            <w:r w:rsidRPr="0057104E">
              <w:rPr>
                <w:sz w:val="16"/>
                <w:szCs w:val="16"/>
              </w:rPr>
              <w:t>&lt;$1M              $1,000</w:t>
            </w:r>
          </w:p>
          <w:p w14:paraId="023E7743" w14:textId="77777777" w:rsidR="00455D05" w:rsidRPr="0057104E" w:rsidRDefault="00455D05" w:rsidP="00356830">
            <w:pPr>
              <w:rPr>
                <w:sz w:val="16"/>
                <w:szCs w:val="16"/>
              </w:rPr>
            </w:pPr>
            <w:r w:rsidRPr="0057104E">
              <w:rPr>
                <w:sz w:val="16"/>
                <w:szCs w:val="16"/>
              </w:rPr>
              <w:t>&lt;$2M              $2,000</w:t>
            </w:r>
          </w:p>
          <w:p w14:paraId="3171FBD0" w14:textId="77777777" w:rsidR="00455D05" w:rsidRPr="0057104E" w:rsidRDefault="00455D05" w:rsidP="00356830">
            <w:pPr>
              <w:rPr>
                <w:sz w:val="16"/>
                <w:szCs w:val="16"/>
              </w:rPr>
            </w:pPr>
            <w:r w:rsidRPr="0057104E">
              <w:rPr>
                <w:sz w:val="16"/>
                <w:szCs w:val="16"/>
              </w:rPr>
              <w:t>&lt;$3M              $3,000</w:t>
            </w:r>
          </w:p>
          <w:p w14:paraId="7CD6366C" w14:textId="77777777" w:rsidR="00455D05" w:rsidRPr="0057104E" w:rsidRDefault="00455D05" w:rsidP="00356830">
            <w:pPr>
              <w:rPr>
                <w:sz w:val="16"/>
                <w:szCs w:val="16"/>
              </w:rPr>
            </w:pPr>
            <w:r w:rsidRPr="0057104E">
              <w:rPr>
                <w:sz w:val="16"/>
                <w:szCs w:val="16"/>
              </w:rPr>
              <w:t>&lt;$4M              $4,000</w:t>
            </w:r>
          </w:p>
          <w:p w14:paraId="40F2D89A" w14:textId="77777777" w:rsidR="00455D05" w:rsidRPr="0057104E" w:rsidRDefault="00455D05" w:rsidP="00356830">
            <w:pPr>
              <w:rPr>
                <w:sz w:val="16"/>
                <w:szCs w:val="16"/>
              </w:rPr>
            </w:pPr>
            <w:r w:rsidRPr="0057104E">
              <w:rPr>
                <w:sz w:val="16"/>
                <w:szCs w:val="16"/>
              </w:rPr>
              <w:t>&lt;$5M              $5,000</w:t>
            </w:r>
          </w:p>
          <w:p w14:paraId="3F6C6017" w14:textId="77777777" w:rsidR="00455D05" w:rsidRPr="0057104E" w:rsidRDefault="00455D05" w:rsidP="00356830">
            <w:pPr>
              <w:rPr>
                <w:sz w:val="16"/>
                <w:szCs w:val="16"/>
              </w:rPr>
            </w:pPr>
            <w:r w:rsidRPr="0057104E">
              <w:rPr>
                <w:sz w:val="16"/>
                <w:szCs w:val="16"/>
              </w:rPr>
              <w:t>&lt;$6M              $</w:t>
            </w:r>
            <w:r>
              <w:rPr>
                <w:sz w:val="16"/>
                <w:szCs w:val="16"/>
              </w:rPr>
              <w:t>8</w:t>
            </w:r>
            <w:r w:rsidRPr="0057104E">
              <w:rPr>
                <w:sz w:val="16"/>
                <w:szCs w:val="16"/>
              </w:rPr>
              <w:t>,000</w:t>
            </w:r>
          </w:p>
          <w:p w14:paraId="3BAF2B85" w14:textId="77777777" w:rsidR="00455D05" w:rsidRPr="0057104E" w:rsidRDefault="00455D05" w:rsidP="00356830">
            <w:pPr>
              <w:rPr>
                <w:sz w:val="16"/>
                <w:szCs w:val="16"/>
              </w:rPr>
            </w:pPr>
            <w:r>
              <w:rPr>
                <w:sz w:val="16"/>
                <w:szCs w:val="16"/>
              </w:rPr>
              <w:t xml:space="preserve">&lt;$7M           </w:t>
            </w:r>
            <w:r w:rsidRPr="0057104E">
              <w:rPr>
                <w:sz w:val="16"/>
                <w:szCs w:val="16"/>
              </w:rPr>
              <w:t xml:space="preserve"> $</w:t>
            </w:r>
            <w:r>
              <w:rPr>
                <w:sz w:val="16"/>
                <w:szCs w:val="16"/>
              </w:rPr>
              <w:t>11</w:t>
            </w:r>
            <w:r w:rsidRPr="0057104E">
              <w:rPr>
                <w:sz w:val="16"/>
                <w:szCs w:val="16"/>
              </w:rPr>
              <w:t>,000</w:t>
            </w:r>
          </w:p>
          <w:p w14:paraId="4A256D00" w14:textId="77777777" w:rsidR="00455D05" w:rsidRPr="0057104E" w:rsidRDefault="00455D05" w:rsidP="00356830">
            <w:pPr>
              <w:rPr>
                <w:sz w:val="16"/>
                <w:szCs w:val="16"/>
              </w:rPr>
            </w:pPr>
            <w:r w:rsidRPr="0057104E">
              <w:rPr>
                <w:sz w:val="16"/>
                <w:szCs w:val="16"/>
              </w:rPr>
              <w:t>&lt;$8M            $1</w:t>
            </w:r>
            <w:r>
              <w:rPr>
                <w:sz w:val="16"/>
                <w:szCs w:val="16"/>
              </w:rPr>
              <w:t>5</w:t>
            </w:r>
            <w:r w:rsidRPr="0057104E">
              <w:rPr>
                <w:sz w:val="16"/>
                <w:szCs w:val="16"/>
              </w:rPr>
              <w:t>,000</w:t>
            </w:r>
          </w:p>
          <w:p w14:paraId="18D3711E" w14:textId="77777777" w:rsidR="00455D05" w:rsidRPr="0057104E" w:rsidRDefault="00455D05" w:rsidP="00356830">
            <w:pPr>
              <w:rPr>
                <w:sz w:val="16"/>
                <w:szCs w:val="16"/>
              </w:rPr>
            </w:pPr>
            <w:r w:rsidRPr="0057104E">
              <w:rPr>
                <w:sz w:val="16"/>
                <w:szCs w:val="16"/>
              </w:rPr>
              <w:t>&lt;$9M            $</w:t>
            </w:r>
            <w:r>
              <w:rPr>
                <w:sz w:val="16"/>
                <w:szCs w:val="16"/>
              </w:rPr>
              <w:t>20</w:t>
            </w:r>
            <w:r w:rsidRPr="0057104E">
              <w:rPr>
                <w:sz w:val="16"/>
                <w:szCs w:val="16"/>
              </w:rPr>
              <w:t>,000</w:t>
            </w:r>
          </w:p>
          <w:p w14:paraId="02A756C2" w14:textId="77777777" w:rsidR="00455D05" w:rsidRPr="0057104E" w:rsidRDefault="00455D05" w:rsidP="00356830">
            <w:pPr>
              <w:rPr>
                <w:sz w:val="16"/>
                <w:szCs w:val="16"/>
              </w:rPr>
            </w:pPr>
            <w:r w:rsidRPr="0057104E">
              <w:rPr>
                <w:sz w:val="16"/>
                <w:szCs w:val="16"/>
              </w:rPr>
              <w:t>&lt;$10M          $</w:t>
            </w:r>
            <w:r>
              <w:rPr>
                <w:sz w:val="16"/>
                <w:szCs w:val="16"/>
              </w:rPr>
              <w:t>2</w:t>
            </w:r>
            <w:r w:rsidRPr="0057104E">
              <w:rPr>
                <w:sz w:val="16"/>
                <w:szCs w:val="16"/>
              </w:rPr>
              <w:t>5,000</w:t>
            </w:r>
          </w:p>
          <w:p w14:paraId="68B7EF32" w14:textId="77777777" w:rsidR="00455D05" w:rsidRPr="0057104E" w:rsidRDefault="00455D05" w:rsidP="00356830">
            <w:pPr>
              <w:rPr>
                <w:sz w:val="16"/>
                <w:szCs w:val="16"/>
              </w:rPr>
            </w:pPr>
            <w:r>
              <w:rPr>
                <w:sz w:val="16"/>
                <w:szCs w:val="16"/>
              </w:rPr>
              <w:t>&gt;=</w:t>
            </w:r>
            <w:r w:rsidRPr="0057104E">
              <w:rPr>
                <w:sz w:val="16"/>
                <w:szCs w:val="16"/>
              </w:rPr>
              <w:t>$1</w:t>
            </w:r>
            <w:r>
              <w:rPr>
                <w:sz w:val="16"/>
                <w:szCs w:val="16"/>
              </w:rPr>
              <w:t>0</w:t>
            </w:r>
            <w:r w:rsidRPr="0057104E">
              <w:rPr>
                <w:sz w:val="16"/>
                <w:szCs w:val="16"/>
              </w:rPr>
              <w:t xml:space="preserve">M  </w:t>
            </w:r>
            <w:r>
              <w:rPr>
                <w:sz w:val="16"/>
                <w:szCs w:val="16"/>
              </w:rPr>
              <w:t xml:space="preserve">  </w:t>
            </w:r>
            <w:r w:rsidRPr="0057104E">
              <w:rPr>
                <w:sz w:val="16"/>
                <w:szCs w:val="16"/>
              </w:rPr>
              <w:t xml:space="preserve">    $</w:t>
            </w:r>
            <w:r>
              <w:rPr>
                <w:sz w:val="16"/>
                <w:szCs w:val="16"/>
              </w:rPr>
              <w:t>30</w:t>
            </w:r>
            <w:r w:rsidRPr="0057104E">
              <w:rPr>
                <w:sz w:val="16"/>
                <w:szCs w:val="16"/>
              </w:rPr>
              <w:t>,000</w:t>
            </w:r>
          </w:p>
          <w:p w14:paraId="73603D23" w14:textId="77777777" w:rsidR="00455D05" w:rsidRPr="0057104E" w:rsidRDefault="00455D05" w:rsidP="00356830">
            <w:pPr>
              <w:rPr>
                <w:sz w:val="16"/>
                <w:szCs w:val="16"/>
              </w:rPr>
            </w:pPr>
          </w:p>
          <w:p w14:paraId="4E164EBE" w14:textId="77777777" w:rsidR="00E902C8" w:rsidRDefault="00E902C8" w:rsidP="00356830">
            <w:pPr>
              <w:rPr>
                <w:sz w:val="16"/>
                <w:szCs w:val="16"/>
              </w:rPr>
            </w:pPr>
            <w:r>
              <w:rPr>
                <w:sz w:val="16"/>
                <w:szCs w:val="16"/>
              </w:rPr>
              <w:t xml:space="preserve">Collect 20% at the time of application and the remaining 80% </w:t>
            </w:r>
            <w:r w:rsidR="00A74FCB">
              <w:rPr>
                <w:sz w:val="16"/>
                <w:szCs w:val="16"/>
              </w:rPr>
              <w:t>prior to</w:t>
            </w:r>
            <w:r>
              <w:rPr>
                <w:sz w:val="16"/>
                <w:szCs w:val="16"/>
              </w:rPr>
              <w:t xml:space="preserve"> HRA </w:t>
            </w:r>
            <w:r w:rsidR="00A74FCB">
              <w:rPr>
                <w:sz w:val="16"/>
                <w:szCs w:val="16"/>
              </w:rPr>
              <w:t xml:space="preserve">board </w:t>
            </w:r>
            <w:r>
              <w:rPr>
                <w:sz w:val="16"/>
                <w:szCs w:val="16"/>
              </w:rPr>
              <w:t>approval</w:t>
            </w:r>
          </w:p>
          <w:p w14:paraId="48D79F92" w14:textId="77777777" w:rsidR="00E902C8" w:rsidRDefault="00E902C8" w:rsidP="00356830">
            <w:pPr>
              <w:rPr>
                <w:sz w:val="16"/>
                <w:szCs w:val="16"/>
              </w:rPr>
            </w:pPr>
          </w:p>
          <w:p w14:paraId="131187FF" w14:textId="77777777" w:rsidR="0061522C" w:rsidRPr="00A0091F" w:rsidRDefault="0061522C" w:rsidP="00356830">
            <w:pPr>
              <w:rPr>
                <w:sz w:val="16"/>
                <w:szCs w:val="16"/>
              </w:rPr>
            </w:pPr>
            <w:r w:rsidRPr="00A0091F">
              <w:rPr>
                <w:sz w:val="16"/>
                <w:szCs w:val="16"/>
              </w:rPr>
              <w:t>Fees are</w:t>
            </w:r>
          </w:p>
          <w:p w14:paraId="229B00F4" w14:textId="77777777" w:rsidR="0061522C" w:rsidRPr="00A0091F" w:rsidRDefault="0061522C" w:rsidP="00356830">
            <w:pPr>
              <w:rPr>
                <w:sz w:val="16"/>
                <w:szCs w:val="16"/>
              </w:rPr>
            </w:pPr>
            <w:r w:rsidRPr="00A0091F">
              <w:rPr>
                <w:sz w:val="16"/>
                <w:szCs w:val="16"/>
              </w:rPr>
              <w:t>non-refundable</w:t>
            </w:r>
          </w:p>
          <w:p w14:paraId="2F8056C6" w14:textId="77777777" w:rsidR="0061522C" w:rsidRPr="00A0091F" w:rsidRDefault="0061522C" w:rsidP="00356830">
            <w:pPr>
              <w:rPr>
                <w:sz w:val="16"/>
                <w:szCs w:val="16"/>
              </w:rPr>
            </w:pPr>
          </w:p>
        </w:tc>
        <w:tc>
          <w:tcPr>
            <w:tcW w:w="1080" w:type="dxa"/>
            <w:tcBorders>
              <w:top w:val="double" w:sz="4" w:space="0" w:color="auto"/>
            </w:tcBorders>
          </w:tcPr>
          <w:p w14:paraId="698DC45E" w14:textId="77777777" w:rsidR="0061522C" w:rsidRPr="00A0091F" w:rsidRDefault="0061522C" w:rsidP="00356830">
            <w:pPr>
              <w:rPr>
                <w:sz w:val="16"/>
                <w:szCs w:val="16"/>
              </w:rPr>
            </w:pPr>
          </w:p>
          <w:p w14:paraId="7EB32D33" w14:textId="77777777" w:rsidR="0061522C" w:rsidRDefault="0061522C" w:rsidP="00356830">
            <w:pPr>
              <w:rPr>
                <w:sz w:val="16"/>
                <w:szCs w:val="16"/>
              </w:rPr>
            </w:pPr>
            <w:r w:rsidRPr="00A0091F">
              <w:rPr>
                <w:sz w:val="16"/>
                <w:szCs w:val="16"/>
              </w:rPr>
              <w:t>In Development Project Application Fee</w:t>
            </w:r>
          </w:p>
          <w:p w14:paraId="3ADA02AD" w14:textId="77777777" w:rsidR="00730314" w:rsidRPr="00A0091F" w:rsidRDefault="00730314" w:rsidP="00356830">
            <w:pPr>
              <w:rPr>
                <w:sz w:val="16"/>
                <w:szCs w:val="16"/>
              </w:rPr>
            </w:pPr>
          </w:p>
          <w:p w14:paraId="58A57825" w14:textId="77777777" w:rsidR="0061522C" w:rsidRPr="00A0091F" w:rsidRDefault="0061522C" w:rsidP="00356830">
            <w:pPr>
              <w:rPr>
                <w:sz w:val="16"/>
                <w:szCs w:val="16"/>
              </w:rPr>
            </w:pPr>
          </w:p>
        </w:tc>
        <w:tc>
          <w:tcPr>
            <w:tcW w:w="1170" w:type="dxa"/>
            <w:tcBorders>
              <w:top w:val="double" w:sz="4" w:space="0" w:color="auto"/>
            </w:tcBorders>
          </w:tcPr>
          <w:p w14:paraId="5EFF005A" w14:textId="77777777" w:rsidR="0061522C" w:rsidRPr="00A0091F" w:rsidRDefault="0061522C" w:rsidP="00356830">
            <w:pPr>
              <w:rPr>
                <w:sz w:val="16"/>
                <w:szCs w:val="16"/>
              </w:rPr>
            </w:pPr>
          </w:p>
          <w:p w14:paraId="77BD5F86" w14:textId="77777777" w:rsidR="0061522C" w:rsidRPr="00A0091F" w:rsidRDefault="0061522C" w:rsidP="00356830">
            <w:pPr>
              <w:rPr>
                <w:sz w:val="16"/>
                <w:szCs w:val="16"/>
              </w:rPr>
            </w:pPr>
            <w:r w:rsidRPr="00A0091F">
              <w:rPr>
                <w:sz w:val="16"/>
                <w:szCs w:val="16"/>
              </w:rPr>
              <w:t>In Development Project Application Fee</w:t>
            </w:r>
          </w:p>
          <w:p w14:paraId="370687EC" w14:textId="77777777" w:rsidR="0061522C" w:rsidRDefault="0061522C" w:rsidP="00356830">
            <w:pPr>
              <w:rPr>
                <w:sz w:val="16"/>
                <w:szCs w:val="16"/>
              </w:rPr>
            </w:pPr>
          </w:p>
          <w:p w14:paraId="10994679" w14:textId="77777777" w:rsidR="00730314" w:rsidRPr="00A0091F" w:rsidRDefault="00730314" w:rsidP="00356830">
            <w:pPr>
              <w:rPr>
                <w:sz w:val="16"/>
                <w:szCs w:val="16"/>
              </w:rPr>
            </w:pPr>
            <w:r>
              <w:rPr>
                <w:sz w:val="16"/>
                <w:szCs w:val="16"/>
              </w:rPr>
              <w:t>(not allowed if exclusively using HOME or CDBG funds)</w:t>
            </w:r>
          </w:p>
        </w:tc>
        <w:tc>
          <w:tcPr>
            <w:tcW w:w="975" w:type="dxa"/>
            <w:tcBorders>
              <w:top w:val="double" w:sz="4" w:space="0" w:color="auto"/>
            </w:tcBorders>
          </w:tcPr>
          <w:p w14:paraId="63314C59" w14:textId="77777777" w:rsidR="0061522C" w:rsidRPr="00A0091F" w:rsidRDefault="0061522C" w:rsidP="00356830">
            <w:pPr>
              <w:rPr>
                <w:sz w:val="16"/>
                <w:szCs w:val="16"/>
              </w:rPr>
            </w:pPr>
          </w:p>
          <w:p w14:paraId="754ADB9A" w14:textId="77777777" w:rsidR="0061522C" w:rsidRPr="00A0091F" w:rsidRDefault="0061522C" w:rsidP="00356830">
            <w:pPr>
              <w:rPr>
                <w:sz w:val="16"/>
                <w:szCs w:val="16"/>
              </w:rPr>
            </w:pPr>
            <w:r w:rsidRPr="00A0091F">
              <w:rPr>
                <w:sz w:val="16"/>
                <w:szCs w:val="16"/>
              </w:rPr>
              <w:t>In Develop</w:t>
            </w:r>
            <w:r w:rsidR="00FF5BDE">
              <w:rPr>
                <w:sz w:val="16"/>
                <w:szCs w:val="16"/>
              </w:rPr>
              <w:t>-</w:t>
            </w:r>
            <w:r w:rsidRPr="00A0091F">
              <w:rPr>
                <w:sz w:val="16"/>
                <w:szCs w:val="16"/>
              </w:rPr>
              <w:t>ment Project Application Fee</w:t>
            </w:r>
          </w:p>
          <w:p w14:paraId="53D7AB04" w14:textId="77777777" w:rsidR="0061522C" w:rsidRPr="00A0091F" w:rsidRDefault="0061522C" w:rsidP="00356830">
            <w:pPr>
              <w:rPr>
                <w:sz w:val="16"/>
                <w:szCs w:val="16"/>
              </w:rPr>
            </w:pPr>
          </w:p>
        </w:tc>
        <w:tc>
          <w:tcPr>
            <w:tcW w:w="1440" w:type="dxa"/>
            <w:tcBorders>
              <w:top w:val="double" w:sz="4" w:space="0" w:color="auto"/>
            </w:tcBorders>
          </w:tcPr>
          <w:p w14:paraId="13C88CE6" w14:textId="77777777" w:rsidR="0061522C" w:rsidRDefault="0061522C" w:rsidP="00356830">
            <w:pPr>
              <w:rPr>
                <w:sz w:val="16"/>
                <w:szCs w:val="16"/>
              </w:rPr>
            </w:pPr>
          </w:p>
          <w:p w14:paraId="6AA0B018" w14:textId="076F76D2" w:rsidR="0061522C" w:rsidRPr="00A0091F" w:rsidRDefault="00365F88" w:rsidP="00356830">
            <w:pPr>
              <w:rPr>
                <w:sz w:val="16"/>
                <w:szCs w:val="16"/>
              </w:rPr>
            </w:pPr>
            <w:r>
              <w:rPr>
                <w:sz w:val="16"/>
                <w:szCs w:val="16"/>
              </w:rPr>
              <w:t>As of July 1, 2026, non-refundable pre-application fee of $150</w:t>
            </w:r>
            <w:r w:rsidR="00F94FA4">
              <w:rPr>
                <w:sz w:val="16"/>
                <w:szCs w:val="16"/>
              </w:rPr>
              <w:t xml:space="preserve"> per project</w:t>
            </w:r>
            <w:r>
              <w:rPr>
                <w:sz w:val="16"/>
                <w:szCs w:val="16"/>
              </w:rPr>
              <w:t>. If selected for sponsorship, $600 for one application and $1,100 for 2+ applications</w:t>
            </w:r>
          </w:p>
        </w:tc>
        <w:tc>
          <w:tcPr>
            <w:tcW w:w="1815" w:type="dxa"/>
            <w:tcBorders>
              <w:top w:val="double" w:sz="4" w:space="0" w:color="auto"/>
            </w:tcBorders>
          </w:tcPr>
          <w:p w14:paraId="31906C26" w14:textId="77777777" w:rsidR="0061522C" w:rsidRPr="00A0091F" w:rsidRDefault="0061522C" w:rsidP="00356830">
            <w:pPr>
              <w:rPr>
                <w:sz w:val="16"/>
                <w:szCs w:val="16"/>
              </w:rPr>
            </w:pPr>
            <w:r w:rsidRPr="00A0091F">
              <w:rPr>
                <w:sz w:val="16"/>
                <w:szCs w:val="16"/>
              </w:rPr>
              <w:fldChar w:fldCharType="begin"/>
            </w:r>
            <w:r w:rsidRPr="00A0091F">
              <w:rPr>
                <w:sz w:val="16"/>
                <w:szCs w:val="16"/>
              </w:rPr>
              <w:instrText>ADVANCE \d3</w:instrText>
            </w:r>
            <w:r w:rsidRPr="00A0091F">
              <w:rPr>
                <w:sz w:val="16"/>
                <w:szCs w:val="16"/>
              </w:rPr>
              <w:fldChar w:fldCharType="end"/>
            </w:r>
          </w:p>
          <w:p w14:paraId="0C91C912" w14:textId="77777777" w:rsidR="0061522C" w:rsidRPr="00A0091F" w:rsidRDefault="0061522C" w:rsidP="00356830">
            <w:pPr>
              <w:rPr>
                <w:sz w:val="16"/>
                <w:szCs w:val="16"/>
              </w:rPr>
            </w:pPr>
            <w:r w:rsidRPr="00A0091F">
              <w:rPr>
                <w:sz w:val="16"/>
                <w:szCs w:val="16"/>
                <w:u w:val="single"/>
              </w:rPr>
              <w:t>Size</w:t>
            </w:r>
            <w:r w:rsidRPr="00A0091F">
              <w:rPr>
                <w:sz w:val="16"/>
                <w:szCs w:val="16"/>
              </w:rPr>
              <w:t xml:space="preserve">                </w:t>
            </w:r>
            <w:r w:rsidRPr="00A0091F">
              <w:rPr>
                <w:sz w:val="16"/>
                <w:szCs w:val="16"/>
                <w:u w:val="single"/>
              </w:rPr>
              <w:t>Fee</w:t>
            </w:r>
          </w:p>
          <w:p w14:paraId="4FDB7428" w14:textId="77777777" w:rsidR="0061522C" w:rsidRPr="00A0091F" w:rsidRDefault="0061522C" w:rsidP="00356830">
            <w:pPr>
              <w:rPr>
                <w:sz w:val="16"/>
                <w:szCs w:val="16"/>
              </w:rPr>
            </w:pPr>
            <w:r w:rsidRPr="00A0091F">
              <w:rPr>
                <w:sz w:val="16"/>
                <w:szCs w:val="16"/>
              </w:rPr>
              <w:t>&lt; $1M          $3,500</w:t>
            </w:r>
          </w:p>
          <w:p w14:paraId="3103FA59" w14:textId="77777777" w:rsidR="0061522C" w:rsidRDefault="0061522C" w:rsidP="00356830">
            <w:pPr>
              <w:rPr>
                <w:sz w:val="16"/>
                <w:szCs w:val="16"/>
              </w:rPr>
            </w:pPr>
            <w:r w:rsidRPr="00A0091F">
              <w:rPr>
                <w:sz w:val="16"/>
                <w:szCs w:val="16"/>
              </w:rPr>
              <w:t>&gt;</w:t>
            </w:r>
            <w:r w:rsidR="00C81C23">
              <w:rPr>
                <w:sz w:val="16"/>
                <w:szCs w:val="16"/>
              </w:rPr>
              <w:t>=</w:t>
            </w:r>
            <w:r w:rsidRPr="00A0091F">
              <w:rPr>
                <w:sz w:val="16"/>
                <w:szCs w:val="16"/>
              </w:rPr>
              <w:t xml:space="preserve"> $1M          $5,000</w:t>
            </w:r>
          </w:p>
          <w:p w14:paraId="00A7FDAE" w14:textId="77777777" w:rsidR="0061522C" w:rsidRDefault="0061522C" w:rsidP="00356830">
            <w:pPr>
              <w:rPr>
                <w:sz w:val="16"/>
                <w:szCs w:val="16"/>
              </w:rPr>
            </w:pPr>
          </w:p>
          <w:p w14:paraId="47BBAB6A" w14:textId="77777777" w:rsidR="00612763" w:rsidRDefault="00612763" w:rsidP="00356830">
            <w:pPr>
              <w:rPr>
                <w:sz w:val="16"/>
                <w:szCs w:val="16"/>
              </w:rPr>
            </w:pPr>
            <w:r>
              <w:rPr>
                <w:sz w:val="16"/>
                <w:szCs w:val="16"/>
              </w:rPr>
              <w:t>Host Approval</w:t>
            </w:r>
          </w:p>
          <w:p w14:paraId="05ABEBFC" w14:textId="77777777" w:rsidR="00612763" w:rsidRPr="00A0091F" w:rsidRDefault="00612763" w:rsidP="00356830">
            <w:pPr>
              <w:rPr>
                <w:sz w:val="16"/>
                <w:szCs w:val="16"/>
              </w:rPr>
            </w:pPr>
            <w:r w:rsidRPr="00A0091F">
              <w:rPr>
                <w:sz w:val="16"/>
                <w:szCs w:val="16"/>
                <w:u w:val="single"/>
              </w:rPr>
              <w:t>Size</w:t>
            </w:r>
            <w:r w:rsidRPr="00A0091F">
              <w:rPr>
                <w:sz w:val="16"/>
                <w:szCs w:val="16"/>
              </w:rPr>
              <w:t xml:space="preserve">                </w:t>
            </w:r>
            <w:r w:rsidRPr="00A0091F">
              <w:rPr>
                <w:sz w:val="16"/>
                <w:szCs w:val="16"/>
                <w:u w:val="single"/>
              </w:rPr>
              <w:t>Fee</w:t>
            </w:r>
          </w:p>
          <w:p w14:paraId="2F88E5C2" w14:textId="77777777" w:rsidR="00612763" w:rsidRPr="00A0091F" w:rsidRDefault="00612763" w:rsidP="00356830">
            <w:pPr>
              <w:rPr>
                <w:sz w:val="16"/>
                <w:szCs w:val="16"/>
              </w:rPr>
            </w:pPr>
            <w:r w:rsidRPr="00A0091F">
              <w:rPr>
                <w:sz w:val="16"/>
                <w:szCs w:val="16"/>
              </w:rPr>
              <w:t>&lt; $1M          $3,500</w:t>
            </w:r>
          </w:p>
          <w:p w14:paraId="31E31AB2" w14:textId="77777777" w:rsidR="00612763" w:rsidRDefault="00612763" w:rsidP="00356830">
            <w:pPr>
              <w:rPr>
                <w:sz w:val="16"/>
                <w:szCs w:val="16"/>
              </w:rPr>
            </w:pPr>
            <w:r w:rsidRPr="00A0091F">
              <w:rPr>
                <w:sz w:val="16"/>
                <w:szCs w:val="16"/>
              </w:rPr>
              <w:t>&gt;</w:t>
            </w:r>
            <w:r>
              <w:rPr>
                <w:sz w:val="16"/>
                <w:szCs w:val="16"/>
              </w:rPr>
              <w:t>=</w:t>
            </w:r>
            <w:r w:rsidRPr="00A0091F">
              <w:rPr>
                <w:sz w:val="16"/>
                <w:szCs w:val="16"/>
              </w:rPr>
              <w:t xml:space="preserve"> $1M        $5,000</w:t>
            </w:r>
          </w:p>
          <w:p w14:paraId="7083E29F" w14:textId="77777777" w:rsidR="00612763" w:rsidRPr="00A0091F" w:rsidRDefault="00612763" w:rsidP="00356830">
            <w:pPr>
              <w:rPr>
                <w:sz w:val="16"/>
                <w:szCs w:val="16"/>
              </w:rPr>
            </w:pPr>
          </w:p>
        </w:tc>
        <w:tc>
          <w:tcPr>
            <w:tcW w:w="1530" w:type="dxa"/>
            <w:tcBorders>
              <w:top w:val="double" w:sz="4" w:space="0" w:color="auto"/>
            </w:tcBorders>
          </w:tcPr>
          <w:p w14:paraId="0E99E44D" w14:textId="77777777" w:rsidR="0061522C" w:rsidRPr="00A0091F" w:rsidRDefault="0061522C" w:rsidP="00356830">
            <w:pPr>
              <w:rPr>
                <w:sz w:val="16"/>
                <w:szCs w:val="16"/>
              </w:rPr>
            </w:pPr>
          </w:p>
          <w:p w14:paraId="40D81F3C" w14:textId="77777777" w:rsidR="0061522C" w:rsidRPr="00A0091F" w:rsidRDefault="0061522C" w:rsidP="00356830">
            <w:pPr>
              <w:rPr>
                <w:sz w:val="16"/>
                <w:szCs w:val="16"/>
                <w:u w:val="single"/>
              </w:rPr>
            </w:pPr>
            <w:r w:rsidRPr="00A0091F">
              <w:rPr>
                <w:sz w:val="16"/>
                <w:szCs w:val="16"/>
                <w:u w:val="single"/>
              </w:rPr>
              <w:t>Satisfactions:</w:t>
            </w:r>
          </w:p>
          <w:p w14:paraId="3E3322A7" w14:textId="77777777" w:rsidR="0061522C" w:rsidRPr="00A0091F" w:rsidRDefault="0061522C" w:rsidP="00356830">
            <w:pPr>
              <w:rPr>
                <w:sz w:val="16"/>
                <w:szCs w:val="16"/>
              </w:rPr>
            </w:pPr>
            <w:r w:rsidRPr="00A0091F">
              <w:rPr>
                <w:sz w:val="16"/>
                <w:szCs w:val="16"/>
              </w:rPr>
              <w:t>no initial fee</w:t>
            </w:r>
          </w:p>
          <w:p w14:paraId="4AC5430C" w14:textId="77777777" w:rsidR="0061522C" w:rsidRPr="00A0091F" w:rsidRDefault="0061522C" w:rsidP="00356830">
            <w:pPr>
              <w:rPr>
                <w:sz w:val="16"/>
                <w:szCs w:val="16"/>
              </w:rPr>
            </w:pPr>
            <w:r w:rsidRPr="00A0091F">
              <w:rPr>
                <w:sz w:val="16"/>
                <w:szCs w:val="16"/>
              </w:rPr>
              <w:t>$50 for duplicates</w:t>
            </w:r>
          </w:p>
          <w:p w14:paraId="0CAA1029" w14:textId="77777777" w:rsidR="0061522C" w:rsidRPr="00A0091F" w:rsidRDefault="0061522C" w:rsidP="00356830">
            <w:pPr>
              <w:rPr>
                <w:sz w:val="16"/>
                <w:szCs w:val="16"/>
              </w:rPr>
            </w:pPr>
          </w:p>
          <w:p w14:paraId="733A9E7A" w14:textId="77777777" w:rsidR="0061522C" w:rsidRPr="00A0091F" w:rsidRDefault="0061522C" w:rsidP="00356830">
            <w:pPr>
              <w:rPr>
                <w:sz w:val="16"/>
                <w:szCs w:val="16"/>
                <w:u w:val="single"/>
              </w:rPr>
            </w:pPr>
            <w:r w:rsidRPr="00A0091F">
              <w:rPr>
                <w:sz w:val="16"/>
                <w:szCs w:val="16"/>
                <w:u w:val="single"/>
              </w:rPr>
              <w:t>Subordination</w:t>
            </w:r>
            <w:r>
              <w:rPr>
                <w:sz w:val="16"/>
                <w:szCs w:val="16"/>
                <w:u w:val="single"/>
              </w:rPr>
              <w:t>/ Modification</w:t>
            </w:r>
            <w:r w:rsidRPr="00A0091F">
              <w:rPr>
                <w:sz w:val="16"/>
                <w:szCs w:val="16"/>
                <w:u w:val="single"/>
              </w:rPr>
              <w:t>:</w:t>
            </w:r>
          </w:p>
          <w:p w14:paraId="2ADEA742" w14:textId="77777777" w:rsidR="0061522C" w:rsidRPr="00A0091F" w:rsidRDefault="0061522C" w:rsidP="00356830">
            <w:pPr>
              <w:ind w:left="72"/>
              <w:rPr>
                <w:sz w:val="16"/>
                <w:szCs w:val="16"/>
              </w:rPr>
            </w:pPr>
            <w:r w:rsidRPr="00A0091F">
              <w:rPr>
                <w:sz w:val="16"/>
                <w:szCs w:val="16"/>
              </w:rPr>
              <w:t xml:space="preserve">- Owner Occupied/ Home  Ownership </w:t>
            </w:r>
            <w:r w:rsidRPr="00A0091F">
              <w:rPr>
                <w:b/>
                <w:sz w:val="16"/>
                <w:szCs w:val="16"/>
              </w:rPr>
              <w:t>$100</w:t>
            </w:r>
          </w:p>
          <w:p w14:paraId="3AC3490C" w14:textId="77777777" w:rsidR="0061522C" w:rsidRPr="00A0091F" w:rsidRDefault="0061522C" w:rsidP="00356830">
            <w:pPr>
              <w:ind w:left="72"/>
              <w:rPr>
                <w:sz w:val="16"/>
                <w:szCs w:val="16"/>
              </w:rPr>
            </w:pPr>
          </w:p>
          <w:p w14:paraId="70D6226E" w14:textId="77777777" w:rsidR="0061522C" w:rsidRPr="00A82825" w:rsidRDefault="0061522C" w:rsidP="00356830">
            <w:pPr>
              <w:ind w:left="72"/>
              <w:rPr>
                <w:sz w:val="16"/>
                <w:szCs w:val="16"/>
              </w:rPr>
            </w:pPr>
            <w:r w:rsidRPr="00A0091F">
              <w:rPr>
                <w:sz w:val="16"/>
                <w:szCs w:val="16"/>
              </w:rPr>
              <w:t xml:space="preserve">- </w:t>
            </w:r>
            <w:r w:rsidRPr="00A82825">
              <w:rPr>
                <w:sz w:val="16"/>
                <w:szCs w:val="16"/>
              </w:rPr>
              <w:t>All Other</w:t>
            </w:r>
          </w:p>
          <w:p w14:paraId="61F3C454" w14:textId="77777777" w:rsidR="0061522C" w:rsidRDefault="0061522C" w:rsidP="00356830">
            <w:pPr>
              <w:ind w:left="72"/>
              <w:rPr>
                <w:sz w:val="16"/>
                <w:szCs w:val="16"/>
              </w:rPr>
            </w:pPr>
            <w:r w:rsidRPr="00A82825">
              <w:rPr>
                <w:sz w:val="16"/>
                <w:szCs w:val="16"/>
              </w:rPr>
              <w:t>0.5% on out-standing balance with a min $200</w:t>
            </w:r>
            <w:r w:rsidR="006C50E1">
              <w:rPr>
                <w:sz w:val="16"/>
                <w:szCs w:val="16"/>
              </w:rPr>
              <w:t xml:space="preserve"> (</w:t>
            </w:r>
            <w:r w:rsidR="00455D05">
              <w:rPr>
                <w:sz w:val="16"/>
                <w:szCs w:val="16"/>
              </w:rPr>
              <w:t>capped at $500 for quali</w:t>
            </w:r>
            <w:r w:rsidR="006C50E1">
              <w:rPr>
                <w:sz w:val="16"/>
                <w:szCs w:val="16"/>
              </w:rPr>
              <w:t>fying requests (3)</w:t>
            </w:r>
            <w:r w:rsidR="00455D05">
              <w:rPr>
                <w:sz w:val="16"/>
                <w:szCs w:val="16"/>
              </w:rPr>
              <w:t>)</w:t>
            </w:r>
          </w:p>
          <w:p w14:paraId="5FBFB9C8" w14:textId="77777777" w:rsidR="00730314" w:rsidRDefault="00730314" w:rsidP="00356830">
            <w:pPr>
              <w:ind w:left="72"/>
              <w:rPr>
                <w:sz w:val="16"/>
                <w:szCs w:val="16"/>
              </w:rPr>
            </w:pPr>
          </w:p>
          <w:p w14:paraId="594723BE" w14:textId="77777777" w:rsidR="00730314" w:rsidRPr="00A0091F" w:rsidRDefault="00730314" w:rsidP="00356830">
            <w:pPr>
              <w:ind w:left="72"/>
              <w:rPr>
                <w:sz w:val="16"/>
                <w:szCs w:val="16"/>
              </w:rPr>
            </w:pPr>
            <w:r>
              <w:rPr>
                <w:sz w:val="16"/>
                <w:szCs w:val="16"/>
              </w:rPr>
              <w:t>(not allowed for HOME or CDBG funds)</w:t>
            </w:r>
          </w:p>
        </w:tc>
        <w:tc>
          <w:tcPr>
            <w:tcW w:w="1170" w:type="dxa"/>
            <w:tcBorders>
              <w:top w:val="double" w:sz="4" w:space="0" w:color="auto"/>
            </w:tcBorders>
          </w:tcPr>
          <w:p w14:paraId="1933140E" w14:textId="77777777" w:rsidR="0061522C" w:rsidRPr="00A0091F" w:rsidRDefault="0061522C" w:rsidP="00356830">
            <w:pPr>
              <w:rPr>
                <w:sz w:val="16"/>
                <w:szCs w:val="16"/>
              </w:rPr>
            </w:pPr>
          </w:p>
          <w:p w14:paraId="5795235E" w14:textId="77777777" w:rsidR="0061522C" w:rsidRPr="00A0091F" w:rsidRDefault="0061522C" w:rsidP="00356830">
            <w:pPr>
              <w:rPr>
                <w:sz w:val="16"/>
                <w:szCs w:val="16"/>
              </w:rPr>
            </w:pPr>
            <w:r w:rsidRPr="00A0091F">
              <w:rPr>
                <w:sz w:val="16"/>
                <w:szCs w:val="16"/>
              </w:rPr>
              <w:t>$75 for  requests up to $25,000; $125 for requests more than $25,000</w:t>
            </w:r>
          </w:p>
        </w:tc>
        <w:tc>
          <w:tcPr>
            <w:tcW w:w="900" w:type="dxa"/>
            <w:tcBorders>
              <w:top w:val="double" w:sz="4" w:space="0" w:color="auto"/>
            </w:tcBorders>
          </w:tcPr>
          <w:p w14:paraId="0F7AB587" w14:textId="77777777" w:rsidR="0061522C" w:rsidRPr="00A0091F" w:rsidRDefault="0061522C" w:rsidP="00356830">
            <w:pPr>
              <w:rPr>
                <w:sz w:val="16"/>
                <w:szCs w:val="16"/>
              </w:rPr>
            </w:pPr>
          </w:p>
          <w:p w14:paraId="7192B07D" w14:textId="77777777" w:rsidR="0061522C" w:rsidRPr="00A0091F" w:rsidRDefault="0061522C" w:rsidP="00356830">
            <w:pPr>
              <w:rPr>
                <w:sz w:val="16"/>
                <w:szCs w:val="16"/>
              </w:rPr>
            </w:pPr>
            <w:r w:rsidRPr="00A0091F">
              <w:rPr>
                <w:sz w:val="16"/>
                <w:szCs w:val="16"/>
              </w:rPr>
              <w:t>See separate document</w:t>
            </w:r>
          </w:p>
          <w:p w14:paraId="2389B14F" w14:textId="77777777" w:rsidR="0061522C" w:rsidRDefault="0061522C" w:rsidP="00356830">
            <w:pPr>
              <w:rPr>
                <w:sz w:val="16"/>
                <w:szCs w:val="16"/>
              </w:rPr>
            </w:pPr>
          </w:p>
          <w:p w14:paraId="7463EDF3" w14:textId="77777777" w:rsidR="00730314" w:rsidRDefault="00730314" w:rsidP="00356830">
            <w:pPr>
              <w:rPr>
                <w:sz w:val="16"/>
                <w:szCs w:val="16"/>
              </w:rPr>
            </w:pPr>
          </w:p>
          <w:p w14:paraId="38AC83B5" w14:textId="77777777" w:rsidR="00730314" w:rsidRPr="00A0091F" w:rsidRDefault="00730314" w:rsidP="00356830">
            <w:pPr>
              <w:rPr>
                <w:sz w:val="16"/>
                <w:szCs w:val="16"/>
              </w:rPr>
            </w:pPr>
            <w:r>
              <w:rPr>
                <w:sz w:val="16"/>
                <w:szCs w:val="16"/>
              </w:rPr>
              <w:t>(not allowed for HOME or CDBG funds)</w:t>
            </w:r>
          </w:p>
        </w:tc>
        <w:tc>
          <w:tcPr>
            <w:tcW w:w="990" w:type="dxa"/>
            <w:tcBorders>
              <w:top w:val="double" w:sz="4" w:space="0" w:color="auto"/>
            </w:tcBorders>
          </w:tcPr>
          <w:p w14:paraId="4D45771E" w14:textId="77777777" w:rsidR="000952C9" w:rsidRPr="000952C9" w:rsidRDefault="000952C9" w:rsidP="00356830">
            <w:pPr>
              <w:rPr>
                <w:sz w:val="16"/>
                <w:szCs w:val="16"/>
              </w:rPr>
            </w:pPr>
          </w:p>
          <w:p w14:paraId="7CF794DC" w14:textId="77777777" w:rsidR="000952C9" w:rsidRPr="000952C9" w:rsidRDefault="007F0A01" w:rsidP="00356830">
            <w:pPr>
              <w:rPr>
                <w:sz w:val="16"/>
                <w:szCs w:val="16"/>
              </w:rPr>
            </w:pPr>
            <w:r>
              <w:rPr>
                <w:sz w:val="16"/>
                <w:szCs w:val="16"/>
              </w:rPr>
              <w:t xml:space="preserve">9%: </w:t>
            </w:r>
            <w:r w:rsidR="000952C9" w:rsidRPr="000952C9">
              <w:rPr>
                <w:sz w:val="16"/>
                <w:szCs w:val="16"/>
              </w:rPr>
              <w:t xml:space="preserve">Nonprofits: </w:t>
            </w:r>
          </w:p>
          <w:p w14:paraId="4116A964" w14:textId="77777777" w:rsidR="000952C9" w:rsidRPr="000952C9" w:rsidRDefault="000952C9" w:rsidP="00356830">
            <w:pPr>
              <w:rPr>
                <w:sz w:val="16"/>
                <w:szCs w:val="16"/>
              </w:rPr>
            </w:pPr>
            <w:r w:rsidRPr="000952C9">
              <w:rPr>
                <w:sz w:val="16"/>
                <w:szCs w:val="16"/>
              </w:rPr>
              <w:t>$700</w:t>
            </w:r>
          </w:p>
          <w:p w14:paraId="1D6D49B5" w14:textId="77777777" w:rsidR="000952C9" w:rsidRPr="000952C9" w:rsidRDefault="000952C9" w:rsidP="00356830">
            <w:pPr>
              <w:rPr>
                <w:sz w:val="16"/>
                <w:szCs w:val="16"/>
              </w:rPr>
            </w:pPr>
          </w:p>
          <w:p w14:paraId="04B15935" w14:textId="77777777" w:rsidR="000952C9" w:rsidRPr="000952C9" w:rsidRDefault="000952C9" w:rsidP="00356830">
            <w:pPr>
              <w:rPr>
                <w:sz w:val="16"/>
                <w:szCs w:val="16"/>
              </w:rPr>
            </w:pPr>
            <w:r w:rsidRPr="000952C9">
              <w:rPr>
                <w:sz w:val="16"/>
                <w:szCs w:val="16"/>
              </w:rPr>
              <w:t>For-Profits:</w:t>
            </w:r>
          </w:p>
          <w:p w14:paraId="22B7FF6D" w14:textId="77777777" w:rsidR="000952C9" w:rsidRPr="000952C9" w:rsidRDefault="000952C9" w:rsidP="00356830">
            <w:pPr>
              <w:rPr>
                <w:sz w:val="16"/>
                <w:szCs w:val="16"/>
              </w:rPr>
            </w:pPr>
            <w:r w:rsidRPr="000952C9">
              <w:rPr>
                <w:sz w:val="16"/>
                <w:szCs w:val="16"/>
              </w:rPr>
              <w:t>$700 or $30/unit whichever amount is greater with a maximum</w:t>
            </w:r>
          </w:p>
          <w:p w14:paraId="07CEC2C8" w14:textId="77777777" w:rsidR="000952C9" w:rsidRPr="000952C9" w:rsidRDefault="000952C9" w:rsidP="00356830">
            <w:pPr>
              <w:rPr>
                <w:sz w:val="16"/>
                <w:szCs w:val="16"/>
              </w:rPr>
            </w:pPr>
            <w:r w:rsidRPr="000952C9">
              <w:rPr>
                <w:sz w:val="16"/>
                <w:szCs w:val="16"/>
              </w:rPr>
              <w:t xml:space="preserve"> of $2,000</w:t>
            </w:r>
          </w:p>
          <w:p w14:paraId="22131F64" w14:textId="77777777" w:rsidR="0061522C" w:rsidRDefault="0061522C" w:rsidP="00356830">
            <w:pPr>
              <w:rPr>
                <w:sz w:val="16"/>
                <w:szCs w:val="16"/>
              </w:rPr>
            </w:pPr>
          </w:p>
          <w:p w14:paraId="52A803A9" w14:textId="77777777" w:rsidR="007F0A01" w:rsidRDefault="007F0A01" w:rsidP="00356830">
            <w:pPr>
              <w:rPr>
                <w:sz w:val="16"/>
                <w:szCs w:val="16"/>
              </w:rPr>
            </w:pPr>
            <w:r>
              <w:rPr>
                <w:sz w:val="16"/>
                <w:szCs w:val="16"/>
              </w:rPr>
              <w:t>4%: N/A</w:t>
            </w:r>
          </w:p>
          <w:p w14:paraId="12A15D6A" w14:textId="77777777" w:rsidR="007F0A01" w:rsidRDefault="007F0A01" w:rsidP="00356830">
            <w:pPr>
              <w:rPr>
                <w:sz w:val="16"/>
                <w:szCs w:val="16"/>
              </w:rPr>
            </w:pPr>
          </w:p>
          <w:p w14:paraId="53895804" w14:textId="77777777" w:rsidR="007F0A01" w:rsidRPr="00A0091F" w:rsidRDefault="007F0A01" w:rsidP="00356830">
            <w:pPr>
              <w:rPr>
                <w:sz w:val="16"/>
                <w:szCs w:val="16"/>
              </w:rPr>
            </w:pPr>
            <w:r>
              <w:rPr>
                <w:sz w:val="16"/>
                <w:szCs w:val="16"/>
              </w:rPr>
              <w:t>[All fees and charges for LIHTC Program are outlined in the HTC Procedural Manual]</w:t>
            </w:r>
          </w:p>
        </w:tc>
        <w:tc>
          <w:tcPr>
            <w:tcW w:w="1170" w:type="dxa"/>
            <w:tcBorders>
              <w:top w:val="double" w:sz="4" w:space="0" w:color="auto"/>
            </w:tcBorders>
          </w:tcPr>
          <w:p w14:paraId="5702673F" w14:textId="77777777" w:rsidR="0061522C" w:rsidRPr="00A0091F" w:rsidRDefault="0061522C" w:rsidP="00356830">
            <w:pPr>
              <w:rPr>
                <w:sz w:val="16"/>
                <w:szCs w:val="16"/>
              </w:rPr>
            </w:pPr>
          </w:p>
          <w:p w14:paraId="123FB4E8" w14:textId="77777777" w:rsidR="0061522C" w:rsidRPr="00A0091F" w:rsidRDefault="0061522C" w:rsidP="00356830">
            <w:pPr>
              <w:rPr>
                <w:sz w:val="16"/>
                <w:szCs w:val="16"/>
              </w:rPr>
            </w:pPr>
            <w:r w:rsidRPr="00A0091F">
              <w:rPr>
                <w:sz w:val="16"/>
                <w:szCs w:val="16"/>
              </w:rPr>
              <w:t>N/A</w:t>
            </w:r>
          </w:p>
          <w:p w14:paraId="310BD3AA" w14:textId="77777777" w:rsidR="0061522C" w:rsidRPr="00A0091F" w:rsidRDefault="0061522C" w:rsidP="00356830">
            <w:pPr>
              <w:rPr>
                <w:sz w:val="16"/>
                <w:szCs w:val="16"/>
              </w:rPr>
            </w:pPr>
          </w:p>
        </w:tc>
      </w:tr>
      <w:tr w:rsidR="0061522C" w14:paraId="5BEEDE7D" w14:textId="77777777" w:rsidTr="00FF5BDE">
        <w:trPr>
          <w:jc w:val="center"/>
        </w:trPr>
        <w:tc>
          <w:tcPr>
            <w:tcW w:w="1080" w:type="dxa"/>
            <w:tcBorders>
              <w:left w:val="double" w:sz="4" w:space="0" w:color="auto"/>
              <w:right w:val="double" w:sz="4" w:space="0" w:color="auto"/>
            </w:tcBorders>
            <w:shd w:val="clear" w:color="auto" w:fill="E0E0E0"/>
          </w:tcPr>
          <w:p w14:paraId="536BA600" w14:textId="77777777" w:rsidR="0061522C" w:rsidRPr="00A0091F" w:rsidRDefault="0061522C" w:rsidP="00356830">
            <w:pPr>
              <w:rPr>
                <w:b/>
                <w:sz w:val="16"/>
                <w:szCs w:val="16"/>
              </w:rPr>
            </w:pPr>
          </w:p>
          <w:p w14:paraId="63CC407D" w14:textId="77777777" w:rsidR="0061522C" w:rsidRPr="00A0091F" w:rsidRDefault="0061522C" w:rsidP="00356830">
            <w:pPr>
              <w:rPr>
                <w:b/>
                <w:sz w:val="16"/>
                <w:szCs w:val="16"/>
              </w:rPr>
            </w:pPr>
            <w:r w:rsidRPr="00A0091F">
              <w:rPr>
                <w:b/>
                <w:sz w:val="16"/>
                <w:szCs w:val="16"/>
              </w:rPr>
              <w:t>Developer Expense Deposit</w:t>
            </w:r>
          </w:p>
          <w:p w14:paraId="2DD2EA3B" w14:textId="77777777" w:rsidR="0061522C" w:rsidRPr="00A0091F" w:rsidRDefault="0061522C" w:rsidP="00356830">
            <w:pPr>
              <w:rPr>
                <w:b/>
                <w:sz w:val="16"/>
                <w:szCs w:val="16"/>
              </w:rPr>
            </w:pPr>
          </w:p>
        </w:tc>
        <w:tc>
          <w:tcPr>
            <w:tcW w:w="1620" w:type="dxa"/>
            <w:tcBorders>
              <w:left w:val="double" w:sz="4" w:space="0" w:color="auto"/>
            </w:tcBorders>
          </w:tcPr>
          <w:p w14:paraId="0F70A5B7" w14:textId="77777777" w:rsidR="0061522C" w:rsidRPr="00A0091F" w:rsidRDefault="0061522C" w:rsidP="00356830">
            <w:pPr>
              <w:rPr>
                <w:sz w:val="16"/>
                <w:szCs w:val="16"/>
              </w:rPr>
            </w:pPr>
          </w:p>
          <w:p w14:paraId="6F920D82" w14:textId="77777777" w:rsidR="0061522C" w:rsidRPr="00A0091F" w:rsidRDefault="0061522C" w:rsidP="00356830">
            <w:pPr>
              <w:rPr>
                <w:sz w:val="16"/>
                <w:szCs w:val="16"/>
              </w:rPr>
            </w:pPr>
            <w:r w:rsidRPr="00A0091F">
              <w:rPr>
                <w:sz w:val="16"/>
                <w:szCs w:val="16"/>
              </w:rPr>
              <w:t xml:space="preserve">Negotiated, not less than $20,000 if TIF is </w:t>
            </w:r>
            <w:r w:rsidR="00730314">
              <w:rPr>
                <w:sz w:val="16"/>
                <w:szCs w:val="16"/>
              </w:rPr>
              <w:t>requested</w:t>
            </w:r>
            <w:r w:rsidRPr="00A0091F">
              <w:rPr>
                <w:sz w:val="16"/>
                <w:szCs w:val="16"/>
              </w:rPr>
              <w:t>.</w:t>
            </w:r>
          </w:p>
          <w:p w14:paraId="511D1EA0" w14:textId="77777777" w:rsidR="0061522C" w:rsidRPr="00A0091F" w:rsidRDefault="0061522C" w:rsidP="00356830">
            <w:pPr>
              <w:rPr>
                <w:sz w:val="16"/>
                <w:szCs w:val="16"/>
              </w:rPr>
            </w:pPr>
          </w:p>
          <w:p w14:paraId="652CB744" w14:textId="77777777" w:rsidR="0061522C" w:rsidRPr="00A0091F" w:rsidRDefault="0061522C" w:rsidP="00356830">
            <w:pPr>
              <w:rPr>
                <w:sz w:val="16"/>
                <w:szCs w:val="16"/>
              </w:rPr>
            </w:pPr>
            <w:r w:rsidRPr="00A0091F">
              <w:rPr>
                <w:sz w:val="16"/>
                <w:szCs w:val="16"/>
              </w:rPr>
              <w:t>Unused amount refunded</w:t>
            </w:r>
          </w:p>
          <w:p w14:paraId="7F7F8F0E" w14:textId="77777777" w:rsidR="0061522C" w:rsidRPr="00A0091F" w:rsidRDefault="0061522C" w:rsidP="00356830">
            <w:pPr>
              <w:rPr>
                <w:sz w:val="16"/>
                <w:szCs w:val="16"/>
              </w:rPr>
            </w:pPr>
          </w:p>
        </w:tc>
        <w:tc>
          <w:tcPr>
            <w:tcW w:w="1080" w:type="dxa"/>
          </w:tcPr>
          <w:p w14:paraId="5BA006BE" w14:textId="77777777" w:rsidR="0061522C" w:rsidRPr="00A0091F" w:rsidRDefault="0061522C" w:rsidP="00356830">
            <w:pPr>
              <w:rPr>
                <w:sz w:val="16"/>
                <w:szCs w:val="16"/>
              </w:rPr>
            </w:pPr>
          </w:p>
          <w:p w14:paraId="252F8E34" w14:textId="77777777" w:rsidR="0061522C" w:rsidRPr="00A0091F" w:rsidRDefault="0061522C" w:rsidP="00356830">
            <w:pPr>
              <w:rPr>
                <w:sz w:val="16"/>
                <w:szCs w:val="16"/>
              </w:rPr>
            </w:pPr>
            <w:r w:rsidRPr="00A0091F">
              <w:rPr>
                <w:sz w:val="16"/>
                <w:szCs w:val="16"/>
              </w:rPr>
              <w:t>Minimum of $20,000</w:t>
            </w:r>
          </w:p>
          <w:p w14:paraId="2C6F18F0" w14:textId="77777777" w:rsidR="0061522C" w:rsidRPr="00A0091F" w:rsidRDefault="0061522C" w:rsidP="00356830">
            <w:pPr>
              <w:rPr>
                <w:sz w:val="16"/>
                <w:szCs w:val="16"/>
              </w:rPr>
            </w:pPr>
          </w:p>
        </w:tc>
        <w:tc>
          <w:tcPr>
            <w:tcW w:w="1170" w:type="dxa"/>
          </w:tcPr>
          <w:p w14:paraId="3D1C83EF" w14:textId="77777777" w:rsidR="000952C9" w:rsidRDefault="000952C9" w:rsidP="00356830">
            <w:pPr>
              <w:rPr>
                <w:sz w:val="16"/>
                <w:szCs w:val="16"/>
              </w:rPr>
            </w:pPr>
          </w:p>
          <w:p w14:paraId="09FE2C03" w14:textId="77777777" w:rsidR="0061522C" w:rsidRPr="00A0091F" w:rsidRDefault="0061522C" w:rsidP="00356830">
            <w:pPr>
              <w:rPr>
                <w:sz w:val="16"/>
                <w:szCs w:val="16"/>
              </w:rPr>
            </w:pPr>
            <w:r w:rsidRPr="00A0091F">
              <w:rPr>
                <w:sz w:val="16"/>
                <w:szCs w:val="16"/>
              </w:rPr>
              <w:t>Negotiated</w:t>
            </w:r>
          </w:p>
          <w:p w14:paraId="76EB2DCD" w14:textId="77777777" w:rsidR="0061522C" w:rsidRPr="00A0091F" w:rsidRDefault="0061522C" w:rsidP="00356830">
            <w:pPr>
              <w:rPr>
                <w:sz w:val="16"/>
                <w:szCs w:val="16"/>
              </w:rPr>
            </w:pPr>
          </w:p>
        </w:tc>
        <w:tc>
          <w:tcPr>
            <w:tcW w:w="975" w:type="dxa"/>
          </w:tcPr>
          <w:p w14:paraId="374912F3" w14:textId="77777777" w:rsidR="0061522C" w:rsidRPr="00A0091F" w:rsidRDefault="0061522C" w:rsidP="00356830">
            <w:pPr>
              <w:rPr>
                <w:sz w:val="16"/>
                <w:szCs w:val="16"/>
              </w:rPr>
            </w:pPr>
          </w:p>
          <w:p w14:paraId="0968C953" w14:textId="77777777" w:rsidR="0061522C" w:rsidRPr="00A0091F" w:rsidRDefault="0061522C" w:rsidP="00356830">
            <w:pPr>
              <w:rPr>
                <w:sz w:val="16"/>
                <w:szCs w:val="16"/>
              </w:rPr>
            </w:pPr>
            <w:r w:rsidRPr="00A0091F">
              <w:rPr>
                <w:sz w:val="16"/>
                <w:szCs w:val="16"/>
              </w:rPr>
              <w:t>Negotiated</w:t>
            </w:r>
          </w:p>
          <w:p w14:paraId="14002EDA" w14:textId="77777777" w:rsidR="0061522C" w:rsidRPr="00A0091F" w:rsidRDefault="0061522C" w:rsidP="00356830">
            <w:pPr>
              <w:rPr>
                <w:sz w:val="16"/>
                <w:szCs w:val="16"/>
              </w:rPr>
            </w:pPr>
          </w:p>
        </w:tc>
        <w:tc>
          <w:tcPr>
            <w:tcW w:w="1440" w:type="dxa"/>
          </w:tcPr>
          <w:p w14:paraId="66120F6D" w14:textId="77777777" w:rsidR="0061522C" w:rsidRPr="00A0091F" w:rsidRDefault="0061522C" w:rsidP="00356830">
            <w:pPr>
              <w:rPr>
                <w:sz w:val="16"/>
                <w:szCs w:val="16"/>
              </w:rPr>
            </w:pPr>
          </w:p>
          <w:p w14:paraId="5DE6A535" w14:textId="77777777" w:rsidR="0061522C" w:rsidRPr="00A0091F" w:rsidRDefault="0061522C" w:rsidP="00356830">
            <w:pPr>
              <w:rPr>
                <w:sz w:val="16"/>
                <w:szCs w:val="16"/>
              </w:rPr>
            </w:pPr>
            <w:r w:rsidRPr="00A0091F">
              <w:rPr>
                <w:sz w:val="16"/>
                <w:szCs w:val="16"/>
              </w:rPr>
              <w:t>N/A</w:t>
            </w:r>
          </w:p>
          <w:p w14:paraId="745CCF92" w14:textId="77777777" w:rsidR="0061522C" w:rsidRPr="00A0091F" w:rsidRDefault="0061522C" w:rsidP="00356830">
            <w:pPr>
              <w:rPr>
                <w:sz w:val="16"/>
                <w:szCs w:val="16"/>
              </w:rPr>
            </w:pPr>
          </w:p>
        </w:tc>
        <w:tc>
          <w:tcPr>
            <w:tcW w:w="1815" w:type="dxa"/>
          </w:tcPr>
          <w:p w14:paraId="279414C5" w14:textId="77777777" w:rsidR="0061522C" w:rsidRPr="00A0091F" w:rsidRDefault="0061522C" w:rsidP="00356830">
            <w:pPr>
              <w:rPr>
                <w:sz w:val="16"/>
                <w:szCs w:val="16"/>
              </w:rPr>
            </w:pPr>
          </w:p>
          <w:p w14:paraId="76ED7F70" w14:textId="77777777" w:rsidR="0061522C" w:rsidRPr="00A0091F" w:rsidRDefault="0061522C" w:rsidP="00356830">
            <w:pPr>
              <w:rPr>
                <w:sz w:val="16"/>
                <w:szCs w:val="16"/>
              </w:rPr>
            </w:pPr>
            <w:r w:rsidRPr="00A0091F">
              <w:rPr>
                <w:sz w:val="16"/>
                <w:szCs w:val="16"/>
              </w:rPr>
              <w:t>N/A</w:t>
            </w:r>
          </w:p>
          <w:p w14:paraId="103EDC88" w14:textId="77777777" w:rsidR="0061522C" w:rsidRPr="00A0091F" w:rsidRDefault="0061522C" w:rsidP="00356830">
            <w:pPr>
              <w:rPr>
                <w:sz w:val="16"/>
                <w:szCs w:val="16"/>
              </w:rPr>
            </w:pPr>
          </w:p>
        </w:tc>
        <w:tc>
          <w:tcPr>
            <w:tcW w:w="1530" w:type="dxa"/>
          </w:tcPr>
          <w:p w14:paraId="569F1629" w14:textId="77777777" w:rsidR="0061522C" w:rsidRPr="00A0091F" w:rsidRDefault="0061522C" w:rsidP="00356830">
            <w:pPr>
              <w:rPr>
                <w:sz w:val="16"/>
                <w:szCs w:val="16"/>
              </w:rPr>
            </w:pPr>
          </w:p>
          <w:p w14:paraId="30220B0C" w14:textId="77777777" w:rsidR="0061522C" w:rsidRPr="00A0091F" w:rsidRDefault="0061522C" w:rsidP="00356830">
            <w:pPr>
              <w:rPr>
                <w:sz w:val="16"/>
                <w:szCs w:val="16"/>
              </w:rPr>
            </w:pPr>
            <w:r w:rsidRPr="00A0091F">
              <w:rPr>
                <w:sz w:val="16"/>
                <w:szCs w:val="16"/>
              </w:rPr>
              <w:t>N/A</w:t>
            </w:r>
          </w:p>
          <w:p w14:paraId="250E9145" w14:textId="77777777" w:rsidR="0061522C" w:rsidRPr="00A0091F" w:rsidRDefault="0061522C" w:rsidP="00356830">
            <w:pPr>
              <w:rPr>
                <w:sz w:val="16"/>
                <w:szCs w:val="16"/>
              </w:rPr>
            </w:pPr>
          </w:p>
        </w:tc>
        <w:tc>
          <w:tcPr>
            <w:tcW w:w="1170" w:type="dxa"/>
          </w:tcPr>
          <w:p w14:paraId="3AE7C99A" w14:textId="77777777" w:rsidR="0061522C" w:rsidRPr="00A0091F" w:rsidRDefault="0061522C" w:rsidP="00356830">
            <w:pPr>
              <w:rPr>
                <w:sz w:val="16"/>
                <w:szCs w:val="16"/>
              </w:rPr>
            </w:pPr>
          </w:p>
          <w:p w14:paraId="692DE200" w14:textId="77777777" w:rsidR="0061522C" w:rsidRPr="00A0091F" w:rsidRDefault="0061522C" w:rsidP="00356830">
            <w:pPr>
              <w:rPr>
                <w:sz w:val="16"/>
                <w:szCs w:val="16"/>
              </w:rPr>
            </w:pPr>
            <w:r w:rsidRPr="00A0091F">
              <w:rPr>
                <w:sz w:val="16"/>
                <w:szCs w:val="16"/>
              </w:rPr>
              <w:t>N/A</w:t>
            </w:r>
          </w:p>
          <w:p w14:paraId="2043F7AA" w14:textId="77777777" w:rsidR="0061522C" w:rsidRPr="00A0091F" w:rsidRDefault="0061522C" w:rsidP="00356830">
            <w:pPr>
              <w:rPr>
                <w:sz w:val="16"/>
                <w:szCs w:val="16"/>
              </w:rPr>
            </w:pPr>
          </w:p>
        </w:tc>
        <w:tc>
          <w:tcPr>
            <w:tcW w:w="900" w:type="dxa"/>
          </w:tcPr>
          <w:p w14:paraId="6A80EA2E" w14:textId="77777777" w:rsidR="0061522C" w:rsidRPr="00A0091F" w:rsidRDefault="0061522C" w:rsidP="00356830">
            <w:pPr>
              <w:rPr>
                <w:sz w:val="16"/>
                <w:szCs w:val="16"/>
              </w:rPr>
            </w:pPr>
          </w:p>
          <w:p w14:paraId="6EA4D41B" w14:textId="77777777" w:rsidR="0061522C" w:rsidRPr="00A0091F" w:rsidRDefault="0061522C" w:rsidP="00356830">
            <w:pPr>
              <w:rPr>
                <w:sz w:val="16"/>
                <w:szCs w:val="16"/>
              </w:rPr>
            </w:pPr>
            <w:r w:rsidRPr="00A0091F">
              <w:rPr>
                <w:sz w:val="16"/>
                <w:szCs w:val="16"/>
              </w:rPr>
              <w:t>N/A</w:t>
            </w:r>
          </w:p>
          <w:p w14:paraId="4469F124" w14:textId="77777777" w:rsidR="0061522C" w:rsidRPr="00A0091F" w:rsidRDefault="0061522C" w:rsidP="00356830">
            <w:pPr>
              <w:rPr>
                <w:sz w:val="16"/>
                <w:szCs w:val="16"/>
              </w:rPr>
            </w:pPr>
          </w:p>
        </w:tc>
        <w:tc>
          <w:tcPr>
            <w:tcW w:w="990" w:type="dxa"/>
          </w:tcPr>
          <w:p w14:paraId="2F54CA1F" w14:textId="77777777" w:rsidR="0061522C" w:rsidRPr="00A0091F" w:rsidRDefault="0061522C" w:rsidP="00356830">
            <w:pPr>
              <w:rPr>
                <w:sz w:val="16"/>
                <w:szCs w:val="16"/>
              </w:rPr>
            </w:pPr>
          </w:p>
          <w:p w14:paraId="62DACB25" w14:textId="77777777" w:rsidR="0061522C" w:rsidRPr="00A0091F" w:rsidRDefault="0061522C" w:rsidP="00356830">
            <w:pPr>
              <w:rPr>
                <w:sz w:val="16"/>
                <w:szCs w:val="16"/>
              </w:rPr>
            </w:pPr>
            <w:r w:rsidRPr="00A0091F">
              <w:rPr>
                <w:sz w:val="16"/>
                <w:szCs w:val="16"/>
              </w:rPr>
              <w:t>N/A</w:t>
            </w:r>
          </w:p>
          <w:p w14:paraId="7EB03A02" w14:textId="77777777" w:rsidR="0061522C" w:rsidRPr="00A0091F" w:rsidRDefault="0061522C" w:rsidP="00356830">
            <w:pPr>
              <w:rPr>
                <w:sz w:val="16"/>
                <w:szCs w:val="16"/>
              </w:rPr>
            </w:pPr>
          </w:p>
        </w:tc>
        <w:tc>
          <w:tcPr>
            <w:tcW w:w="1170" w:type="dxa"/>
          </w:tcPr>
          <w:p w14:paraId="49AE4A53" w14:textId="77777777" w:rsidR="0061522C" w:rsidRPr="00A0091F" w:rsidRDefault="0061522C" w:rsidP="00356830">
            <w:pPr>
              <w:rPr>
                <w:sz w:val="16"/>
                <w:szCs w:val="16"/>
              </w:rPr>
            </w:pPr>
          </w:p>
          <w:p w14:paraId="3E6625B3" w14:textId="77777777" w:rsidR="0061522C" w:rsidRPr="00A0091F" w:rsidRDefault="0061522C" w:rsidP="00356830">
            <w:pPr>
              <w:rPr>
                <w:sz w:val="16"/>
                <w:szCs w:val="16"/>
              </w:rPr>
            </w:pPr>
            <w:r w:rsidRPr="00A0091F">
              <w:rPr>
                <w:sz w:val="16"/>
                <w:szCs w:val="16"/>
              </w:rPr>
              <w:t>Pays all Real Estate out-of pocket costs to close, includes City Attorney’s fees</w:t>
            </w:r>
          </w:p>
          <w:p w14:paraId="6FC10BCE" w14:textId="77777777" w:rsidR="0061522C" w:rsidRPr="00A0091F" w:rsidRDefault="0061522C" w:rsidP="00356830">
            <w:pPr>
              <w:rPr>
                <w:sz w:val="16"/>
                <w:szCs w:val="16"/>
              </w:rPr>
            </w:pPr>
          </w:p>
        </w:tc>
      </w:tr>
      <w:tr w:rsidR="0061522C" w14:paraId="62253FAB" w14:textId="77777777" w:rsidTr="00FF5BDE">
        <w:trPr>
          <w:jc w:val="center"/>
        </w:trPr>
        <w:tc>
          <w:tcPr>
            <w:tcW w:w="1080" w:type="dxa"/>
            <w:tcBorders>
              <w:left w:val="double" w:sz="4" w:space="0" w:color="auto"/>
              <w:right w:val="double" w:sz="4" w:space="0" w:color="auto"/>
            </w:tcBorders>
            <w:shd w:val="clear" w:color="auto" w:fill="E0E0E0"/>
          </w:tcPr>
          <w:p w14:paraId="75DA369A" w14:textId="77777777" w:rsidR="0061522C" w:rsidRPr="00A0091F" w:rsidRDefault="0061522C" w:rsidP="00356830">
            <w:pPr>
              <w:rPr>
                <w:b/>
                <w:sz w:val="16"/>
                <w:szCs w:val="16"/>
              </w:rPr>
            </w:pPr>
          </w:p>
          <w:p w14:paraId="4F6D9FF0" w14:textId="77777777" w:rsidR="0061522C" w:rsidRPr="00A0091F" w:rsidRDefault="0061522C" w:rsidP="00356830">
            <w:pPr>
              <w:rPr>
                <w:b/>
                <w:sz w:val="16"/>
                <w:szCs w:val="16"/>
              </w:rPr>
            </w:pPr>
            <w:r w:rsidRPr="00A0091F">
              <w:rPr>
                <w:b/>
                <w:sz w:val="16"/>
                <w:szCs w:val="16"/>
              </w:rPr>
              <w:t>Closing</w:t>
            </w:r>
          </w:p>
          <w:p w14:paraId="3B9DACE7" w14:textId="77777777" w:rsidR="0061522C" w:rsidRPr="00A0091F" w:rsidRDefault="0061522C" w:rsidP="00356830">
            <w:pPr>
              <w:rPr>
                <w:b/>
                <w:sz w:val="16"/>
                <w:szCs w:val="16"/>
              </w:rPr>
            </w:pPr>
            <w:r w:rsidRPr="00A0091F">
              <w:rPr>
                <w:b/>
                <w:sz w:val="16"/>
                <w:szCs w:val="16"/>
              </w:rPr>
              <w:t>Fee</w:t>
            </w:r>
          </w:p>
        </w:tc>
        <w:tc>
          <w:tcPr>
            <w:tcW w:w="1620" w:type="dxa"/>
            <w:tcBorders>
              <w:left w:val="double" w:sz="4" w:space="0" w:color="auto"/>
            </w:tcBorders>
          </w:tcPr>
          <w:p w14:paraId="2AFEF748" w14:textId="77777777" w:rsidR="0061522C" w:rsidRPr="00A0091F" w:rsidRDefault="0061522C" w:rsidP="00356830">
            <w:pPr>
              <w:rPr>
                <w:sz w:val="16"/>
                <w:szCs w:val="16"/>
              </w:rPr>
            </w:pPr>
          </w:p>
          <w:p w14:paraId="12614513" w14:textId="77777777" w:rsidR="0061522C" w:rsidRPr="00A0091F" w:rsidRDefault="0061522C" w:rsidP="00356830">
            <w:pPr>
              <w:rPr>
                <w:sz w:val="16"/>
                <w:szCs w:val="16"/>
              </w:rPr>
            </w:pPr>
            <w:r w:rsidRPr="00A0091F">
              <w:rPr>
                <w:sz w:val="16"/>
                <w:szCs w:val="16"/>
              </w:rPr>
              <w:t>N/A</w:t>
            </w:r>
            <w:r>
              <w:rPr>
                <w:sz w:val="16"/>
                <w:szCs w:val="16"/>
              </w:rPr>
              <w:t>-refer to individual source</w:t>
            </w:r>
          </w:p>
          <w:p w14:paraId="38A39B0E" w14:textId="77777777" w:rsidR="0061522C" w:rsidRPr="00A0091F" w:rsidRDefault="0061522C" w:rsidP="00356830">
            <w:pPr>
              <w:rPr>
                <w:sz w:val="16"/>
                <w:szCs w:val="16"/>
              </w:rPr>
            </w:pPr>
          </w:p>
        </w:tc>
        <w:tc>
          <w:tcPr>
            <w:tcW w:w="1080" w:type="dxa"/>
          </w:tcPr>
          <w:p w14:paraId="778047EB" w14:textId="77777777" w:rsidR="0061522C" w:rsidRPr="00A0091F" w:rsidRDefault="0061522C" w:rsidP="00356830">
            <w:pPr>
              <w:rPr>
                <w:sz w:val="16"/>
                <w:szCs w:val="16"/>
              </w:rPr>
            </w:pPr>
          </w:p>
          <w:p w14:paraId="0F53E86D" w14:textId="77777777" w:rsidR="0061522C" w:rsidRPr="00A0091F" w:rsidRDefault="0061522C" w:rsidP="00356830">
            <w:pPr>
              <w:rPr>
                <w:sz w:val="16"/>
                <w:szCs w:val="16"/>
              </w:rPr>
            </w:pPr>
            <w:r w:rsidRPr="00A0091F">
              <w:rPr>
                <w:sz w:val="16"/>
                <w:szCs w:val="16"/>
              </w:rPr>
              <w:t>1.0% of Gross Bonds/Notes includes</w:t>
            </w:r>
          </w:p>
          <w:p w14:paraId="2108605C" w14:textId="77777777" w:rsidR="0061522C" w:rsidRPr="00A0091F" w:rsidRDefault="0061522C" w:rsidP="00356830">
            <w:pPr>
              <w:rPr>
                <w:sz w:val="16"/>
                <w:szCs w:val="16"/>
              </w:rPr>
            </w:pPr>
            <w:r w:rsidRPr="00A0091F">
              <w:rPr>
                <w:sz w:val="16"/>
                <w:szCs w:val="16"/>
              </w:rPr>
              <w:t>PAYGO’s</w:t>
            </w:r>
          </w:p>
          <w:p w14:paraId="59657D31" w14:textId="77777777" w:rsidR="0061522C" w:rsidRPr="00A0091F" w:rsidRDefault="0061522C" w:rsidP="00356830">
            <w:pPr>
              <w:rPr>
                <w:sz w:val="16"/>
                <w:szCs w:val="16"/>
              </w:rPr>
            </w:pPr>
          </w:p>
        </w:tc>
        <w:tc>
          <w:tcPr>
            <w:tcW w:w="1170" w:type="dxa"/>
          </w:tcPr>
          <w:p w14:paraId="25809D7D" w14:textId="77777777" w:rsidR="0061522C" w:rsidRPr="00A0091F" w:rsidRDefault="0061522C" w:rsidP="00356830">
            <w:pPr>
              <w:rPr>
                <w:sz w:val="16"/>
                <w:szCs w:val="16"/>
              </w:rPr>
            </w:pPr>
          </w:p>
          <w:p w14:paraId="52269256" w14:textId="77777777" w:rsidR="00730314" w:rsidRDefault="0061522C" w:rsidP="00356830">
            <w:pPr>
              <w:rPr>
                <w:sz w:val="16"/>
                <w:szCs w:val="16"/>
              </w:rPr>
            </w:pPr>
            <w:r w:rsidRPr="00A0091F">
              <w:rPr>
                <w:sz w:val="16"/>
                <w:szCs w:val="16"/>
              </w:rPr>
              <w:t xml:space="preserve">1.0% of principal </w:t>
            </w:r>
            <w:r>
              <w:rPr>
                <w:sz w:val="16"/>
                <w:szCs w:val="16"/>
              </w:rPr>
              <w:t>amount</w:t>
            </w:r>
            <w:r w:rsidRPr="00A0091F">
              <w:rPr>
                <w:sz w:val="16"/>
                <w:szCs w:val="16"/>
              </w:rPr>
              <w:t xml:space="preserve"> of loan or grant </w:t>
            </w:r>
          </w:p>
          <w:p w14:paraId="2CC8C37C" w14:textId="77777777" w:rsidR="00730314" w:rsidRDefault="00730314" w:rsidP="00356830">
            <w:pPr>
              <w:rPr>
                <w:sz w:val="16"/>
                <w:szCs w:val="16"/>
              </w:rPr>
            </w:pPr>
          </w:p>
          <w:p w14:paraId="2D004883" w14:textId="77777777" w:rsidR="0061522C" w:rsidRPr="00A0091F" w:rsidRDefault="0061522C" w:rsidP="00356830">
            <w:pPr>
              <w:rPr>
                <w:sz w:val="16"/>
                <w:szCs w:val="16"/>
              </w:rPr>
            </w:pPr>
            <w:r w:rsidRPr="00A0091F">
              <w:rPr>
                <w:sz w:val="16"/>
                <w:szCs w:val="16"/>
              </w:rPr>
              <w:t>(not allowed for HOME or CDBG</w:t>
            </w:r>
            <w:r w:rsidR="00730314">
              <w:rPr>
                <w:sz w:val="16"/>
                <w:szCs w:val="16"/>
              </w:rPr>
              <w:t xml:space="preserve"> funds</w:t>
            </w:r>
            <w:r w:rsidRPr="00A0091F">
              <w:rPr>
                <w:sz w:val="16"/>
                <w:szCs w:val="16"/>
              </w:rPr>
              <w:t>)</w:t>
            </w:r>
          </w:p>
        </w:tc>
        <w:tc>
          <w:tcPr>
            <w:tcW w:w="975" w:type="dxa"/>
          </w:tcPr>
          <w:p w14:paraId="7EEA829B" w14:textId="77777777" w:rsidR="0061522C" w:rsidRPr="00A0091F" w:rsidRDefault="0061522C" w:rsidP="00356830">
            <w:pPr>
              <w:rPr>
                <w:sz w:val="16"/>
                <w:szCs w:val="16"/>
              </w:rPr>
            </w:pPr>
          </w:p>
          <w:p w14:paraId="05A17D48" w14:textId="77777777" w:rsidR="0061522C" w:rsidRPr="00A0091F" w:rsidRDefault="0061522C" w:rsidP="00356830">
            <w:pPr>
              <w:rPr>
                <w:sz w:val="16"/>
                <w:szCs w:val="16"/>
              </w:rPr>
            </w:pPr>
            <w:r w:rsidRPr="00A0091F">
              <w:rPr>
                <w:sz w:val="16"/>
                <w:szCs w:val="16"/>
              </w:rPr>
              <w:t>The greater of:</w:t>
            </w:r>
          </w:p>
          <w:p w14:paraId="1F4FE822" w14:textId="77777777" w:rsidR="0061522C" w:rsidRPr="00A0091F" w:rsidRDefault="0061522C" w:rsidP="00356830">
            <w:pPr>
              <w:rPr>
                <w:sz w:val="16"/>
                <w:szCs w:val="16"/>
              </w:rPr>
            </w:pPr>
            <w:r w:rsidRPr="00A0091F">
              <w:rPr>
                <w:sz w:val="16"/>
                <w:szCs w:val="16"/>
              </w:rPr>
              <w:t>1.0%</w:t>
            </w:r>
          </w:p>
          <w:p w14:paraId="578923F0" w14:textId="77777777" w:rsidR="0061522C" w:rsidRPr="00A0091F" w:rsidRDefault="0061522C" w:rsidP="00356830">
            <w:pPr>
              <w:rPr>
                <w:sz w:val="16"/>
                <w:szCs w:val="16"/>
              </w:rPr>
            </w:pPr>
            <w:r w:rsidRPr="00A0091F">
              <w:rPr>
                <w:sz w:val="16"/>
                <w:szCs w:val="16"/>
              </w:rPr>
              <w:t>OR</w:t>
            </w:r>
          </w:p>
          <w:p w14:paraId="433481E2" w14:textId="77777777" w:rsidR="0061522C" w:rsidRPr="00A0091F" w:rsidRDefault="0061522C" w:rsidP="00356830">
            <w:pPr>
              <w:rPr>
                <w:sz w:val="16"/>
                <w:szCs w:val="16"/>
              </w:rPr>
            </w:pPr>
            <w:r w:rsidRPr="00A0091F">
              <w:rPr>
                <w:sz w:val="16"/>
                <w:szCs w:val="16"/>
              </w:rPr>
              <w:t xml:space="preserve">- $600 for </w:t>
            </w:r>
            <w:r w:rsidR="00FF5BDE">
              <w:rPr>
                <w:sz w:val="16"/>
                <w:szCs w:val="16"/>
              </w:rPr>
              <w:t>SF</w:t>
            </w:r>
          </w:p>
          <w:p w14:paraId="506790D2" w14:textId="77777777" w:rsidR="0061522C" w:rsidRPr="00A0091F" w:rsidRDefault="0061522C" w:rsidP="00356830">
            <w:pPr>
              <w:rPr>
                <w:sz w:val="16"/>
                <w:szCs w:val="16"/>
              </w:rPr>
            </w:pPr>
            <w:r w:rsidRPr="00A0091F">
              <w:rPr>
                <w:sz w:val="16"/>
                <w:szCs w:val="16"/>
              </w:rPr>
              <w:t>- $1,200 for other structure &lt;1,500 sf</w:t>
            </w:r>
          </w:p>
          <w:p w14:paraId="302B9A56" w14:textId="77777777" w:rsidR="00612763" w:rsidRPr="00A0091F" w:rsidRDefault="0061522C" w:rsidP="00356830">
            <w:pPr>
              <w:rPr>
                <w:sz w:val="16"/>
                <w:szCs w:val="16"/>
              </w:rPr>
            </w:pPr>
            <w:r w:rsidRPr="00A0091F">
              <w:rPr>
                <w:sz w:val="16"/>
                <w:szCs w:val="16"/>
              </w:rPr>
              <w:t>- $2,000 for other structure &gt;1,500 sf</w:t>
            </w:r>
          </w:p>
        </w:tc>
        <w:tc>
          <w:tcPr>
            <w:tcW w:w="1440" w:type="dxa"/>
          </w:tcPr>
          <w:p w14:paraId="13CCAB1D" w14:textId="77777777" w:rsidR="0061522C" w:rsidRPr="00A0091F" w:rsidRDefault="0061522C" w:rsidP="00356830">
            <w:pPr>
              <w:rPr>
                <w:sz w:val="16"/>
                <w:szCs w:val="16"/>
              </w:rPr>
            </w:pPr>
          </w:p>
          <w:p w14:paraId="2DCD3128" w14:textId="5A2E0172" w:rsidR="0061522C" w:rsidRDefault="00F324F4" w:rsidP="00356830">
            <w:pPr>
              <w:rPr>
                <w:sz w:val="16"/>
                <w:szCs w:val="16"/>
              </w:rPr>
            </w:pPr>
            <w:r>
              <w:rPr>
                <w:sz w:val="16"/>
                <w:szCs w:val="16"/>
              </w:rPr>
              <w:t>3</w:t>
            </w:r>
            <w:r w:rsidR="0061522C" w:rsidRPr="00A0091F">
              <w:rPr>
                <w:sz w:val="16"/>
                <w:szCs w:val="16"/>
              </w:rPr>
              <w:t xml:space="preserve">.0% of principal </w:t>
            </w:r>
            <w:r w:rsidR="0061522C">
              <w:rPr>
                <w:sz w:val="16"/>
                <w:szCs w:val="16"/>
              </w:rPr>
              <w:t>amount</w:t>
            </w:r>
            <w:r w:rsidR="0061522C" w:rsidRPr="00A0091F">
              <w:rPr>
                <w:sz w:val="16"/>
                <w:szCs w:val="16"/>
              </w:rPr>
              <w:t xml:space="preserve"> of </w:t>
            </w:r>
            <w:r>
              <w:rPr>
                <w:sz w:val="16"/>
                <w:szCs w:val="16"/>
              </w:rPr>
              <w:t>clean up or development</w:t>
            </w:r>
            <w:r w:rsidRPr="00A0091F">
              <w:rPr>
                <w:sz w:val="16"/>
                <w:szCs w:val="16"/>
              </w:rPr>
              <w:t xml:space="preserve"> </w:t>
            </w:r>
            <w:r w:rsidR="0061522C" w:rsidRPr="00A0091F">
              <w:rPr>
                <w:sz w:val="16"/>
                <w:szCs w:val="16"/>
              </w:rPr>
              <w:t>loan or grant</w:t>
            </w:r>
            <w:r>
              <w:rPr>
                <w:sz w:val="16"/>
                <w:szCs w:val="16"/>
              </w:rPr>
              <w:t xml:space="preserve"> </w:t>
            </w:r>
          </w:p>
          <w:p w14:paraId="22269137" w14:textId="77777777" w:rsidR="00F324F4" w:rsidRDefault="00F324F4" w:rsidP="00356830">
            <w:pPr>
              <w:rPr>
                <w:sz w:val="16"/>
                <w:szCs w:val="16"/>
              </w:rPr>
            </w:pPr>
          </w:p>
          <w:p w14:paraId="06F4C76D" w14:textId="0661EFE6" w:rsidR="00F324F4" w:rsidRDefault="00F324F4" w:rsidP="00356830">
            <w:pPr>
              <w:rPr>
                <w:sz w:val="16"/>
                <w:szCs w:val="16"/>
              </w:rPr>
            </w:pPr>
            <w:r>
              <w:rPr>
                <w:sz w:val="16"/>
                <w:szCs w:val="16"/>
              </w:rPr>
              <w:t>1.5% of principal amount of pre-development loan or grant.</w:t>
            </w:r>
          </w:p>
          <w:p w14:paraId="33E39928" w14:textId="77777777" w:rsidR="00730314" w:rsidRDefault="00730314" w:rsidP="00356830">
            <w:pPr>
              <w:rPr>
                <w:sz w:val="16"/>
                <w:szCs w:val="16"/>
              </w:rPr>
            </w:pPr>
          </w:p>
          <w:p w14:paraId="3D777444" w14:textId="77777777" w:rsidR="00730314" w:rsidRPr="00A0091F" w:rsidRDefault="00730314" w:rsidP="00356830">
            <w:pPr>
              <w:rPr>
                <w:sz w:val="16"/>
                <w:szCs w:val="16"/>
              </w:rPr>
            </w:pPr>
            <w:r>
              <w:rPr>
                <w:sz w:val="16"/>
                <w:szCs w:val="16"/>
              </w:rPr>
              <w:t>0.5% State Appropriated Bond/Grant amount up to $50,000.00</w:t>
            </w:r>
          </w:p>
        </w:tc>
        <w:tc>
          <w:tcPr>
            <w:tcW w:w="1815" w:type="dxa"/>
          </w:tcPr>
          <w:p w14:paraId="2AB41B4A" w14:textId="77777777" w:rsidR="0061522C" w:rsidRPr="00A0091F" w:rsidRDefault="0061522C" w:rsidP="00356830">
            <w:pPr>
              <w:rPr>
                <w:sz w:val="16"/>
                <w:szCs w:val="16"/>
              </w:rPr>
            </w:pPr>
          </w:p>
          <w:p w14:paraId="5A879D67" w14:textId="77777777" w:rsidR="0061522C" w:rsidRDefault="0061522C" w:rsidP="00356830">
            <w:pPr>
              <w:rPr>
                <w:sz w:val="16"/>
                <w:szCs w:val="16"/>
                <w:u w:val="single"/>
              </w:rPr>
            </w:pPr>
            <w:r>
              <w:rPr>
                <w:sz w:val="16"/>
                <w:szCs w:val="16"/>
                <w:u w:val="single"/>
              </w:rPr>
              <w:t>Non-Profit Borrower</w:t>
            </w:r>
          </w:p>
          <w:p w14:paraId="1FAE691D" w14:textId="77777777" w:rsidR="0061522C" w:rsidRPr="00C73E26" w:rsidRDefault="0061522C" w:rsidP="00356830">
            <w:pPr>
              <w:rPr>
                <w:sz w:val="16"/>
                <w:szCs w:val="16"/>
              </w:rPr>
            </w:pPr>
            <w:r w:rsidRPr="00C73E26">
              <w:rPr>
                <w:sz w:val="16"/>
                <w:szCs w:val="16"/>
              </w:rPr>
              <w:t>0.</w:t>
            </w:r>
            <w:r w:rsidR="00E00262">
              <w:rPr>
                <w:sz w:val="16"/>
                <w:szCs w:val="16"/>
              </w:rPr>
              <w:t>25</w:t>
            </w:r>
            <w:r w:rsidRPr="00C73E26">
              <w:rPr>
                <w:sz w:val="16"/>
                <w:szCs w:val="16"/>
              </w:rPr>
              <w:t>%</w:t>
            </w:r>
            <w:r>
              <w:rPr>
                <w:sz w:val="16"/>
                <w:szCs w:val="16"/>
              </w:rPr>
              <w:t xml:space="preserve"> of gross bonds</w:t>
            </w:r>
          </w:p>
          <w:p w14:paraId="01033835" w14:textId="77777777" w:rsidR="0061522C" w:rsidRDefault="0061522C" w:rsidP="00356830">
            <w:pPr>
              <w:rPr>
                <w:sz w:val="16"/>
                <w:szCs w:val="16"/>
                <w:u w:val="single"/>
              </w:rPr>
            </w:pPr>
          </w:p>
          <w:p w14:paraId="73900558" w14:textId="77777777" w:rsidR="0061522C" w:rsidRDefault="00C81C23" w:rsidP="00356830">
            <w:pPr>
              <w:rPr>
                <w:sz w:val="16"/>
                <w:szCs w:val="16"/>
                <w:u w:val="single"/>
              </w:rPr>
            </w:pPr>
            <w:r>
              <w:rPr>
                <w:sz w:val="16"/>
                <w:szCs w:val="16"/>
                <w:u w:val="single"/>
              </w:rPr>
              <w:t>Housing Revenue Bonds (For-Pro</w:t>
            </w:r>
            <w:r w:rsidR="0061522C">
              <w:rPr>
                <w:sz w:val="16"/>
                <w:szCs w:val="16"/>
                <w:u w:val="single"/>
              </w:rPr>
              <w:t>fit Borrower</w:t>
            </w:r>
            <w:r>
              <w:rPr>
                <w:sz w:val="16"/>
                <w:szCs w:val="16"/>
                <w:u w:val="single"/>
              </w:rPr>
              <w:t>)</w:t>
            </w:r>
          </w:p>
          <w:p w14:paraId="7729F4BB" w14:textId="77777777" w:rsidR="0061522C" w:rsidRDefault="0061522C" w:rsidP="00356830">
            <w:pPr>
              <w:rPr>
                <w:sz w:val="16"/>
                <w:szCs w:val="16"/>
              </w:rPr>
            </w:pPr>
            <w:r w:rsidRPr="00A0091F">
              <w:rPr>
                <w:sz w:val="16"/>
                <w:szCs w:val="16"/>
              </w:rPr>
              <w:t>1.</w:t>
            </w:r>
            <w:r>
              <w:rPr>
                <w:sz w:val="16"/>
                <w:szCs w:val="16"/>
              </w:rPr>
              <w:t>0</w:t>
            </w:r>
            <w:r w:rsidRPr="00A0091F">
              <w:rPr>
                <w:sz w:val="16"/>
                <w:szCs w:val="16"/>
              </w:rPr>
              <w:t>% of gross bonds</w:t>
            </w:r>
          </w:p>
          <w:p w14:paraId="1F9EA7BE" w14:textId="77777777" w:rsidR="005630DC" w:rsidRPr="00146EAF" w:rsidRDefault="00146EAF" w:rsidP="00356830">
            <w:pPr>
              <w:rPr>
                <w:sz w:val="16"/>
                <w:szCs w:val="16"/>
              </w:rPr>
            </w:pPr>
            <w:r>
              <w:rPr>
                <w:sz w:val="16"/>
                <w:szCs w:val="16"/>
              </w:rPr>
              <w:t>plus</w:t>
            </w:r>
          </w:p>
          <w:p w14:paraId="2495D69A" w14:textId="77777777" w:rsidR="0061522C" w:rsidRDefault="007F0A01" w:rsidP="00356830">
            <w:pPr>
              <w:rPr>
                <w:sz w:val="16"/>
                <w:szCs w:val="16"/>
              </w:rPr>
            </w:pPr>
            <w:r w:rsidRPr="005630DC">
              <w:rPr>
                <w:sz w:val="16"/>
                <w:szCs w:val="16"/>
                <w:u w:val="single"/>
              </w:rPr>
              <w:t>MMB Appl Fee</w:t>
            </w:r>
            <w:r>
              <w:rPr>
                <w:sz w:val="16"/>
                <w:szCs w:val="16"/>
              </w:rPr>
              <w:t xml:space="preserve"> equal to $20 per $100,000 of volume cap</w:t>
            </w:r>
            <w:r w:rsidR="00FF5BDE">
              <w:rPr>
                <w:sz w:val="16"/>
                <w:szCs w:val="16"/>
              </w:rPr>
              <w:t xml:space="preserve"> issued</w:t>
            </w:r>
          </w:p>
          <w:p w14:paraId="23569CBA" w14:textId="77777777" w:rsidR="005630DC" w:rsidRDefault="005630DC" w:rsidP="00356830">
            <w:pPr>
              <w:rPr>
                <w:sz w:val="16"/>
                <w:szCs w:val="16"/>
                <w:u w:val="single"/>
              </w:rPr>
            </w:pPr>
          </w:p>
          <w:p w14:paraId="4CC749AF" w14:textId="77777777" w:rsidR="00612763" w:rsidRDefault="00612763" w:rsidP="00356830">
            <w:pPr>
              <w:rPr>
                <w:sz w:val="16"/>
                <w:szCs w:val="16"/>
                <w:u w:val="single"/>
              </w:rPr>
            </w:pPr>
            <w:r>
              <w:rPr>
                <w:sz w:val="16"/>
                <w:szCs w:val="16"/>
                <w:u w:val="single"/>
              </w:rPr>
              <w:t>Host Approval</w:t>
            </w:r>
            <w:r w:rsidR="00730314">
              <w:rPr>
                <w:sz w:val="16"/>
                <w:szCs w:val="16"/>
                <w:u w:val="single"/>
              </w:rPr>
              <w:t xml:space="preserve"> (BQ Bonds)</w:t>
            </w:r>
          </w:p>
          <w:p w14:paraId="1462AEAC" w14:textId="77777777" w:rsidR="0061522C" w:rsidRPr="00A0091F" w:rsidRDefault="00612763" w:rsidP="00356830">
            <w:pPr>
              <w:rPr>
                <w:sz w:val="16"/>
                <w:szCs w:val="16"/>
              </w:rPr>
            </w:pPr>
            <w:r w:rsidRPr="00C73E26">
              <w:rPr>
                <w:sz w:val="16"/>
                <w:szCs w:val="16"/>
              </w:rPr>
              <w:t>0.</w:t>
            </w:r>
            <w:r>
              <w:rPr>
                <w:sz w:val="16"/>
                <w:szCs w:val="16"/>
              </w:rPr>
              <w:t>25</w:t>
            </w:r>
            <w:r w:rsidRPr="00C73E26">
              <w:rPr>
                <w:sz w:val="16"/>
                <w:szCs w:val="16"/>
              </w:rPr>
              <w:t>%</w:t>
            </w:r>
            <w:r>
              <w:rPr>
                <w:sz w:val="16"/>
                <w:szCs w:val="16"/>
              </w:rPr>
              <w:t xml:space="preserve"> of gross bonds</w:t>
            </w:r>
          </w:p>
        </w:tc>
        <w:tc>
          <w:tcPr>
            <w:tcW w:w="1530" w:type="dxa"/>
          </w:tcPr>
          <w:p w14:paraId="28D3A5C6" w14:textId="77777777" w:rsidR="0061522C" w:rsidRPr="00A0091F" w:rsidRDefault="0061522C" w:rsidP="00356830">
            <w:pPr>
              <w:rPr>
                <w:sz w:val="16"/>
                <w:szCs w:val="16"/>
              </w:rPr>
            </w:pPr>
          </w:p>
          <w:p w14:paraId="5A8B53A0" w14:textId="77777777" w:rsidR="0061522C" w:rsidRPr="00A0091F" w:rsidRDefault="0061522C" w:rsidP="00356830">
            <w:pPr>
              <w:rPr>
                <w:sz w:val="16"/>
                <w:szCs w:val="16"/>
              </w:rPr>
            </w:pPr>
            <w:r w:rsidRPr="00A0091F">
              <w:rPr>
                <w:sz w:val="16"/>
                <w:szCs w:val="16"/>
              </w:rPr>
              <w:t>N/A</w:t>
            </w:r>
          </w:p>
          <w:p w14:paraId="2E1411E5" w14:textId="77777777" w:rsidR="0061522C" w:rsidRPr="00A0091F" w:rsidRDefault="0061522C" w:rsidP="00356830">
            <w:pPr>
              <w:rPr>
                <w:sz w:val="16"/>
                <w:szCs w:val="16"/>
              </w:rPr>
            </w:pPr>
          </w:p>
        </w:tc>
        <w:tc>
          <w:tcPr>
            <w:tcW w:w="1170" w:type="dxa"/>
          </w:tcPr>
          <w:p w14:paraId="52FF3FD4" w14:textId="77777777" w:rsidR="0061522C" w:rsidRPr="00A0091F" w:rsidRDefault="0061522C" w:rsidP="00356830">
            <w:pPr>
              <w:rPr>
                <w:sz w:val="16"/>
                <w:szCs w:val="16"/>
              </w:rPr>
            </w:pPr>
          </w:p>
          <w:p w14:paraId="2540865A" w14:textId="77777777" w:rsidR="0061522C" w:rsidRPr="00A0091F" w:rsidRDefault="0061522C" w:rsidP="00356830">
            <w:pPr>
              <w:rPr>
                <w:sz w:val="16"/>
                <w:szCs w:val="16"/>
              </w:rPr>
            </w:pPr>
            <w:r w:rsidRPr="00A0091F">
              <w:rPr>
                <w:sz w:val="16"/>
                <w:szCs w:val="16"/>
              </w:rPr>
              <w:t xml:space="preserve">1.0% of principal </w:t>
            </w:r>
            <w:r>
              <w:rPr>
                <w:sz w:val="16"/>
                <w:szCs w:val="16"/>
              </w:rPr>
              <w:t>amount</w:t>
            </w:r>
            <w:r w:rsidRPr="00A0091F">
              <w:rPr>
                <w:sz w:val="16"/>
                <w:szCs w:val="16"/>
              </w:rPr>
              <w:t xml:space="preserve"> of loan or grant</w:t>
            </w:r>
          </w:p>
        </w:tc>
        <w:tc>
          <w:tcPr>
            <w:tcW w:w="900" w:type="dxa"/>
          </w:tcPr>
          <w:p w14:paraId="376EF879" w14:textId="77777777" w:rsidR="0061522C" w:rsidRPr="00A0091F" w:rsidRDefault="0061522C" w:rsidP="00356830">
            <w:pPr>
              <w:rPr>
                <w:sz w:val="16"/>
                <w:szCs w:val="16"/>
              </w:rPr>
            </w:pPr>
          </w:p>
          <w:p w14:paraId="373F0244" w14:textId="77777777" w:rsidR="00D62718" w:rsidRPr="00D62718" w:rsidRDefault="00D62718" w:rsidP="00356830">
            <w:pPr>
              <w:rPr>
                <w:sz w:val="16"/>
                <w:szCs w:val="16"/>
              </w:rPr>
            </w:pPr>
            <w:r w:rsidRPr="00D62718">
              <w:rPr>
                <w:sz w:val="16"/>
                <w:szCs w:val="16"/>
              </w:rPr>
              <w:t>1% for MHFA Fix-up Loans</w:t>
            </w:r>
          </w:p>
          <w:p w14:paraId="0746A90C" w14:textId="77777777" w:rsidR="0061522C" w:rsidRPr="00A0091F" w:rsidRDefault="00D62718" w:rsidP="00356830">
            <w:pPr>
              <w:rPr>
                <w:sz w:val="16"/>
                <w:szCs w:val="16"/>
              </w:rPr>
            </w:pPr>
            <w:r w:rsidRPr="00D62718">
              <w:rPr>
                <w:sz w:val="16"/>
                <w:szCs w:val="16"/>
              </w:rPr>
              <w:t>(not allowed for HOME or CDBG funds)</w:t>
            </w:r>
          </w:p>
        </w:tc>
        <w:tc>
          <w:tcPr>
            <w:tcW w:w="990" w:type="dxa"/>
          </w:tcPr>
          <w:p w14:paraId="3CCFE9A2" w14:textId="77777777" w:rsidR="0061522C" w:rsidRPr="00A0091F" w:rsidRDefault="0061522C" w:rsidP="00356830">
            <w:pPr>
              <w:rPr>
                <w:sz w:val="16"/>
                <w:szCs w:val="16"/>
              </w:rPr>
            </w:pPr>
          </w:p>
          <w:p w14:paraId="0F42AF24" w14:textId="5A792A87" w:rsidR="0061522C" w:rsidRPr="00A0091F" w:rsidRDefault="007F0A01" w:rsidP="00356830">
            <w:pPr>
              <w:rPr>
                <w:sz w:val="16"/>
                <w:szCs w:val="16"/>
              </w:rPr>
            </w:pPr>
            <w:r>
              <w:rPr>
                <w:sz w:val="16"/>
                <w:szCs w:val="16"/>
              </w:rPr>
              <w:t>1.5% of HTC allocation</w:t>
            </w:r>
            <w:r w:rsidR="00052199">
              <w:rPr>
                <w:sz w:val="16"/>
                <w:szCs w:val="16"/>
              </w:rPr>
              <w:t xml:space="preserve"> (check with Vicki Lee to deter-mine fee amount)</w:t>
            </w:r>
          </w:p>
          <w:p w14:paraId="0C45AFE7" w14:textId="77777777" w:rsidR="0061522C" w:rsidRPr="00A0091F" w:rsidRDefault="0061522C" w:rsidP="00356830">
            <w:pPr>
              <w:rPr>
                <w:sz w:val="16"/>
                <w:szCs w:val="16"/>
              </w:rPr>
            </w:pPr>
          </w:p>
        </w:tc>
        <w:tc>
          <w:tcPr>
            <w:tcW w:w="1170" w:type="dxa"/>
          </w:tcPr>
          <w:p w14:paraId="6879F0C1" w14:textId="77777777" w:rsidR="0061522C" w:rsidRPr="00A0091F" w:rsidRDefault="0061522C" w:rsidP="00356830">
            <w:pPr>
              <w:rPr>
                <w:sz w:val="16"/>
                <w:szCs w:val="16"/>
              </w:rPr>
            </w:pPr>
          </w:p>
          <w:p w14:paraId="29161307" w14:textId="77777777" w:rsidR="0061522C" w:rsidRPr="00A0091F" w:rsidRDefault="0061522C" w:rsidP="00356830">
            <w:pPr>
              <w:rPr>
                <w:sz w:val="16"/>
                <w:szCs w:val="16"/>
              </w:rPr>
            </w:pPr>
            <w:r w:rsidRPr="00A0091F">
              <w:rPr>
                <w:sz w:val="16"/>
                <w:szCs w:val="16"/>
              </w:rPr>
              <w:t>- $600 for single family</w:t>
            </w:r>
          </w:p>
          <w:p w14:paraId="4EE4B122" w14:textId="77777777" w:rsidR="0061522C" w:rsidRPr="00A0091F" w:rsidRDefault="0061522C" w:rsidP="00356830">
            <w:pPr>
              <w:rPr>
                <w:sz w:val="16"/>
                <w:szCs w:val="16"/>
              </w:rPr>
            </w:pPr>
            <w:r w:rsidRPr="00A0091F">
              <w:rPr>
                <w:sz w:val="16"/>
                <w:szCs w:val="16"/>
              </w:rPr>
              <w:t>- $1,200 for other structure &lt;1500 sq ft</w:t>
            </w:r>
          </w:p>
          <w:p w14:paraId="366C4B08" w14:textId="77777777" w:rsidR="0061522C" w:rsidRPr="00A0091F" w:rsidRDefault="0061522C" w:rsidP="00356830">
            <w:pPr>
              <w:rPr>
                <w:sz w:val="16"/>
                <w:szCs w:val="16"/>
              </w:rPr>
            </w:pPr>
            <w:r w:rsidRPr="00A0091F">
              <w:rPr>
                <w:sz w:val="16"/>
                <w:szCs w:val="16"/>
              </w:rPr>
              <w:t>- $2,000 for other structure &gt;1500 sq ft</w:t>
            </w:r>
          </w:p>
          <w:p w14:paraId="73873809" w14:textId="77777777" w:rsidR="0061522C" w:rsidRPr="00A0091F" w:rsidRDefault="0061522C" w:rsidP="00356830">
            <w:pPr>
              <w:rPr>
                <w:sz w:val="16"/>
                <w:szCs w:val="16"/>
              </w:rPr>
            </w:pPr>
          </w:p>
          <w:p w14:paraId="257DB213" w14:textId="77777777" w:rsidR="0061522C" w:rsidRPr="00A0091F" w:rsidRDefault="0061522C" w:rsidP="00356830">
            <w:pPr>
              <w:rPr>
                <w:sz w:val="16"/>
                <w:szCs w:val="16"/>
              </w:rPr>
            </w:pPr>
          </w:p>
        </w:tc>
      </w:tr>
      <w:tr w:rsidR="0061522C" w14:paraId="4C37D70C" w14:textId="77777777" w:rsidTr="00FF5BDE">
        <w:trPr>
          <w:jc w:val="center"/>
        </w:trPr>
        <w:tc>
          <w:tcPr>
            <w:tcW w:w="1080" w:type="dxa"/>
            <w:tcBorders>
              <w:left w:val="double" w:sz="4" w:space="0" w:color="auto"/>
              <w:right w:val="double" w:sz="4" w:space="0" w:color="auto"/>
            </w:tcBorders>
            <w:shd w:val="clear" w:color="auto" w:fill="E0E0E0"/>
          </w:tcPr>
          <w:p w14:paraId="4A0868E0" w14:textId="77777777" w:rsidR="0061522C" w:rsidRPr="00A0091F" w:rsidRDefault="0061522C" w:rsidP="00356830">
            <w:pPr>
              <w:rPr>
                <w:b/>
                <w:sz w:val="16"/>
                <w:szCs w:val="16"/>
              </w:rPr>
            </w:pPr>
          </w:p>
          <w:p w14:paraId="3FAC267A" w14:textId="77777777" w:rsidR="0061522C" w:rsidRPr="00A0091F" w:rsidRDefault="0061522C" w:rsidP="00356830">
            <w:pPr>
              <w:rPr>
                <w:b/>
                <w:sz w:val="16"/>
                <w:szCs w:val="16"/>
              </w:rPr>
            </w:pPr>
            <w:r w:rsidRPr="00A0091F">
              <w:rPr>
                <w:b/>
                <w:sz w:val="16"/>
                <w:szCs w:val="16"/>
              </w:rPr>
              <w:t>Annual</w:t>
            </w:r>
          </w:p>
          <w:p w14:paraId="4A4CECA3" w14:textId="77777777" w:rsidR="0061522C" w:rsidRPr="00A0091F" w:rsidRDefault="0061522C" w:rsidP="00356830">
            <w:pPr>
              <w:rPr>
                <w:b/>
                <w:sz w:val="16"/>
                <w:szCs w:val="16"/>
              </w:rPr>
            </w:pPr>
            <w:r w:rsidRPr="00A0091F">
              <w:rPr>
                <w:b/>
                <w:sz w:val="16"/>
                <w:szCs w:val="16"/>
              </w:rPr>
              <w:t>Service</w:t>
            </w:r>
          </w:p>
          <w:p w14:paraId="041F0CA6" w14:textId="77777777" w:rsidR="0061522C" w:rsidRPr="00A0091F" w:rsidRDefault="0061522C" w:rsidP="00356830">
            <w:pPr>
              <w:rPr>
                <w:b/>
                <w:sz w:val="16"/>
                <w:szCs w:val="16"/>
              </w:rPr>
            </w:pPr>
            <w:r w:rsidRPr="00A0091F">
              <w:rPr>
                <w:b/>
                <w:sz w:val="16"/>
                <w:szCs w:val="16"/>
              </w:rPr>
              <w:t>Fee</w:t>
            </w:r>
          </w:p>
          <w:p w14:paraId="3634F134" w14:textId="77777777" w:rsidR="0061522C" w:rsidRPr="00A0091F" w:rsidRDefault="0061522C" w:rsidP="00356830">
            <w:pPr>
              <w:rPr>
                <w:b/>
                <w:sz w:val="16"/>
                <w:szCs w:val="16"/>
              </w:rPr>
            </w:pPr>
          </w:p>
        </w:tc>
        <w:tc>
          <w:tcPr>
            <w:tcW w:w="1620" w:type="dxa"/>
            <w:tcBorders>
              <w:left w:val="double" w:sz="4" w:space="0" w:color="auto"/>
            </w:tcBorders>
          </w:tcPr>
          <w:p w14:paraId="28163ADF" w14:textId="77777777" w:rsidR="0061522C" w:rsidRPr="00A0091F" w:rsidRDefault="0061522C" w:rsidP="00356830">
            <w:pPr>
              <w:rPr>
                <w:sz w:val="16"/>
                <w:szCs w:val="16"/>
              </w:rPr>
            </w:pPr>
          </w:p>
          <w:p w14:paraId="77DD54D3" w14:textId="77777777" w:rsidR="0061522C" w:rsidRPr="00A0091F" w:rsidRDefault="0061522C" w:rsidP="00356830">
            <w:pPr>
              <w:rPr>
                <w:sz w:val="16"/>
                <w:szCs w:val="16"/>
              </w:rPr>
            </w:pPr>
            <w:r w:rsidRPr="00A0091F">
              <w:rPr>
                <w:sz w:val="16"/>
                <w:szCs w:val="16"/>
              </w:rPr>
              <w:t>N/A</w:t>
            </w:r>
            <w:r>
              <w:rPr>
                <w:sz w:val="16"/>
                <w:szCs w:val="16"/>
              </w:rPr>
              <w:t>-refer to individual source</w:t>
            </w:r>
          </w:p>
          <w:p w14:paraId="010C1E5D" w14:textId="77777777" w:rsidR="0061522C" w:rsidRPr="00A0091F" w:rsidRDefault="0061522C" w:rsidP="00356830">
            <w:pPr>
              <w:rPr>
                <w:sz w:val="16"/>
                <w:szCs w:val="16"/>
              </w:rPr>
            </w:pPr>
          </w:p>
        </w:tc>
        <w:tc>
          <w:tcPr>
            <w:tcW w:w="1080" w:type="dxa"/>
          </w:tcPr>
          <w:p w14:paraId="48F58511" w14:textId="77777777" w:rsidR="0061522C" w:rsidRPr="00A0091F" w:rsidRDefault="0061522C" w:rsidP="00356830">
            <w:pPr>
              <w:rPr>
                <w:sz w:val="16"/>
                <w:szCs w:val="16"/>
              </w:rPr>
            </w:pPr>
          </w:p>
          <w:p w14:paraId="0DFEA842" w14:textId="21F3273F" w:rsidR="0061522C" w:rsidRPr="00A0091F" w:rsidRDefault="0056680E" w:rsidP="00356830">
            <w:pPr>
              <w:rPr>
                <w:sz w:val="16"/>
                <w:szCs w:val="16"/>
              </w:rPr>
            </w:pPr>
            <w:r>
              <w:rPr>
                <w:sz w:val="16"/>
                <w:szCs w:val="16"/>
              </w:rPr>
              <w:t>TIF Monitoring Fees may be charged to cover outside contracting entities</w:t>
            </w:r>
          </w:p>
        </w:tc>
        <w:tc>
          <w:tcPr>
            <w:tcW w:w="1170" w:type="dxa"/>
          </w:tcPr>
          <w:p w14:paraId="7D89AB10" w14:textId="77777777" w:rsidR="0061522C" w:rsidRPr="00A0091F" w:rsidRDefault="0061522C" w:rsidP="00356830">
            <w:pPr>
              <w:rPr>
                <w:sz w:val="16"/>
                <w:szCs w:val="16"/>
              </w:rPr>
            </w:pPr>
          </w:p>
          <w:p w14:paraId="257482C5" w14:textId="77777777" w:rsidR="0061522C" w:rsidRPr="00A0091F" w:rsidRDefault="0061522C" w:rsidP="00356830">
            <w:pPr>
              <w:rPr>
                <w:sz w:val="16"/>
                <w:szCs w:val="16"/>
              </w:rPr>
            </w:pPr>
            <w:r w:rsidRPr="00A0091F">
              <w:rPr>
                <w:sz w:val="16"/>
                <w:szCs w:val="16"/>
              </w:rPr>
              <w:t>Negotiated, depends on terms</w:t>
            </w:r>
          </w:p>
          <w:p w14:paraId="01C98015" w14:textId="77777777" w:rsidR="0061522C" w:rsidRPr="00A0091F" w:rsidRDefault="0061522C" w:rsidP="00356830">
            <w:pPr>
              <w:rPr>
                <w:sz w:val="16"/>
                <w:szCs w:val="16"/>
              </w:rPr>
            </w:pPr>
          </w:p>
        </w:tc>
        <w:tc>
          <w:tcPr>
            <w:tcW w:w="975" w:type="dxa"/>
          </w:tcPr>
          <w:p w14:paraId="2A43682B" w14:textId="77777777" w:rsidR="0061522C" w:rsidRPr="00A0091F" w:rsidRDefault="0061522C" w:rsidP="00356830">
            <w:pPr>
              <w:rPr>
                <w:sz w:val="16"/>
                <w:szCs w:val="16"/>
              </w:rPr>
            </w:pPr>
          </w:p>
          <w:p w14:paraId="76FFF87C" w14:textId="77777777" w:rsidR="0061522C" w:rsidRPr="00A0091F" w:rsidRDefault="0061522C" w:rsidP="00356830">
            <w:pPr>
              <w:rPr>
                <w:sz w:val="16"/>
                <w:szCs w:val="16"/>
              </w:rPr>
            </w:pPr>
            <w:r w:rsidRPr="00A0091F">
              <w:rPr>
                <w:sz w:val="16"/>
                <w:szCs w:val="16"/>
              </w:rPr>
              <w:t>Negotiated, depends on loan terms</w:t>
            </w:r>
          </w:p>
        </w:tc>
        <w:tc>
          <w:tcPr>
            <w:tcW w:w="1440" w:type="dxa"/>
          </w:tcPr>
          <w:p w14:paraId="54ECAD19" w14:textId="77777777" w:rsidR="0061522C" w:rsidRPr="00A0091F" w:rsidRDefault="0061522C" w:rsidP="00356830">
            <w:pPr>
              <w:rPr>
                <w:sz w:val="16"/>
                <w:szCs w:val="16"/>
              </w:rPr>
            </w:pPr>
          </w:p>
          <w:p w14:paraId="16B98242" w14:textId="77777777" w:rsidR="0061522C" w:rsidRPr="00A0091F" w:rsidRDefault="0061522C" w:rsidP="00356830">
            <w:pPr>
              <w:rPr>
                <w:sz w:val="16"/>
                <w:szCs w:val="16"/>
              </w:rPr>
            </w:pPr>
            <w:r w:rsidRPr="00A0091F">
              <w:rPr>
                <w:sz w:val="16"/>
                <w:szCs w:val="16"/>
              </w:rPr>
              <w:t>Negotiated, depends on loan terms</w:t>
            </w:r>
          </w:p>
          <w:p w14:paraId="65C6E036" w14:textId="77777777" w:rsidR="0061522C" w:rsidRPr="00A0091F" w:rsidRDefault="0061522C" w:rsidP="00356830">
            <w:pPr>
              <w:rPr>
                <w:sz w:val="16"/>
                <w:szCs w:val="16"/>
              </w:rPr>
            </w:pPr>
          </w:p>
        </w:tc>
        <w:tc>
          <w:tcPr>
            <w:tcW w:w="1815" w:type="dxa"/>
          </w:tcPr>
          <w:p w14:paraId="19946757" w14:textId="77777777" w:rsidR="0061522C" w:rsidRPr="00A0091F" w:rsidRDefault="0061522C" w:rsidP="00356830">
            <w:pPr>
              <w:rPr>
                <w:sz w:val="16"/>
                <w:szCs w:val="16"/>
              </w:rPr>
            </w:pPr>
          </w:p>
          <w:p w14:paraId="6D4D2169" w14:textId="77777777" w:rsidR="0061522C" w:rsidRPr="00C73E26" w:rsidRDefault="0061522C" w:rsidP="00356830">
            <w:pPr>
              <w:rPr>
                <w:b/>
                <w:sz w:val="16"/>
                <w:szCs w:val="16"/>
                <w:u w:val="single"/>
              </w:rPr>
            </w:pPr>
            <w:r w:rsidRPr="00C73E26">
              <w:rPr>
                <w:b/>
                <w:sz w:val="16"/>
                <w:szCs w:val="16"/>
                <w:u w:val="single"/>
              </w:rPr>
              <w:t>Non-Profit Borrower:</w:t>
            </w:r>
          </w:p>
          <w:p w14:paraId="4307AAD0" w14:textId="77777777" w:rsidR="0061522C" w:rsidRDefault="0061522C" w:rsidP="00356830">
            <w:pPr>
              <w:rPr>
                <w:sz w:val="16"/>
                <w:szCs w:val="16"/>
              </w:rPr>
            </w:pPr>
            <w:r w:rsidRPr="00A0091F">
              <w:rPr>
                <w:sz w:val="16"/>
                <w:szCs w:val="16"/>
              </w:rPr>
              <w:t>0.</w:t>
            </w:r>
            <w:r>
              <w:rPr>
                <w:sz w:val="16"/>
                <w:szCs w:val="16"/>
              </w:rPr>
              <w:t>2</w:t>
            </w:r>
            <w:r w:rsidRPr="00A0091F">
              <w:rPr>
                <w:sz w:val="16"/>
                <w:szCs w:val="16"/>
              </w:rPr>
              <w:t xml:space="preserve">5% of </w:t>
            </w:r>
            <w:r>
              <w:rPr>
                <w:sz w:val="16"/>
                <w:szCs w:val="16"/>
              </w:rPr>
              <w:t>b</w:t>
            </w:r>
            <w:r w:rsidRPr="00A0091F">
              <w:rPr>
                <w:sz w:val="16"/>
                <w:szCs w:val="16"/>
              </w:rPr>
              <w:t xml:space="preserve">onds </w:t>
            </w:r>
            <w:r>
              <w:rPr>
                <w:sz w:val="16"/>
                <w:szCs w:val="16"/>
              </w:rPr>
              <w:t>outstanding</w:t>
            </w:r>
            <w:r w:rsidR="00E00262">
              <w:rPr>
                <w:sz w:val="16"/>
                <w:szCs w:val="16"/>
              </w:rPr>
              <w:t xml:space="preserve"> on 1</w:t>
            </w:r>
            <w:r w:rsidR="00E00262" w:rsidRPr="0054115E">
              <w:rPr>
                <w:sz w:val="16"/>
                <w:szCs w:val="16"/>
                <w:vertAlign w:val="superscript"/>
              </w:rPr>
              <w:t>st</w:t>
            </w:r>
            <w:r w:rsidR="00E00262">
              <w:rPr>
                <w:sz w:val="16"/>
                <w:szCs w:val="16"/>
              </w:rPr>
              <w:t xml:space="preserve"> $10M plus 0.125% of balance of bonds outstanding</w:t>
            </w:r>
            <w:r w:rsidR="00730314">
              <w:rPr>
                <w:sz w:val="16"/>
                <w:szCs w:val="16"/>
              </w:rPr>
              <w:t>*</w:t>
            </w:r>
          </w:p>
          <w:p w14:paraId="1830B62C" w14:textId="77777777" w:rsidR="0061522C" w:rsidRPr="00A0091F" w:rsidRDefault="0061522C" w:rsidP="00356830">
            <w:pPr>
              <w:rPr>
                <w:sz w:val="16"/>
                <w:szCs w:val="16"/>
              </w:rPr>
            </w:pPr>
          </w:p>
          <w:p w14:paraId="1FC969D6" w14:textId="77777777" w:rsidR="0061522C" w:rsidRPr="00C73E26" w:rsidRDefault="00C81C23" w:rsidP="00356830">
            <w:pPr>
              <w:rPr>
                <w:b/>
                <w:sz w:val="16"/>
                <w:szCs w:val="16"/>
                <w:u w:val="single"/>
              </w:rPr>
            </w:pPr>
            <w:r>
              <w:rPr>
                <w:b/>
                <w:sz w:val="16"/>
                <w:szCs w:val="16"/>
                <w:u w:val="single"/>
              </w:rPr>
              <w:t>Housing Revenue Bonds (</w:t>
            </w:r>
            <w:r w:rsidR="0061522C" w:rsidRPr="00C73E26">
              <w:rPr>
                <w:b/>
                <w:sz w:val="16"/>
                <w:szCs w:val="16"/>
                <w:u w:val="single"/>
              </w:rPr>
              <w:t>For Profit Borrower</w:t>
            </w:r>
            <w:r>
              <w:rPr>
                <w:b/>
                <w:sz w:val="16"/>
                <w:szCs w:val="16"/>
                <w:u w:val="single"/>
              </w:rPr>
              <w:t>)</w:t>
            </w:r>
            <w:r w:rsidR="0061522C" w:rsidRPr="00C73E26">
              <w:rPr>
                <w:b/>
                <w:sz w:val="16"/>
                <w:szCs w:val="16"/>
                <w:u w:val="single"/>
              </w:rPr>
              <w:t>:</w:t>
            </w:r>
          </w:p>
          <w:p w14:paraId="0CEE04E5" w14:textId="77777777" w:rsidR="0061522C" w:rsidRPr="00A0091F" w:rsidRDefault="0061522C" w:rsidP="00356830">
            <w:pPr>
              <w:rPr>
                <w:sz w:val="16"/>
                <w:szCs w:val="16"/>
              </w:rPr>
            </w:pPr>
            <w:r>
              <w:rPr>
                <w:sz w:val="16"/>
                <w:szCs w:val="16"/>
              </w:rPr>
              <w:t xml:space="preserve">- </w:t>
            </w:r>
            <w:r w:rsidRPr="00C73E26">
              <w:rPr>
                <w:sz w:val="16"/>
                <w:szCs w:val="16"/>
                <w:u w:val="single"/>
              </w:rPr>
              <w:t>Bonds with a term five years or less:</w:t>
            </w:r>
          </w:p>
          <w:p w14:paraId="223E89FA" w14:textId="77777777" w:rsidR="0061522C" w:rsidRDefault="0061522C" w:rsidP="00356830">
            <w:pPr>
              <w:rPr>
                <w:sz w:val="16"/>
                <w:szCs w:val="16"/>
              </w:rPr>
            </w:pPr>
            <w:r>
              <w:rPr>
                <w:sz w:val="16"/>
                <w:szCs w:val="16"/>
              </w:rPr>
              <w:t>0.25</w:t>
            </w:r>
            <w:r w:rsidRPr="00A0091F">
              <w:rPr>
                <w:sz w:val="16"/>
                <w:szCs w:val="16"/>
              </w:rPr>
              <w:t xml:space="preserve">% of </w:t>
            </w:r>
            <w:r>
              <w:rPr>
                <w:sz w:val="16"/>
                <w:szCs w:val="16"/>
              </w:rPr>
              <w:t>b</w:t>
            </w:r>
            <w:r w:rsidRPr="00A0091F">
              <w:rPr>
                <w:sz w:val="16"/>
                <w:szCs w:val="16"/>
              </w:rPr>
              <w:t xml:space="preserve">onds </w:t>
            </w:r>
            <w:r>
              <w:rPr>
                <w:sz w:val="16"/>
                <w:szCs w:val="16"/>
              </w:rPr>
              <w:t>outstanding</w:t>
            </w:r>
            <w:r w:rsidR="00730314">
              <w:rPr>
                <w:sz w:val="16"/>
                <w:szCs w:val="16"/>
              </w:rPr>
              <w:t>*</w:t>
            </w:r>
            <w:r>
              <w:rPr>
                <w:sz w:val="16"/>
                <w:szCs w:val="16"/>
              </w:rPr>
              <w:t xml:space="preserve"> due six and twelve months after issue date; plus</w:t>
            </w:r>
          </w:p>
          <w:p w14:paraId="54400BEB" w14:textId="77777777" w:rsidR="0061522C" w:rsidRDefault="0061522C" w:rsidP="00356830">
            <w:pPr>
              <w:rPr>
                <w:sz w:val="16"/>
                <w:szCs w:val="16"/>
              </w:rPr>
            </w:pPr>
            <w:r>
              <w:rPr>
                <w:sz w:val="16"/>
                <w:szCs w:val="16"/>
              </w:rPr>
              <w:t>0.75% of bonds outstanding</w:t>
            </w:r>
            <w:r w:rsidR="00730314">
              <w:rPr>
                <w:sz w:val="16"/>
                <w:szCs w:val="16"/>
              </w:rPr>
              <w:t>*</w:t>
            </w:r>
            <w:r>
              <w:rPr>
                <w:sz w:val="16"/>
                <w:szCs w:val="16"/>
              </w:rPr>
              <w:t xml:space="preserve"> due 18 months from issue date and each six months thereafter</w:t>
            </w:r>
          </w:p>
          <w:p w14:paraId="381616E1" w14:textId="77777777" w:rsidR="0061522C" w:rsidRPr="00A0091F" w:rsidRDefault="0061522C" w:rsidP="00356830">
            <w:pPr>
              <w:rPr>
                <w:sz w:val="16"/>
                <w:szCs w:val="16"/>
                <w:u w:val="single"/>
              </w:rPr>
            </w:pPr>
            <w:r w:rsidRPr="00C73E26">
              <w:rPr>
                <w:sz w:val="16"/>
                <w:szCs w:val="16"/>
              </w:rPr>
              <w:t xml:space="preserve">- </w:t>
            </w:r>
            <w:r w:rsidRPr="00A0091F">
              <w:rPr>
                <w:sz w:val="16"/>
                <w:szCs w:val="16"/>
                <w:u w:val="single"/>
              </w:rPr>
              <w:t>Bonds with a term longer than five years:</w:t>
            </w:r>
          </w:p>
          <w:p w14:paraId="42788DC7" w14:textId="77777777" w:rsidR="00730314" w:rsidRDefault="0061522C" w:rsidP="00356830">
            <w:pPr>
              <w:rPr>
                <w:sz w:val="16"/>
                <w:szCs w:val="16"/>
              </w:rPr>
            </w:pPr>
            <w:r>
              <w:rPr>
                <w:sz w:val="16"/>
                <w:szCs w:val="16"/>
              </w:rPr>
              <w:t>0</w:t>
            </w:r>
            <w:r w:rsidRPr="00A0091F">
              <w:rPr>
                <w:sz w:val="16"/>
                <w:szCs w:val="16"/>
              </w:rPr>
              <w:t>.</w:t>
            </w:r>
            <w:r w:rsidR="00B20589">
              <w:rPr>
                <w:sz w:val="16"/>
                <w:szCs w:val="16"/>
              </w:rPr>
              <w:t>25</w:t>
            </w:r>
            <w:r w:rsidRPr="00A0091F">
              <w:rPr>
                <w:sz w:val="16"/>
                <w:szCs w:val="16"/>
              </w:rPr>
              <w:t>% of bonds</w:t>
            </w:r>
            <w:r>
              <w:rPr>
                <w:sz w:val="16"/>
                <w:szCs w:val="16"/>
              </w:rPr>
              <w:t xml:space="preserve"> outstanding</w:t>
            </w:r>
            <w:r w:rsidR="00FF5BDE">
              <w:rPr>
                <w:sz w:val="16"/>
                <w:szCs w:val="16"/>
              </w:rPr>
              <w:t xml:space="preserve"> due on each annual anniversary</w:t>
            </w:r>
            <w:r w:rsidR="00730314">
              <w:rPr>
                <w:sz w:val="16"/>
                <w:szCs w:val="16"/>
              </w:rPr>
              <w:t>*</w:t>
            </w:r>
          </w:p>
          <w:p w14:paraId="25E3F58B" w14:textId="77777777" w:rsidR="0061522C" w:rsidRPr="00730314" w:rsidRDefault="00730314" w:rsidP="00356830">
            <w:pPr>
              <w:rPr>
                <w:sz w:val="12"/>
                <w:szCs w:val="12"/>
              </w:rPr>
            </w:pPr>
            <w:r w:rsidRPr="00730314">
              <w:rPr>
                <w:sz w:val="12"/>
                <w:szCs w:val="12"/>
              </w:rPr>
              <w:t>* bonds outstanding</w:t>
            </w:r>
            <w:r w:rsidR="009A60C0">
              <w:rPr>
                <w:sz w:val="12"/>
                <w:szCs w:val="12"/>
              </w:rPr>
              <w:t xml:space="preserve"> is</w:t>
            </w:r>
            <w:r w:rsidRPr="00730314">
              <w:rPr>
                <w:sz w:val="12"/>
                <w:szCs w:val="12"/>
              </w:rPr>
              <w:t xml:space="preserve"> calculated 30 days prior to due date</w:t>
            </w:r>
          </w:p>
          <w:p w14:paraId="354F9EB4" w14:textId="77777777" w:rsidR="00612763" w:rsidRDefault="00612763" w:rsidP="00356830">
            <w:pPr>
              <w:rPr>
                <w:sz w:val="16"/>
                <w:szCs w:val="16"/>
              </w:rPr>
            </w:pPr>
          </w:p>
          <w:p w14:paraId="4A8824A0" w14:textId="77777777" w:rsidR="00612763" w:rsidRPr="00612763" w:rsidRDefault="00612763" w:rsidP="00356830">
            <w:pPr>
              <w:rPr>
                <w:b/>
                <w:sz w:val="16"/>
                <w:szCs w:val="16"/>
                <w:u w:val="single"/>
              </w:rPr>
            </w:pPr>
            <w:r w:rsidRPr="00612763">
              <w:rPr>
                <w:b/>
                <w:sz w:val="16"/>
                <w:szCs w:val="16"/>
                <w:u w:val="single"/>
              </w:rPr>
              <w:t>Host Approval</w:t>
            </w:r>
          </w:p>
          <w:p w14:paraId="63F1E1AB" w14:textId="77777777" w:rsidR="0061522C" w:rsidRPr="00A0091F" w:rsidRDefault="00612763" w:rsidP="00356830">
            <w:pPr>
              <w:rPr>
                <w:sz w:val="16"/>
                <w:szCs w:val="16"/>
              </w:rPr>
            </w:pPr>
            <w:r>
              <w:rPr>
                <w:sz w:val="16"/>
                <w:szCs w:val="16"/>
              </w:rPr>
              <w:t>No on-going fees</w:t>
            </w:r>
          </w:p>
        </w:tc>
        <w:tc>
          <w:tcPr>
            <w:tcW w:w="1530" w:type="dxa"/>
          </w:tcPr>
          <w:p w14:paraId="516B4B44" w14:textId="77777777" w:rsidR="0061522C" w:rsidRPr="00A0091F" w:rsidRDefault="0061522C" w:rsidP="00356830">
            <w:pPr>
              <w:rPr>
                <w:sz w:val="16"/>
                <w:szCs w:val="16"/>
              </w:rPr>
            </w:pPr>
          </w:p>
          <w:p w14:paraId="1C3349FF" w14:textId="77777777" w:rsidR="0061522C" w:rsidRPr="00A0091F" w:rsidRDefault="0061522C" w:rsidP="00356830">
            <w:pPr>
              <w:rPr>
                <w:sz w:val="16"/>
                <w:szCs w:val="16"/>
              </w:rPr>
            </w:pPr>
            <w:r w:rsidRPr="00A0091F">
              <w:rPr>
                <w:sz w:val="16"/>
                <w:szCs w:val="16"/>
              </w:rPr>
              <w:t>N/A</w:t>
            </w:r>
          </w:p>
          <w:p w14:paraId="76AA6A64" w14:textId="77777777" w:rsidR="0061522C" w:rsidRPr="00A0091F" w:rsidRDefault="0061522C" w:rsidP="00356830">
            <w:pPr>
              <w:rPr>
                <w:sz w:val="16"/>
                <w:szCs w:val="16"/>
              </w:rPr>
            </w:pPr>
          </w:p>
        </w:tc>
        <w:tc>
          <w:tcPr>
            <w:tcW w:w="1170" w:type="dxa"/>
          </w:tcPr>
          <w:p w14:paraId="02C0655C" w14:textId="77777777" w:rsidR="0061522C" w:rsidRPr="00A0091F" w:rsidRDefault="0061522C" w:rsidP="00356830">
            <w:pPr>
              <w:rPr>
                <w:sz w:val="16"/>
                <w:szCs w:val="16"/>
              </w:rPr>
            </w:pPr>
          </w:p>
          <w:p w14:paraId="29FD249C" w14:textId="77777777" w:rsidR="0061522C" w:rsidRPr="00A0091F" w:rsidRDefault="0061522C" w:rsidP="00356830">
            <w:pPr>
              <w:rPr>
                <w:sz w:val="16"/>
                <w:szCs w:val="16"/>
              </w:rPr>
            </w:pPr>
            <w:r w:rsidRPr="00A0091F">
              <w:rPr>
                <w:sz w:val="16"/>
                <w:szCs w:val="16"/>
              </w:rPr>
              <w:t>N/A</w:t>
            </w:r>
          </w:p>
          <w:p w14:paraId="6F723243" w14:textId="77777777" w:rsidR="0061522C" w:rsidRPr="00A0091F" w:rsidRDefault="0061522C" w:rsidP="00356830">
            <w:pPr>
              <w:rPr>
                <w:sz w:val="16"/>
                <w:szCs w:val="16"/>
              </w:rPr>
            </w:pPr>
          </w:p>
        </w:tc>
        <w:tc>
          <w:tcPr>
            <w:tcW w:w="900" w:type="dxa"/>
          </w:tcPr>
          <w:p w14:paraId="0AFF3106" w14:textId="77777777" w:rsidR="0061522C" w:rsidRPr="00A0091F" w:rsidRDefault="0061522C" w:rsidP="00356830">
            <w:pPr>
              <w:rPr>
                <w:sz w:val="16"/>
                <w:szCs w:val="16"/>
              </w:rPr>
            </w:pPr>
          </w:p>
          <w:p w14:paraId="7B08703E" w14:textId="77777777" w:rsidR="0061522C" w:rsidRPr="00A0091F" w:rsidRDefault="0061522C" w:rsidP="00356830">
            <w:pPr>
              <w:rPr>
                <w:sz w:val="16"/>
                <w:szCs w:val="16"/>
              </w:rPr>
            </w:pPr>
            <w:r w:rsidRPr="00A0091F">
              <w:rPr>
                <w:sz w:val="16"/>
                <w:szCs w:val="16"/>
              </w:rPr>
              <w:t>See separate document</w:t>
            </w:r>
          </w:p>
          <w:p w14:paraId="0DC6FC27" w14:textId="77777777" w:rsidR="0061522C" w:rsidRPr="00A0091F" w:rsidRDefault="0061522C" w:rsidP="00356830">
            <w:pPr>
              <w:rPr>
                <w:sz w:val="16"/>
                <w:szCs w:val="16"/>
              </w:rPr>
            </w:pPr>
          </w:p>
        </w:tc>
        <w:tc>
          <w:tcPr>
            <w:tcW w:w="990" w:type="dxa"/>
          </w:tcPr>
          <w:p w14:paraId="25C420F0" w14:textId="77777777" w:rsidR="0061522C" w:rsidRPr="00A0091F" w:rsidRDefault="0061522C" w:rsidP="00356830">
            <w:pPr>
              <w:rPr>
                <w:sz w:val="16"/>
                <w:szCs w:val="16"/>
              </w:rPr>
            </w:pPr>
          </w:p>
          <w:p w14:paraId="70305693" w14:textId="77777777" w:rsidR="0061522C" w:rsidRPr="00A0091F" w:rsidRDefault="0061522C" w:rsidP="00356830">
            <w:pPr>
              <w:rPr>
                <w:sz w:val="16"/>
                <w:szCs w:val="16"/>
              </w:rPr>
            </w:pPr>
            <w:r w:rsidRPr="00A0091F">
              <w:rPr>
                <w:sz w:val="16"/>
                <w:szCs w:val="16"/>
              </w:rPr>
              <w:t>Applicant responsible for all monitoring fees</w:t>
            </w:r>
          </w:p>
          <w:p w14:paraId="097638DF" w14:textId="77777777" w:rsidR="0061522C" w:rsidRPr="00A0091F" w:rsidRDefault="0061522C" w:rsidP="00356830">
            <w:pPr>
              <w:rPr>
                <w:sz w:val="16"/>
                <w:szCs w:val="16"/>
              </w:rPr>
            </w:pPr>
          </w:p>
        </w:tc>
        <w:tc>
          <w:tcPr>
            <w:tcW w:w="1170" w:type="dxa"/>
          </w:tcPr>
          <w:p w14:paraId="1770730B" w14:textId="77777777" w:rsidR="0061522C" w:rsidRPr="00A0091F" w:rsidRDefault="0061522C" w:rsidP="00356830">
            <w:pPr>
              <w:rPr>
                <w:sz w:val="16"/>
                <w:szCs w:val="16"/>
              </w:rPr>
            </w:pPr>
          </w:p>
          <w:p w14:paraId="4FFA3108" w14:textId="77777777" w:rsidR="0061522C" w:rsidRPr="00A0091F" w:rsidRDefault="0061522C" w:rsidP="00356830">
            <w:pPr>
              <w:rPr>
                <w:sz w:val="16"/>
                <w:szCs w:val="16"/>
              </w:rPr>
            </w:pPr>
            <w:r w:rsidRPr="00A0091F">
              <w:rPr>
                <w:sz w:val="16"/>
                <w:szCs w:val="16"/>
              </w:rPr>
              <w:t>N/A</w:t>
            </w:r>
          </w:p>
        </w:tc>
      </w:tr>
      <w:tr w:rsidR="0061522C" w14:paraId="770B8F60" w14:textId="77777777" w:rsidTr="00FF5BDE">
        <w:trPr>
          <w:jc w:val="center"/>
        </w:trPr>
        <w:tc>
          <w:tcPr>
            <w:tcW w:w="1080" w:type="dxa"/>
            <w:tcBorders>
              <w:left w:val="double" w:sz="4" w:space="0" w:color="auto"/>
              <w:right w:val="double" w:sz="4" w:space="0" w:color="auto"/>
            </w:tcBorders>
            <w:shd w:val="clear" w:color="auto" w:fill="E0E0E0"/>
          </w:tcPr>
          <w:p w14:paraId="1541CAB8" w14:textId="77777777" w:rsidR="0061522C" w:rsidRPr="00A0091F" w:rsidRDefault="0061522C" w:rsidP="00356830">
            <w:pPr>
              <w:rPr>
                <w:b/>
                <w:sz w:val="16"/>
                <w:szCs w:val="16"/>
              </w:rPr>
            </w:pPr>
          </w:p>
          <w:p w14:paraId="180AA2C7" w14:textId="77777777" w:rsidR="0061522C" w:rsidRPr="00A0091F" w:rsidRDefault="0061522C" w:rsidP="00356830">
            <w:pPr>
              <w:rPr>
                <w:b/>
                <w:sz w:val="16"/>
                <w:szCs w:val="16"/>
              </w:rPr>
            </w:pPr>
            <w:r w:rsidRPr="00A0091F">
              <w:rPr>
                <w:b/>
                <w:sz w:val="16"/>
                <w:szCs w:val="16"/>
              </w:rPr>
              <w:t>HRA/City Attorney</w:t>
            </w:r>
          </w:p>
          <w:p w14:paraId="6B136D07" w14:textId="77777777" w:rsidR="0061522C" w:rsidRPr="00A0091F" w:rsidRDefault="0061522C" w:rsidP="00356830">
            <w:pPr>
              <w:rPr>
                <w:b/>
                <w:sz w:val="16"/>
                <w:szCs w:val="16"/>
              </w:rPr>
            </w:pPr>
            <w:r w:rsidRPr="00A0091F">
              <w:rPr>
                <w:b/>
                <w:sz w:val="16"/>
                <w:szCs w:val="16"/>
              </w:rPr>
              <w:t>Office</w:t>
            </w:r>
          </w:p>
        </w:tc>
        <w:tc>
          <w:tcPr>
            <w:tcW w:w="1620" w:type="dxa"/>
            <w:tcBorders>
              <w:left w:val="double" w:sz="4" w:space="0" w:color="auto"/>
            </w:tcBorders>
          </w:tcPr>
          <w:p w14:paraId="634AA359" w14:textId="77777777" w:rsidR="0061522C" w:rsidRPr="00A0091F" w:rsidRDefault="0061522C" w:rsidP="00356830">
            <w:pPr>
              <w:rPr>
                <w:sz w:val="16"/>
                <w:szCs w:val="16"/>
              </w:rPr>
            </w:pPr>
          </w:p>
          <w:p w14:paraId="41696646" w14:textId="77777777" w:rsidR="0061522C" w:rsidRPr="00A0091F" w:rsidRDefault="0061522C" w:rsidP="00356830">
            <w:pPr>
              <w:rPr>
                <w:sz w:val="16"/>
                <w:szCs w:val="16"/>
              </w:rPr>
            </w:pPr>
            <w:r w:rsidRPr="00A0091F">
              <w:rPr>
                <w:sz w:val="16"/>
                <w:szCs w:val="16"/>
              </w:rPr>
              <w:t>$100 per hour for Dev. contract/ loan agreement work</w:t>
            </w:r>
          </w:p>
          <w:p w14:paraId="03855636" w14:textId="77777777" w:rsidR="0061522C" w:rsidRPr="00A0091F" w:rsidRDefault="0061522C" w:rsidP="00356830">
            <w:pPr>
              <w:rPr>
                <w:sz w:val="16"/>
                <w:szCs w:val="16"/>
              </w:rPr>
            </w:pPr>
          </w:p>
        </w:tc>
        <w:tc>
          <w:tcPr>
            <w:tcW w:w="1080" w:type="dxa"/>
          </w:tcPr>
          <w:p w14:paraId="2D4913BC" w14:textId="77777777" w:rsidR="0061522C" w:rsidRPr="00A0091F" w:rsidRDefault="0061522C" w:rsidP="00356830">
            <w:pPr>
              <w:rPr>
                <w:sz w:val="16"/>
                <w:szCs w:val="16"/>
              </w:rPr>
            </w:pPr>
            <w:r w:rsidRPr="00A0091F">
              <w:rPr>
                <w:sz w:val="16"/>
                <w:szCs w:val="16"/>
              </w:rPr>
              <w:fldChar w:fldCharType="begin"/>
            </w:r>
            <w:r w:rsidRPr="00A0091F">
              <w:rPr>
                <w:sz w:val="16"/>
                <w:szCs w:val="16"/>
              </w:rPr>
              <w:instrText>ADVANCE \d3</w:instrText>
            </w:r>
            <w:r w:rsidRPr="00A0091F">
              <w:rPr>
                <w:sz w:val="16"/>
                <w:szCs w:val="16"/>
              </w:rPr>
              <w:fldChar w:fldCharType="end"/>
            </w:r>
          </w:p>
          <w:p w14:paraId="6786DD06" w14:textId="77777777" w:rsidR="0061522C" w:rsidRPr="00A0091F" w:rsidRDefault="0061522C" w:rsidP="00356830">
            <w:pPr>
              <w:rPr>
                <w:sz w:val="16"/>
                <w:szCs w:val="16"/>
              </w:rPr>
            </w:pPr>
            <w:r w:rsidRPr="00A0091F">
              <w:rPr>
                <w:sz w:val="16"/>
                <w:szCs w:val="16"/>
              </w:rPr>
              <w:t>$1,500</w:t>
            </w:r>
          </w:p>
          <w:p w14:paraId="3BDA2531" w14:textId="77777777" w:rsidR="0061522C" w:rsidRPr="00A0091F" w:rsidRDefault="0061522C" w:rsidP="00356830">
            <w:pPr>
              <w:rPr>
                <w:sz w:val="16"/>
                <w:szCs w:val="16"/>
              </w:rPr>
            </w:pPr>
          </w:p>
        </w:tc>
        <w:tc>
          <w:tcPr>
            <w:tcW w:w="1170" w:type="dxa"/>
          </w:tcPr>
          <w:p w14:paraId="3AD1A5DD" w14:textId="77777777" w:rsidR="0061522C" w:rsidRPr="00A0091F" w:rsidRDefault="0061522C" w:rsidP="00356830">
            <w:pPr>
              <w:rPr>
                <w:sz w:val="16"/>
                <w:szCs w:val="16"/>
              </w:rPr>
            </w:pPr>
          </w:p>
          <w:p w14:paraId="17D4D9B1" w14:textId="77777777" w:rsidR="0061522C" w:rsidRPr="00A0091F" w:rsidRDefault="0061522C" w:rsidP="00356830">
            <w:pPr>
              <w:rPr>
                <w:sz w:val="16"/>
                <w:szCs w:val="16"/>
              </w:rPr>
            </w:pPr>
            <w:r w:rsidRPr="00A0091F">
              <w:rPr>
                <w:sz w:val="16"/>
                <w:szCs w:val="16"/>
              </w:rPr>
              <w:t>N/A</w:t>
            </w:r>
          </w:p>
          <w:p w14:paraId="5BB01CF0" w14:textId="77777777" w:rsidR="0061522C" w:rsidRPr="00A0091F" w:rsidRDefault="0061522C" w:rsidP="00356830">
            <w:pPr>
              <w:rPr>
                <w:sz w:val="16"/>
                <w:szCs w:val="16"/>
              </w:rPr>
            </w:pPr>
          </w:p>
        </w:tc>
        <w:tc>
          <w:tcPr>
            <w:tcW w:w="975" w:type="dxa"/>
          </w:tcPr>
          <w:p w14:paraId="0E530187" w14:textId="77777777" w:rsidR="0061522C" w:rsidRPr="00A0091F" w:rsidRDefault="0061522C" w:rsidP="00356830">
            <w:pPr>
              <w:rPr>
                <w:sz w:val="16"/>
                <w:szCs w:val="16"/>
              </w:rPr>
            </w:pPr>
          </w:p>
          <w:p w14:paraId="216E3F75" w14:textId="77777777" w:rsidR="0061522C" w:rsidRPr="00A0091F" w:rsidRDefault="0061522C" w:rsidP="00356830">
            <w:pPr>
              <w:rPr>
                <w:sz w:val="16"/>
                <w:szCs w:val="16"/>
              </w:rPr>
            </w:pPr>
            <w:r w:rsidRPr="00A0091F">
              <w:rPr>
                <w:sz w:val="16"/>
                <w:szCs w:val="16"/>
              </w:rPr>
              <w:t>N/A</w:t>
            </w:r>
          </w:p>
        </w:tc>
        <w:tc>
          <w:tcPr>
            <w:tcW w:w="1440" w:type="dxa"/>
          </w:tcPr>
          <w:p w14:paraId="1D8533D0" w14:textId="77777777" w:rsidR="0061522C" w:rsidRPr="00A0091F" w:rsidRDefault="0061522C" w:rsidP="00356830">
            <w:pPr>
              <w:rPr>
                <w:sz w:val="16"/>
                <w:szCs w:val="16"/>
              </w:rPr>
            </w:pPr>
          </w:p>
          <w:p w14:paraId="1A2170E8" w14:textId="77777777" w:rsidR="0061522C" w:rsidRPr="00A0091F" w:rsidRDefault="0061522C" w:rsidP="00356830">
            <w:pPr>
              <w:rPr>
                <w:sz w:val="16"/>
                <w:szCs w:val="16"/>
              </w:rPr>
            </w:pPr>
            <w:r>
              <w:rPr>
                <w:sz w:val="16"/>
                <w:szCs w:val="16"/>
              </w:rPr>
              <w:t>N/A</w:t>
            </w:r>
          </w:p>
        </w:tc>
        <w:tc>
          <w:tcPr>
            <w:tcW w:w="1815" w:type="dxa"/>
          </w:tcPr>
          <w:p w14:paraId="0FF52C8E" w14:textId="77777777" w:rsidR="0061522C" w:rsidRPr="00A0091F" w:rsidRDefault="0061522C" w:rsidP="00356830">
            <w:pPr>
              <w:rPr>
                <w:sz w:val="16"/>
                <w:szCs w:val="16"/>
              </w:rPr>
            </w:pPr>
          </w:p>
          <w:p w14:paraId="4BBB06DF" w14:textId="77777777" w:rsidR="0061522C" w:rsidRPr="00A0091F" w:rsidRDefault="0061522C" w:rsidP="00356830">
            <w:pPr>
              <w:rPr>
                <w:sz w:val="16"/>
                <w:szCs w:val="16"/>
              </w:rPr>
            </w:pPr>
            <w:r w:rsidRPr="00A0091F">
              <w:rPr>
                <w:sz w:val="16"/>
                <w:szCs w:val="16"/>
              </w:rPr>
              <w:t>$1,500</w:t>
            </w:r>
          </w:p>
          <w:p w14:paraId="61037732" w14:textId="77777777" w:rsidR="0061522C" w:rsidRDefault="0061522C" w:rsidP="00356830">
            <w:pPr>
              <w:rPr>
                <w:sz w:val="16"/>
                <w:szCs w:val="16"/>
              </w:rPr>
            </w:pPr>
            <w:r w:rsidRPr="00A0091F">
              <w:rPr>
                <w:sz w:val="16"/>
                <w:szCs w:val="16"/>
              </w:rPr>
              <w:t>[to PED]</w:t>
            </w:r>
          </w:p>
          <w:p w14:paraId="5D009F5D" w14:textId="77777777" w:rsidR="00612763" w:rsidRPr="00612763" w:rsidRDefault="00612763" w:rsidP="00356830">
            <w:pPr>
              <w:rPr>
                <w:sz w:val="16"/>
                <w:szCs w:val="16"/>
                <w:u w:val="single"/>
              </w:rPr>
            </w:pPr>
            <w:r w:rsidRPr="00612763">
              <w:rPr>
                <w:sz w:val="16"/>
                <w:szCs w:val="16"/>
                <w:u w:val="single"/>
              </w:rPr>
              <w:t>Host Approval</w:t>
            </w:r>
          </w:p>
          <w:p w14:paraId="7BEEA9B1" w14:textId="77777777" w:rsidR="0061522C" w:rsidRPr="00A0091F" w:rsidRDefault="00612763" w:rsidP="00356830">
            <w:pPr>
              <w:rPr>
                <w:sz w:val="16"/>
                <w:szCs w:val="16"/>
              </w:rPr>
            </w:pPr>
            <w:r w:rsidRPr="00A0091F">
              <w:rPr>
                <w:sz w:val="16"/>
                <w:szCs w:val="16"/>
              </w:rPr>
              <w:t>$1,500</w:t>
            </w:r>
            <w:r>
              <w:rPr>
                <w:sz w:val="16"/>
                <w:szCs w:val="16"/>
              </w:rPr>
              <w:t xml:space="preserve"> </w:t>
            </w:r>
            <w:r w:rsidRPr="00A0091F">
              <w:rPr>
                <w:sz w:val="16"/>
                <w:szCs w:val="16"/>
              </w:rPr>
              <w:t>[to PED]</w:t>
            </w:r>
          </w:p>
        </w:tc>
        <w:tc>
          <w:tcPr>
            <w:tcW w:w="1530" w:type="dxa"/>
          </w:tcPr>
          <w:p w14:paraId="0DF0F59F" w14:textId="77777777" w:rsidR="0061522C" w:rsidRPr="00A0091F" w:rsidRDefault="0061522C" w:rsidP="00356830">
            <w:pPr>
              <w:rPr>
                <w:sz w:val="16"/>
                <w:szCs w:val="16"/>
              </w:rPr>
            </w:pPr>
          </w:p>
          <w:p w14:paraId="700B9439" w14:textId="77777777" w:rsidR="0061522C" w:rsidRPr="00A0091F" w:rsidRDefault="0061522C" w:rsidP="00356830">
            <w:pPr>
              <w:rPr>
                <w:sz w:val="16"/>
                <w:szCs w:val="16"/>
              </w:rPr>
            </w:pPr>
            <w:r w:rsidRPr="00A0091F">
              <w:rPr>
                <w:sz w:val="16"/>
                <w:szCs w:val="16"/>
              </w:rPr>
              <w:t>$1,500 for Assignment of TIF Note</w:t>
            </w:r>
          </w:p>
          <w:p w14:paraId="07424925" w14:textId="77777777" w:rsidR="0061522C" w:rsidRPr="00A0091F" w:rsidRDefault="0061522C" w:rsidP="00356830">
            <w:pPr>
              <w:rPr>
                <w:sz w:val="16"/>
                <w:szCs w:val="16"/>
              </w:rPr>
            </w:pPr>
          </w:p>
        </w:tc>
        <w:tc>
          <w:tcPr>
            <w:tcW w:w="1170" w:type="dxa"/>
          </w:tcPr>
          <w:p w14:paraId="14FCBC6D" w14:textId="77777777" w:rsidR="0061522C" w:rsidRPr="00A0091F" w:rsidRDefault="0061522C" w:rsidP="00356830">
            <w:pPr>
              <w:rPr>
                <w:sz w:val="16"/>
                <w:szCs w:val="16"/>
              </w:rPr>
            </w:pPr>
          </w:p>
          <w:p w14:paraId="3ED56CFA" w14:textId="77777777" w:rsidR="0061522C" w:rsidRPr="00A0091F" w:rsidRDefault="0061522C" w:rsidP="00356830">
            <w:pPr>
              <w:rPr>
                <w:sz w:val="16"/>
                <w:szCs w:val="16"/>
              </w:rPr>
            </w:pPr>
            <w:r w:rsidRPr="00A0091F">
              <w:rPr>
                <w:sz w:val="16"/>
                <w:szCs w:val="16"/>
              </w:rPr>
              <w:t>N/A</w:t>
            </w:r>
          </w:p>
        </w:tc>
        <w:tc>
          <w:tcPr>
            <w:tcW w:w="900" w:type="dxa"/>
          </w:tcPr>
          <w:p w14:paraId="1CC28252" w14:textId="77777777" w:rsidR="0061522C" w:rsidRPr="00A0091F" w:rsidRDefault="0061522C" w:rsidP="00356830">
            <w:pPr>
              <w:rPr>
                <w:sz w:val="16"/>
                <w:szCs w:val="16"/>
              </w:rPr>
            </w:pPr>
          </w:p>
          <w:p w14:paraId="6D0E52E9" w14:textId="77777777" w:rsidR="0061522C" w:rsidRPr="00A0091F" w:rsidRDefault="0061522C" w:rsidP="00356830">
            <w:pPr>
              <w:rPr>
                <w:sz w:val="16"/>
                <w:szCs w:val="16"/>
              </w:rPr>
            </w:pPr>
            <w:r w:rsidRPr="00A0091F">
              <w:rPr>
                <w:sz w:val="16"/>
                <w:szCs w:val="16"/>
              </w:rPr>
              <w:t>N/A</w:t>
            </w:r>
          </w:p>
        </w:tc>
        <w:tc>
          <w:tcPr>
            <w:tcW w:w="990" w:type="dxa"/>
          </w:tcPr>
          <w:p w14:paraId="598FADA7" w14:textId="77777777" w:rsidR="0061522C" w:rsidRPr="00A0091F" w:rsidRDefault="0061522C" w:rsidP="00356830">
            <w:pPr>
              <w:rPr>
                <w:sz w:val="16"/>
                <w:szCs w:val="16"/>
              </w:rPr>
            </w:pPr>
          </w:p>
          <w:p w14:paraId="7805C6FE" w14:textId="77777777" w:rsidR="0061522C" w:rsidRPr="00A0091F" w:rsidRDefault="0061522C" w:rsidP="00356830">
            <w:pPr>
              <w:rPr>
                <w:sz w:val="16"/>
                <w:szCs w:val="16"/>
              </w:rPr>
            </w:pPr>
            <w:r w:rsidRPr="00A0091F">
              <w:rPr>
                <w:sz w:val="16"/>
                <w:szCs w:val="16"/>
              </w:rPr>
              <w:t>N/A</w:t>
            </w:r>
          </w:p>
        </w:tc>
        <w:tc>
          <w:tcPr>
            <w:tcW w:w="1170" w:type="dxa"/>
          </w:tcPr>
          <w:p w14:paraId="10AFEA9F" w14:textId="77777777" w:rsidR="0061522C" w:rsidRPr="00A0091F" w:rsidRDefault="0061522C" w:rsidP="00356830">
            <w:pPr>
              <w:rPr>
                <w:sz w:val="16"/>
                <w:szCs w:val="16"/>
              </w:rPr>
            </w:pPr>
          </w:p>
          <w:p w14:paraId="47C8A26A" w14:textId="77777777" w:rsidR="0061522C" w:rsidRPr="00A0091F" w:rsidRDefault="0061522C" w:rsidP="00356830">
            <w:pPr>
              <w:rPr>
                <w:sz w:val="16"/>
                <w:szCs w:val="16"/>
              </w:rPr>
            </w:pPr>
            <w:r w:rsidRPr="00A0091F">
              <w:rPr>
                <w:sz w:val="16"/>
                <w:szCs w:val="16"/>
              </w:rPr>
              <w:t>N/A</w:t>
            </w:r>
          </w:p>
        </w:tc>
      </w:tr>
      <w:tr w:rsidR="0061522C" w14:paraId="72DB8A7F" w14:textId="77777777" w:rsidTr="00FF5BDE">
        <w:trPr>
          <w:jc w:val="center"/>
        </w:trPr>
        <w:tc>
          <w:tcPr>
            <w:tcW w:w="1080" w:type="dxa"/>
            <w:tcBorders>
              <w:left w:val="double" w:sz="4" w:space="0" w:color="auto"/>
              <w:right w:val="double" w:sz="4" w:space="0" w:color="auto"/>
            </w:tcBorders>
            <w:shd w:val="clear" w:color="auto" w:fill="E0E0E0"/>
          </w:tcPr>
          <w:p w14:paraId="11885209" w14:textId="77777777" w:rsidR="0061522C" w:rsidRPr="00A0091F" w:rsidRDefault="0061522C" w:rsidP="00356830">
            <w:pPr>
              <w:rPr>
                <w:b/>
                <w:sz w:val="16"/>
                <w:szCs w:val="16"/>
              </w:rPr>
            </w:pPr>
          </w:p>
          <w:p w14:paraId="35BFD5FF" w14:textId="77777777" w:rsidR="0061522C" w:rsidRPr="00A0091F" w:rsidRDefault="0061522C" w:rsidP="00356830">
            <w:pPr>
              <w:rPr>
                <w:b/>
                <w:sz w:val="16"/>
                <w:szCs w:val="16"/>
              </w:rPr>
            </w:pPr>
            <w:r w:rsidRPr="00A0091F">
              <w:rPr>
                <w:b/>
                <w:sz w:val="16"/>
                <w:szCs w:val="16"/>
              </w:rPr>
              <w:t>HRA</w:t>
            </w:r>
          </w:p>
          <w:p w14:paraId="1B81705B" w14:textId="77777777" w:rsidR="0061522C" w:rsidRPr="00A0091F" w:rsidRDefault="0061522C" w:rsidP="00356830">
            <w:pPr>
              <w:rPr>
                <w:b/>
                <w:sz w:val="16"/>
                <w:szCs w:val="16"/>
              </w:rPr>
            </w:pPr>
            <w:r w:rsidRPr="00A0091F">
              <w:rPr>
                <w:b/>
                <w:sz w:val="16"/>
                <w:szCs w:val="16"/>
              </w:rPr>
              <w:t>Counsel (Outside Counsel)</w:t>
            </w:r>
          </w:p>
        </w:tc>
        <w:tc>
          <w:tcPr>
            <w:tcW w:w="1620" w:type="dxa"/>
            <w:tcBorders>
              <w:left w:val="double" w:sz="4" w:space="0" w:color="auto"/>
            </w:tcBorders>
          </w:tcPr>
          <w:p w14:paraId="4FC008EE" w14:textId="77777777" w:rsidR="0061522C" w:rsidRPr="00A0091F" w:rsidRDefault="0061522C" w:rsidP="00356830">
            <w:pPr>
              <w:rPr>
                <w:sz w:val="16"/>
                <w:szCs w:val="16"/>
              </w:rPr>
            </w:pPr>
          </w:p>
          <w:p w14:paraId="1523834E" w14:textId="77777777" w:rsidR="0061522C" w:rsidRPr="00A0091F" w:rsidRDefault="0061522C" w:rsidP="00356830">
            <w:pPr>
              <w:rPr>
                <w:sz w:val="16"/>
                <w:szCs w:val="16"/>
              </w:rPr>
            </w:pPr>
            <w:r w:rsidRPr="00A0091F">
              <w:rPr>
                <w:sz w:val="16"/>
                <w:szCs w:val="16"/>
              </w:rPr>
              <w:t>In Developer Expense Deposit for TIF related</w:t>
            </w:r>
          </w:p>
        </w:tc>
        <w:tc>
          <w:tcPr>
            <w:tcW w:w="1080" w:type="dxa"/>
          </w:tcPr>
          <w:p w14:paraId="0E710FF2" w14:textId="77777777" w:rsidR="0061522C" w:rsidRPr="00A0091F" w:rsidRDefault="0061522C" w:rsidP="00356830">
            <w:pPr>
              <w:rPr>
                <w:sz w:val="16"/>
                <w:szCs w:val="16"/>
              </w:rPr>
            </w:pPr>
          </w:p>
          <w:p w14:paraId="227D6AC4" w14:textId="77777777" w:rsidR="0061522C" w:rsidRPr="00A0091F" w:rsidRDefault="0061522C" w:rsidP="00356830">
            <w:pPr>
              <w:rPr>
                <w:sz w:val="16"/>
                <w:szCs w:val="16"/>
              </w:rPr>
            </w:pPr>
            <w:r w:rsidRPr="00A0091F">
              <w:rPr>
                <w:sz w:val="16"/>
                <w:szCs w:val="16"/>
              </w:rPr>
              <w:t>In Developer Expense Deposit</w:t>
            </w:r>
          </w:p>
          <w:p w14:paraId="4075AF5B" w14:textId="77777777" w:rsidR="0061522C" w:rsidRPr="00A0091F" w:rsidRDefault="0061522C" w:rsidP="00356830">
            <w:pPr>
              <w:rPr>
                <w:sz w:val="16"/>
                <w:szCs w:val="16"/>
              </w:rPr>
            </w:pPr>
          </w:p>
        </w:tc>
        <w:tc>
          <w:tcPr>
            <w:tcW w:w="1170" w:type="dxa"/>
          </w:tcPr>
          <w:p w14:paraId="7DD4FAD7" w14:textId="77777777" w:rsidR="0061522C" w:rsidRPr="00A0091F" w:rsidRDefault="0061522C" w:rsidP="00356830">
            <w:pPr>
              <w:rPr>
                <w:sz w:val="16"/>
                <w:szCs w:val="16"/>
              </w:rPr>
            </w:pPr>
          </w:p>
          <w:p w14:paraId="6EA80091" w14:textId="77777777" w:rsidR="0061522C" w:rsidRPr="00A0091F" w:rsidRDefault="0061522C" w:rsidP="00356830">
            <w:pPr>
              <w:rPr>
                <w:sz w:val="16"/>
                <w:szCs w:val="16"/>
              </w:rPr>
            </w:pPr>
            <w:r w:rsidRPr="00A0091F">
              <w:rPr>
                <w:sz w:val="16"/>
                <w:szCs w:val="16"/>
              </w:rPr>
              <w:t>N/A</w:t>
            </w:r>
          </w:p>
          <w:p w14:paraId="3E2A9B42" w14:textId="77777777" w:rsidR="0061522C" w:rsidRPr="00A0091F" w:rsidRDefault="0061522C" w:rsidP="00356830">
            <w:pPr>
              <w:rPr>
                <w:sz w:val="16"/>
                <w:szCs w:val="16"/>
              </w:rPr>
            </w:pPr>
          </w:p>
        </w:tc>
        <w:tc>
          <w:tcPr>
            <w:tcW w:w="975" w:type="dxa"/>
          </w:tcPr>
          <w:p w14:paraId="03931211" w14:textId="77777777" w:rsidR="0061522C" w:rsidRPr="00A0091F" w:rsidRDefault="0061522C" w:rsidP="00356830">
            <w:pPr>
              <w:rPr>
                <w:sz w:val="16"/>
                <w:szCs w:val="16"/>
              </w:rPr>
            </w:pPr>
          </w:p>
          <w:p w14:paraId="3C28B68C" w14:textId="77777777" w:rsidR="0061522C" w:rsidRPr="00A0091F" w:rsidRDefault="0061522C" w:rsidP="00356830">
            <w:pPr>
              <w:rPr>
                <w:sz w:val="16"/>
                <w:szCs w:val="16"/>
              </w:rPr>
            </w:pPr>
            <w:r w:rsidRPr="00A0091F">
              <w:rPr>
                <w:sz w:val="16"/>
                <w:szCs w:val="16"/>
              </w:rPr>
              <w:t>N/A</w:t>
            </w:r>
          </w:p>
          <w:p w14:paraId="00EFDE52" w14:textId="77777777" w:rsidR="0061522C" w:rsidRPr="00A0091F" w:rsidRDefault="0061522C" w:rsidP="00356830">
            <w:pPr>
              <w:rPr>
                <w:sz w:val="16"/>
                <w:szCs w:val="16"/>
              </w:rPr>
            </w:pPr>
          </w:p>
        </w:tc>
        <w:tc>
          <w:tcPr>
            <w:tcW w:w="1440" w:type="dxa"/>
          </w:tcPr>
          <w:p w14:paraId="0D30B1E1" w14:textId="77777777" w:rsidR="0061522C" w:rsidRPr="00A0091F" w:rsidRDefault="0061522C" w:rsidP="00356830">
            <w:pPr>
              <w:rPr>
                <w:sz w:val="16"/>
                <w:szCs w:val="16"/>
              </w:rPr>
            </w:pPr>
          </w:p>
          <w:p w14:paraId="2024C029" w14:textId="77777777" w:rsidR="0061522C" w:rsidRPr="00A0091F" w:rsidRDefault="0061522C" w:rsidP="00356830">
            <w:pPr>
              <w:rPr>
                <w:sz w:val="16"/>
                <w:szCs w:val="16"/>
              </w:rPr>
            </w:pPr>
            <w:r>
              <w:rPr>
                <w:sz w:val="16"/>
                <w:szCs w:val="16"/>
              </w:rPr>
              <w:t>N/A</w:t>
            </w:r>
          </w:p>
          <w:p w14:paraId="3CECA572" w14:textId="77777777" w:rsidR="0061522C" w:rsidRPr="00A0091F" w:rsidRDefault="0061522C" w:rsidP="00356830">
            <w:pPr>
              <w:rPr>
                <w:sz w:val="16"/>
                <w:szCs w:val="16"/>
              </w:rPr>
            </w:pPr>
          </w:p>
        </w:tc>
        <w:tc>
          <w:tcPr>
            <w:tcW w:w="1815" w:type="dxa"/>
          </w:tcPr>
          <w:p w14:paraId="5D93DF9D" w14:textId="77777777" w:rsidR="0061522C" w:rsidRPr="00A0091F" w:rsidRDefault="0061522C" w:rsidP="00356830">
            <w:pPr>
              <w:rPr>
                <w:sz w:val="16"/>
                <w:szCs w:val="16"/>
              </w:rPr>
            </w:pPr>
          </w:p>
          <w:p w14:paraId="0CF6806D" w14:textId="77777777" w:rsidR="0061522C" w:rsidRPr="00A0091F" w:rsidRDefault="0061522C" w:rsidP="00356830">
            <w:pPr>
              <w:rPr>
                <w:sz w:val="16"/>
                <w:szCs w:val="16"/>
              </w:rPr>
            </w:pPr>
            <w:r w:rsidRPr="00A0091F">
              <w:rPr>
                <w:sz w:val="16"/>
                <w:szCs w:val="16"/>
              </w:rPr>
              <w:t>Negotiated, if applicable</w:t>
            </w:r>
          </w:p>
          <w:p w14:paraId="67A988C6" w14:textId="77777777" w:rsidR="0061522C" w:rsidRPr="00A0091F" w:rsidRDefault="0061522C" w:rsidP="00356830">
            <w:pPr>
              <w:rPr>
                <w:sz w:val="16"/>
                <w:szCs w:val="16"/>
              </w:rPr>
            </w:pPr>
          </w:p>
        </w:tc>
        <w:tc>
          <w:tcPr>
            <w:tcW w:w="1530" w:type="dxa"/>
          </w:tcPr>
          <w:p w14:paraId="6DF0F017" w14:textId="77777777" w:rsidR="0061522C" w:rsidRPr="00A0091F" w:rsidRDefault="0061522C" w:rsidP="00356830">
            <w:pPr>
              <w:rPr>
                <w:sz w:val="16"/>
                <w:szCs w:val="16"/>
              </w:rPr>
            </w:pPr>
          </w:p>
          <w:p w14:paraId="4F378C3B" w14:textId="77777777" w:rsidR="0061522C" w:rsidRPr="00A0091F" w:rsidRDefault="0061522C" w:rsidP="00356830">
            <w:pPr>
              <w:rPr>
                <w:sz w:val="16"/>
                <w:szCs w:val="16"/>
              </w:rPr>
            </w:pPr>
            <w:r w:rsidRPr="00A0091F">
              <w:rPr>
                <w:sz w:val="16"/>
                <w:szCs w:val="16"/>
              </w:rPr>
              <w:t>N/A</w:t>
            </w:r>
          </w:p>
          <w:p w14:paraId="210B803D" w14:textId="77777777" w:rsidR="0061522C" w:rsidRPr="00A0091F" w:rsidRDefault="0061522C" w:rsidP="00356830">
            <w:pPr>
              <w:rPr>
                <w:sz w:val="16"/>
                <w:szCs w:val="16"/>
              </w:rPr>
            </w:pPr>
          </w:p>
        </w:tc>
        <w:tc>
          <w:tcPr>
            <w:tcW w:w="1170" w:type="dxa"/>
          </w:tcPr>
          <w:p w14:paraId="51435E9A" w14:textId="77777777" w:rsidR="0061522C" w:rsidRPr="00A0091F" w:rsidRDefault="0061522C" w:rsidP="00356830">
            <w:pPr>
              <w:rPr>
                <w:sz w:val="16"/>
                <w:szCs w:val="16"/>
              </w:rPr>
            </w:pPr>
          </w:p>
          <w:p w14:paraId="20912DDD" w14:textId="77777777" w:rsidR="0061522C" w:rsidRPr="00A0091F" w:rsidRDefault="0061522C" w:rsidP="00356830">
            <w:pPr>
              <w:rPr>
                <w:sz w:val="16"/>
                <w:szCs w:val="16"/>
              </w:rPr>
            </w:pPr>
            <w:r w:rsidRPr="00A0091F">
              <w:rPr>
                <w:sz w:val="16"/>
                <w:szCs w:val="16"/>
              </w:rPr>
              <w:t>N/A</w:t>
            </w:r>
          </w:p>
          <w:p w14:paraId="7C992AAF" w14:textId="77777777" w:rsidR="0061522C" w:rsidRPr="00A0091F" w:rsidRDefault="0061522C" w:rsidP="00356830">
            <w:pPr>
              <w:rPr>
                <w:sz w:val="16"/>
                <w:szCs w:val="16"/>
              </w:rPr>
            </w:pPr>
          </w:p>
        </w:tc>
        <w:tc>
          <w:tcPr>
            <w:tcW w:w="900" w:type="dxa"/>
          </w:tcPr>
          <w:p w14:paraId="1B076CA5" w14:textId="77777777" w:rsidR="0061522C" w:rsidRPr="00A0091F" w:rsidRDefault="0061522C" w:rsidP="00356830">
            <w:pPr>
              <w:rPr>
                <w:sz w:val="16"/>
                <w:szCs w:val="16"/>
              </w:rPr>
            </w:pPr>
          </w:p>
          <w:p w14:paraId="06DFAD2B" w14:textId="77777777" w:rsidR="0061522C" w:rsidRPr="00A0091F" w:rsidRDefault="0061522C" w:rsidP="00356830">
            <w:pPr>
              <w:rPr>
                <w:sz w:val="16"/>
                <w:szCs w:val="16"/>
              </w:rPr>
            </w:pPr>
            <w:r w:rsidRPr="00A0091F">
              <w:rPr>
                <w:sz w:val="16"/>
                <w:szCs w:val="16"/>
              </w:rPr>
              <w:t>N/A</w:t>
            </w:r>
          </w:p>
          <w:p w14:paraId="4E02F913" w14:textId="77777777" w:rsidR="0061522C" w:rsidRPr="00A0091F" w:rsidRDefault="0061522C" w:rsidP="00356830">
            <w:pPr>
              <w:rPr>
                <w:sz w:val="16"/>
                <w:szCs w:val="16"/>
              </w:rPr>
            </w:pPr>
          </w:p>
        </w:tc>
        <w:tc>
          <w:tcPr>
            <w:tcW w:w="990" w:type="dxa"/>
          </w:tcPr>
          <w:p w14:paraId="631A3F6B" w14:textId="77777777" w:rsidR="0061522C" w:rsidRPr="00A0091F" w:rsidRDefault="0061522C" w:rsidP="00356830">
            <w:pPr>
              <w:rPr>
                <w:sz w:val="16"/>
                <w:szCs w:val="16"/>
              </w:rPr>
            </w:pPr>
          </w:p>
          <w:p w14:paraId="00FFCCD5" w14:textId="77777777" w:rsidR="0061522C" w:rsidRPr="00A0091F" w:rsidRDefault="0061522C" w:rsidP="00356830">
            <w:pPr>
              <w:rPr>
                <w:sz w:val="16"/>
                <w:szCs w:val="16"/>
              </w:rPr>
            </w:pPr>
            <w:r w:rsidRPr="00A0091F">
              <w:rPr>
                <w:sz w:val="16"/>
                <w:szCs w:val="16"/>
              </w:rPr>
              <w:t>Applicant responsible for all legal costs</w:t>
            </w:r>
          </w:p>
        </w:tc>
        <w:tc>
          <w:tcPr>
            <w:tcW w:w="1170" w:type="dxa"/>
          </w:tcPr>
          <w:p w14:paraId="7061BC80" w14:textId="77777777" w:rsidR="0061522C" w:rsidRPr="00A0091F" w:rsidRDefault="0061522C" w:rsidP="00356830">
            <w:pPr>
              <w:rPr>
                <w:sz w:val="16"/>
                <w:szCs w:val="16"/>
              </w:rPr>
            </w:pPr>
          </w:p>
          <w:p w14:paraId="70897262" w14:textId="77777777" w:rsidR="0061522C" w:rsidRPr="00A0091F" w:rsidRDefault="0061522C" w:rsidP="00356830">
            <w:pPr>
              <w:rPr>
                <w:sz w:val="16"/>
                <w:szCs w:val="16"/>
              </w:rPr>
            </w:pPr>
            <w:r w:rsidRPr="00A0091F">
              <w:rPr>
                <w:sz w:val="16"/>
                <w:szCs w:val="16"/>
              </w:rPr>
              <w:t>N/A</w:t>
            </w:r>
          </w:p>
          <w:p w14:paraId="63F616F4" w14:textId="77777777" w:rsidR="0061522C" w:rsidRPr="00A0091F" w:rsidRDefault="0061522C" w:rsidP="00356830">
            <w:pPr>
              <w:rPr>
                <w:sz w:val="16"/>
                <w:szCs w:val="16"/>
              </w:rPr>
            </w:pPr>
          </w:p>
        </w:tc>
      </w:tr>
      <w:tr w:rsidR="0061522C" w14:paraId="31949D91" w14:textId="77777777" w:rsidTr="00FF5BDE">
        <w:trPr>
          <w:jc w:val="center"/>
        </w:trPr>
        <w:tc>
          <w:tcPr>
            <w:tcW w:w="1080" w:type="dxa"/>
            <w:tcBorders>
              <w:left w:val="double" w:sz="4" w:space="0" w:color="auto"/>
              <w:right w:val="double" w:sz="4" w:space="0" w:color="auto"/>
            </w:tcBorders>
            <w:shd w:val="clear" w:color="auto" w:fill="E0E0E0"/>
          </w:tcPr>
          <w:p w14:paraId="6B5D0DA4" w14:textId="77777777" w:rsidR="0061522C" w:rsidRPr="00A0091F" w:rsidRDefault="0061522C" w:rsidP="00356830">
            <w:pPr>
              <w:rPr>
                <w:b/>
                <w:sz w:val="16"/>
                <w:szCs w:val="16"/>
              </w:rPr>
            </w:pPr>
          </w:p>
          <w:p w14:paraId="6BE12ECF" w14:textId="77777777" w:rsidR="0061522C" w:rsidRPr="00A0091F" w:rsidRDefault="0061522C" w:rsidP="00356830">
            <w:pPr>
              <w:rPr>
                <w:b/>
                <w:sz w:val="16"/>
                <w:szCs w:val="16"/>
              </w:rPr>
            </w:pPr>
            <w:r w:rsidRPr="00A0091F">
              <w:rPr>
                <w:b/>
                <w:sz w:val="16"/>
                <w:szCs w:val="16"/>
              </w:rPr>
              <w:t>Bond</w:t>
            </w:r>
          </w:p>
          <w:p w14:paraId="38CD9A22" w14:textId="77777777" w:rsidR="0061522C" w:rsidRPr="00A0091F" w:rsidRDefault="0061522C" w:rsidP="00356830">
            <w:pPr>
              <w:rPr>
                <w:b/>
                <w:sz w:val="16"/>
                <w:szCs w:val="16"/>
              </w:rPr>
            </w:pPr>
            <w:r w:rsidRPr="00A0091F">
              <w:rPr>
                <w:b/>
                <w:sz w:val="16"/>
                <w:szCs w:val="16"/>
              </w:rPr>
              <w:t>Counsel</w:t>
            </w:r>
          </w:p>
          <w:p w14:paraId="429EE996" w14:textId="77777777" w:rsidR="0061522C" w:rsidRPr="00A0091F" w:rsidRDefault="0061522C" w:rsidP="00356830">
            <w:pPr>
              <w:rPr>
                <w:b/>
                <w:sz w:val="16"/>
                <w:szCs w:val="16"/>
              </w:rPr>
            </w:pPr>
          </w:p>
        </w:tc>
        <w:tc>
          <w:tcPr>
            <w:tcW w:w="1620" w:type="dxa"/>
            <w:tcBorders>
              <w:left w:val="double" w:sz="4" w:space="0" w:color="auto"/>
            </w:tcBorders>
          </w:tcPr>
          <w:p w14:paraId="6573F429" w14:textId="77777777" w:rsidR="0061522C" w:rsidRPr="00A0091F" w:rsidRDefault="0061522C" w:rsidP="00356830">
            <w:pPr>
              <w:rPr>
                <w:sz w:val="16"/>
                <w:szCs w:val="16"/>
              </w:rPr>
            </w:pPr>
          </w:p>
          <w:p w14:paraId="2C6AAC7A" w14:textId="77777777" w:rsidR="0061522C" w:rsidRPr="00A0091F" w:rsidRDefault="0061522C" w:rsidP="00356830">
            <w:pPr>
              <w:rPr>
                <w:sz w:val="16"/>
                <w:szCs w:val="16"/>
              </w:rPr>
            </w:pPr>
            <w:r w:rsidRPr="00A0091F">
              <w:rPr>
                <w:sz w:val="16"/>
                <w:szCs w:val="16"/>
              </w:rPr>
              <w:t>If applicable, selection recommendation by staff; approval by HRA Exec. Director and HRA Attorney</w:t>
            </w:r>
          </w:p>
        </w:tc>
        <w:tc>
          <w:tcPr>
            <w:tcW w:w="1080" w:type="dxa"/>
          </w:tcPr>
          <w:p w14:paraId="13678729" w14:textId="77777777" w:rsidR="0061522C" w:rsidRPr="00A0091F" w:rsidRDefault="0061522C" w:rsidP="00356830">
            <w:pPr>
              <w:rPr>
                <w:sz w:val="16"/>
                <w:szCs w:val="16"/>
              </w:rPr>
            </w:pPr>
          </w:p>
          <w:p w14:paraId="05B8E446" w14:textId="77777777" w:rsidR="0061522C" w:rsidRPr="00A0091F" w:rsidRDefault="0061522C" w:rsidP="00356830">
            <w:pPr>
              <w:rPr>
                <w:sz w:val="16"/>
                <w:szCs w:val="16"/>
              </w:rPr>
            </w:pPr>
            <w:r w:rsidRPr="00A0091F">
              <w:rPr>
                <w:sz w:val="16"/>
                <w:szCs w:val="16"/>
              </w:rPr>
              <w:t xml:space="preserve">Fee paid by Developer </w:t>
            </w:r>
          </w:p>
          <w:p w14:paraId="211A03A2" w14:textId="77777777" w:rsidR="0061522C" w:rsidRPr="00A0091F" w:rsidRDefault="0061522C" w:rsidP="00356830">
            <w:pPr>
              <w:rPr>
                <w:sz w:val="16"/>
                <w:szCs w:val="16"/>
              </w:rPr>
            </w:pPr>
          </w:p>
        </w:tc>
        <w:tc>
          <w:tcPr>
            <w:tcW w:w="1170" w:type="dxa"/>
          </w:tcPr>
          <w:p w14:paraId="7E0A2C26" w14:textId="77777777" w:rsidR="0061522C" w:rsidRPr="00A0091F" w:rsidRDefault="0061522C" w:rsidP="00356830">
            <w:pPr>
              <w:rPr>
                <w:sz w:val="16"/>
                <w:szCs w:val="16"/>
              </w:rPr>
            </w:pPr>
          </w:p>
          <w:p w14:paraId="674CA6E3" w14:textId="77777777" w:rsidR="0061522C" w:rsidRPr="00A0091F" w:rsidRDefault="0061522C" w:rsidP="00356830">
            <w:pPr>
              <w:rPr>
                <w:sz w:val="16"/>
                <w:szCs w:val="16"/>
              </w:rPr>
            </w:pPr>
            <w:r w:rsidRPr="00A0091F">
              <w:rPr>
                <w:sz w:val="16"/>
                <w:szCs w:val="16"/>
              </w:rPr>
              <w:t>N/A</w:t>
            </w:r>
          </w:p>
          <w:p w14:paraId="02AB40B0" w14:textId="77777777" w:rsidR="0061522C" w:rsidRPr="00A0091F" w:rsidRDefault="0061522C" w:rsidP="00356830">
            <w:pPr>
              <w:rPr>
                <w:sz w:val="16"/>
                <w:szCs w:val="16"/>
              </w:rPr>
            </w:pPr>
          </w:p>
        </w:tc>
        <w:tc>
          <w:tcPr>
            <w:tcW w:w="975" w:type="dxa"/>
          </w:tcPr>
          <w:p w14:paraId="7EDD5AD4" w14:textId="77777777" w:rsidR="0061522C" w:rsidRPr="00A0091F" w:rsidRDefault="0061522C" w:rsidP="00356830">
            <w:pPr>
              <w:rPr>
                <w:sz w:val="16"/>
                <w:szCs w:val="16"/>
              </w:rPr>
            </w:pPr>
          </w:p>
          <w:p w14:paraId="0CF26E62" w14:textId="77777777" w:rsidR="0061522C" w:rsidRPr="00A0091F" w:rsidRDefault="0061522C" w:rsidP="00356830">
            <w:pPr>
              <w:rPr>
                <w:sz w:val="16"/>
                <w:szCs w:val="16"/>
              </w:rPr>
            </w:pPr>
            <w:r w:rsidRPr="00A0091F">
              <w:rPr>
                <w:sz w:val="16"/>
                <w:szCs w:val="16"/>
              </w:rPr>
              <w:t>N/A</w:t>
            </w:r>
          </w:p>
          <w:p w14:paraId="4B815747" w14:textId="77777777" w:rsidR="0061522C" w:rsidRPr="00A0091F" w:rsidRDefault="0061522C" w:rsidP="00356830">
            <w:pPr>
              <w:rPr>
                <w:sz w:val="16"/>
                <w:szCs w:val="16"/>
              </w:rPr>
            </w:pPr>
          </w:p>
        </w:tc>
        <w:tc>
          <w:tcPr>
            <w:tcW w:w="1440" w:type="dxa"/>
          </w:tcPr>
          <w:p w14:paraId="3BFE290B" w14:textId="77777777" w:rsidR="0061522C" w:rsidRPr="00A0091F" w:rsidRDefault="0061522C" w:rsidP="00356830">
            <w:pPr>
              <w:rPr>
                <w:sz w:val="16"/>
                <w:szCs w:val="16"/>
              </w:rPr>
            </w:pPr>
          </w:p>
          <w:p w14:paraId="20795434" w14:textId="77777777" w:rsidR="0061522C" w:rsidRPr="00A0091F" w:rsidRDefault="0061522C" w:rsidP="00356830">
            <w:pPr>
              <w:rPr>
                <w:sz w:val="16"/>
                <w:szCs w:val="16"/>
              </w:rPr>
            </w:pPr>
            <w:r>
              <w:rPr>
                <w:sz w:val="16"/>
                <w:szCs w:val="16"/>
              </w:rPr>
              <w:t>N/A</w:t>
            </w:r>
          </w:p>
          <w:p w14:paraId="69A0141F" w14:textId="77777777" w:rsidR="0061522C" w:rsidRPr="00A0091F" w:rsidRDefault="0061522C" w:rsidP="00356830">
            <w:pPr>
              <w:rPr>
                <w:sz w:val="16"/>
                <w:szCs w:val="16"/>
              </w:rPr>
            </w:pPr>
          </w:p>
        </w:tc>
        <w:tc>
          <w:tcPr>
            <w:tcW w:w="1815" w:type="dxa"/>
          </w:tcPr>
          <w:p w14:paraId="3D30E32C" w14:textId="77777777" w:rsidR="0061522C" w:rsidRPr="00A0091F" w:rsidRDefault="0061522C" w:rsidP="00356830">
            <w:pPr>
              <w:rPr>
                <w:sz w:val="16"/>
                <w:szCs w:val="16"/>
              </w:rPr>
            </w:pPr>
          </w:p>
          <w:p w14:paraId="1787D6C5" w14:textId="77777777" w:rsidR="0061522C" w:rsidRPr="00A0091F" w:rsidRDefault="0061522C" w:rsidP="00356830">
            <w:pPr>
              <w:rPr>
                <w:sz w:val="16"/>
                <w:szCs w:val="16"/>
              </w:rPr>
            </w:pPr>
            <w:r>
              <w:rPr>
                <w:sz w:val="16"/>
                <w:szCs w:val="16"/>
              </w:rPr>
              <w:t>Fee paid by Developer</w:t>
            </w:r>
          </w:p>
          <w:p w14:paraId="5146F77E" w14:textId="77777777" w:rsidR="0061522C" w:rsidRPr="00A0091F" w:rsidRDefault="0061522C" w:rsidP="00356830">
            <w:pPr>
              <w:rPr>
                <w:sz w:val="16"/>
                <w:szCs w:val="16"/>
              </w:rPr>
            </w:pPr>
          </w:p>
        </w:tc>
        <w:tc>
          <w:tcPr>
            <w:tcW w:w="1530" w:type="dxa"/>
          </w:tcPr>
          <w:p w14:paraId="2A9171E5" w14:textId="77777777" w:rsidR="0061522C" w:rsidRPr="00A0091F" w:rsidRDefault="0061522C" w:rsidP="00356830">
            <w:pPr>
              <w:rPr>
                <w:sz w:val="16"/>
                <w:szCs w:val="16"/>
              </w:rPr>
            </w:pPr>
          </w:p>
          <w:p w14:paraId="28CB1EDB" w14:textId="77777777" w:rsidR="0061522C" w:rsidRPr="00A0091F" w:rsidRDefault="0061522C" w:rsidP="00356830">
            <w:pPr>
              <w:rPr>
                <w:sz w:val="16"/>
                <w:szCs w:val="16"/>
              </w:rPr>
            </w:pPr>
            <w:r w:rsidRPr="00A0091F">
              <w:rPr>
                <w:sz w:val="16"/>
                <w:szCs w:val="16"/>
              </w:rPr>
              <w:t>N/A</w:t>
            </w:r>
          </w:p>
          <w:p w14:paraId="136B8809" w14:textId="77777777" w:rsidR="0061522C" w:rsidRPr="00A0091F" w:rsidRDefault="0061522C" w:rsidP="00356830">
            <w:pPr>
              <w:rPr>
                <w:sz w:val="16"/>
                <w:szCs w:val="16"/>
              </w:rPr>
            </w:pPr>
          </w:p>
        </w:tc>
        <w:tc>
          <w:tcPr>
            <w:tcW w:w="1170" w:type="dxa"/>
          </w:tcPr>
          <w:p w14:paraId="1F4E77E5" w14:textId="77777777" w:rsidR="0061522C" w:rsidRPr="00A0091F" w:rsidRDefault="0061522C" w:rsidP="00356830">
            <w:pPr>
              <w:rPr>
                <w:sz w:val="16"/>
                <w:szCs w:val="16"/>
              </w:rPr>
            </w:pPr>
          </w:p>
          <w:p w14:paraId="205A4FA1" w14:textId="77777777" w:rsidR="0061522C" w:rsidRPr="00A0091F" w:rsidRDefault="0061522C" w:rsidP="00356830">
            <w:pPr>
              <w:rPr>
                <w:sz w:val="16"/>
                <w:szCs w:val="16"/>
              </w:rPr>
            </w:pPr>
            <w:r w:rsidRPr="00A0091F">
              <w:rPr>
                <w:sz w:val="16"/>
                <w:szCs w:val="16"/>
              </w:rPr>
              <w:t>N/A</w:t>
            </w:r>
          </w:p>
          <w:p w14:paraId="43AD993F" w14:textId="77777777" w:rsidR="0061522C" w:rsidRPr="00A0091F" w:rsidRDefault="0061522C" w:rsidP="00356830">
            <w:pPr>
              <w:rPr>
                <w:sz w:val="16"/>
                <w:szCs w:val="16"/>
              </w:rPr>
            </w:pPr>
          </w:p>
        </w:tc>
        <w:tc>
          <w:tcPr>
            <w:tcW w:w="900" w:type="dxa"/>
          </w:tcPr>
          <w:p w14:paraId="75DCE3D8" w14:textId="77777777" w:rsidR="0061522C" w:rsidRPr="00A0091F" w:rsidRDefault="0061522C" w:rsidP="00356830">
            <w:pPr>
              <w:rPr>
                <w:sz w:val="16"/>
                <w:szCs w:val="16"/>
              </w:rPr>
            </w:pPr>
          </w:p>
          <w:p w14:paraId="361DCD21" w14:textId="77777777" w:rsidR="0061522C" w:rsidRPr="00A0091F" w:rsidRDefault="0061522C" w:rsidP="00356830">
            <w:pPr>
              <w:rPr>
                <w:sz w:val="16"/>
                <w:szCs w:val="16"/>
              </w:rPr>
            </w:pPr>
            <w:r w:rsidRPr="00A0091F">
              <w:rPr>
                <w:sz w:val="16"/>
                <w:szCs w:val="16"/>
              </w:rPr>
              <w:t>N/A</w:t>
            </w:r>
          </w:p>
          <w:p w14:paraId="305347FA" w14:textId="77777777" w:rsidR="0061522C" w:rsidRPr="00A0091F" w:rsidRDefault="0061522C" w:rsidP="00356830">
            <w:pPr>
              <w:rPr>
                <w:sz w:val="16"/>
                <w:szCs w:val="16"/>
              </w:rPr>
            </w:pPr>
          </w:p>
        </w:tc>
        <w:tc>
          <w:tcPr>
            <w:tcW w:w="990" w:type="dxa"/>
          </w:tcPr>
          <w:p w14:paraId="05FD0542" w14:textId="77777777" w:rsidR="0061522C" w:rsidRPr="00A0091F" w:rsidRDefault="0061522C" w:rsidP="00356830">
            <w:pPr>
              <w:rPr>
                <w:sz w:val="16"/>
                <w:szCs w:val="16"/>
              </w:rPr>
            </w:pPr>
          </w:p>
          <w:p w14:paraId="56BF7ABC" w14:textId="77777777" w:rsidR="0061522C" w:rsidRPr="00A0091F" w:rsidRDefault="0061522C" w:rsidP="00356830">
            <w:pPr>
              <w:rPr>
                <w:sz w:val="16"/>
                <w:szCs w:val="16"/>
              </w:rPr>
            </w:pPr>
            <w:r w:rsidRPr="00A0091F">
              <w:rPr>
                <w:sz w:val="16"/>
                <w:szCs w:val="16"/>
              </w:rPr>
              <w:t>N/A</w:t>
            </w:r>
          </w:p>
          <w:p w14:paraId="0AD45C43" w14:textId="77777777" w:rsidR="0061522C" w:rsidRPr="00A0091F" w:rsidRDefault="0061522C" w:rsidP="00356830">
            <w:pPr>
              <w:rPr>
                <w:sz w:val="16"/>
                <w:szCs w:val="16"/>
              </w:rPr>
            </w:pPr>
          </w:p>
        </w:tc>
        <w:tc>
          <w:tcPr>
            <w:tcW w:w="1170" w:type="dxa"/>
          </w:tcPr>
          <w:p w14:paraId="0FE42147" w14:textId="77777777" w:rsidR="0061522C" w:rsidRPr="00A0091F" w:rsidRDefault="0061522C" w:rsidP="00356830">
            <w:pPr>
              <w:rPr>
                <w:sz w:val="16"/>
                <w:szCs w:val="16"/>
              </w:rPr>
            </w:pPr>
          </w:p>
          <w:p w14:paraId="3DDD5757" w14:textId="77777777" w:rsidR="0061522C" w:rsidRPr="00A0091F" w:rsidRDefault="0061522C" w:rsidP="00356830">
            <w:pPr>
              <w:rPr>
                <w:sz w:val="16"/>
                <w:szCs w:val="16"/>
              </w:rPr>
            </w:pPr>
            <w:r w:rsidRPr="00A0091F">
              <w:rPr>
                <w:sz w:val="16"/>
                <w:szCs w:val="16"/>
              </w:rPr>
              <w:t>N/A</w:t>
            </w:r>
          </w:p>
          <w:p w14:paraId="6F6C876F" w14:textId="77777777" w:rsidR="0061522C" w:rsidRPr="00A0091F" w:rsidRDefault="0061522C" w:rsidP="00356830">
            <w:pPr>
              <w:rPr>
                <w:sz w:val="16"/>
                <w:szCs w:val="16"/>
              </w:rPr>
            </w:pPr>
          </w:p>
        </w:tc>
      </w:tr>
    </w:tbl>
    <w:p w14:paraId="2D6DA16A" w14:textId="4C8C3316" w:rsidR="0061522C" w:rsidRPr="009349C0" w:rsidRDefault="009349C0" w:rsidP="00356830">
      <w:pPr>
        <w:rPr>
          <w:sz w:val="20"/>
        </w:rPr>
      </w:pPr>
      <w:r>
        <w:rPr>
          <w:sz w:val="20"/>
        </w:rPr>
        <w:t xml:space="preserve">(1) </w:t>
      </w:r>
      <w:r w:rsidR="0061522C" w:rsidRPr="009349C0">
        <w:rPr>
          <w:sz w:val="20"/>
        </w:rPr>
        <w:t>Both interim and permanent loans and grants include CDBG, HOME, and HRA sources.</w:t>
      </w:r>
      <w:r>
        <w:rPr>
          <w:sz w:val="20"/>
        </w:rPr>
        <w:t xml:space="preserve"> (2) </w:t>
      </w:r>
      <w:r w:rsidR="0061522C" w:rsidRPr="009349C0">
        <w:rPr>
          <w:sz w:val="20"/>
        </w:rPr>
        <w:t>Includes DEED, Met Council, LCDA, Ramsey County, etc.</w:t>
      </w:r>
      <w:r w:rsidR="00365F88">
        <w:rPr>
          <w:sz w:val="20"/>
        </w:rPr>
        <w:t xml:space="preserve"> Grants awarded prior to 7/1/26 are subject to a closing fee of 1% of the principal of the loan or grant amount. </w:t>
      </w:r>
    </w:p>
    <w:p w14:paraId="61D61BE6" w14:textId="77777777" w:rsidR="006C50E1" w:rsidRPr="006C50E1" w:rsidRDefault="009349C0" w:rsidP="00356830">
      <w:pPr>
        <w:rPr>
          <w:sz w:val="20"/>
        </w:rPr>
      </w:pPr>
      <w:r>
        <w:rPr>
          <w:sz w:val="20"/>
        </w:rPr>
        <w:t xml:space="preserve">(3) </w:t>
      </w:r>
      <w:r w:rsidR="006C50E1">
        <w:rPr>
          <w:sz w:val="20"/>
        </w:rPr>
        <w:t xml:space="preserve">A request qualifies for the maximum fee of $500 if the request is </w:t>
      </w:r>
      <w:r w:rsidR="006C50E1" w:rsidRPr="006C50E1">
        <w:rPr>
          <w:sz w:val="20"/>
        </w:rPr>
        <w:t xml:space="preserve">for </w:t>
      </w:r>
      <w:r w:rsidR="006C50E1">
        <w:rPr>
          <w:sz w:val="20"/>
        </w:rPr>
        <w:t xml:space="preserve">an </w:t>
      </w:r>
      <w:r w:rsidR="006C50E1" w:rsidRPr="006C50E1">
        <w:rPr>
          <w:sz w:val="20"/>
        </w:rPr>
        <w:t>affordable rental housing project that extend</w:t>
      </w:r>
      <w:r w:rsidR="006C50E1">
        <w:rPr>
          <w:sz w:val="20"/>
        </w:rPr>
        <w:t>s</w:t>
      </w:r>
      <w:r w:rsidR="006C50E1" w:rsidRPr="006C50E1">
        <w:rPr>
          <w:sz w:val="20"/>
        </w:rPr>
        <w:t xml:space="preserve"> the affordability at least 15 years</w:t>
      </w:r>
    </w:p>
    <w:p w14:paraId="6DF92FD4" w14:textId="77777777" w:rsidR="0061522C" w:rsidRPr="0055629A" w:rsidRDefault="0061522C" w:rsidP="00356830">
      <w:pPr>
        <w:rPr>
          <w:sz w:val="16"/>
          <w:szCs w:val="16"/>
          <w:u w:val="single"/>
        </w:rPr>
      </w:pPr>
      <w:r w:rsidRPr="0055629A">
        <w:rPr>
          <w:sz w:val="16"/>
          <w:szCs w:val="16"/>
        </w:rPr>
        <w:tab/>
      </w:r>
      <w:r w:rsidRPr="0055629A">
        <w:rPr>
          <w:sz w:val="16"/>
          <w:szCs w:val="16"/>
          <w:u w:val="single"/>
        </w:rPr>
        <w:t>COMMENTS</w:t>
      </w:r>
    </w:p>
    <w:p w14:paraId="0BACB9BA" w14:textId="77777777" w:rsidR="0061522C" w:rsidRDefault="0061522C" w:rsidP="00356830">
      <w:pPr>
        <w:rPr>
          <w:sz w:val="16"/>
          <w:szCs w:val="16"/>
        </w:rPr>
      </w:pPr>
      <w:r w:rsidRPr="0055629A">
        <w:rPr>
          <w:sz w:val="16"/>
          <w:szCs w:val="16"/>
        </w:rPr>
        <w:tab/>
        <w:t>Within PED, only the Director or her/his Assignee have the authority to waive fees</w:t>
      </w:r>
      <w:r w:rsidR="00B17BCE">
        <w:rPr>
          <w:sz w:val="16"/>
          <w:szCs w:val="16"/>
        </w:rPr>
        <w:t xml:space="preserve">. </w:t>
      </w:r>
      <w:r w:rsidRPr="0055629A">
        <w:rPr>
          <w:sz w:val="16"/>
          <w:szCs w:val="16"/>
        </w:rPr>
        <w:t>Any waived fees should be disclosed to the Credit Committee</w:t>
      </w:r>
      <w:r>
        <w:rPr>
          <w:sz w:val="16"/>
          <w:szCs w:val="16"/>
        </w:rPr>
        <w:t xml:space="preserve"> </w:t>
      </w:r>
      <w:r w:rsidRPr="0055629A">
        <w:rPr>
          <w:sz w:val="16"/>
          <w:szCs w:val="16"/>
        </w:rPr>
        <w:t>and the HRA Board at the time of approval.</w:t>
      </w:r>
    </w:p>
    <w:p w14:paraId="57EBD713" w14:textId="77777777" w:rsidR="009B633A" w:rsidRDefault="009B633A" w:rsidP="00356830">
      <w:pPr>
        <w:rPr>
          <w:sz w:val="16"/>
          <w:szCs w:val="16"/>
        </w:rPr>
      </w:pPr>
    </w:p>
    <w:p w14:paraId="1DBCADA9" w14:textId="77777777" w:rsidR="009B633A" w:rsidRDefault="009B633A" w:rsidP="00356830">
      <w:pPr>
        <w:rPr>
          <w:sz w:val="16"/>
          <w:szCs w:val="16"/>
        </w:rPr>
        <w:sectPr w:rsidR="009B633A" w:rsidSect="00612763">
          <w:headerReference w:type="even" r:id="rId16"/>
          <w:headerReference w:type="default" r:id="rId17"/>
          <w:footnotePr>
            <w:numFmt w:val="lowerLetter"/>
          </w:footnotePr>
          <w:endnotePr>
            <w:numFmt w:val="lowerLetter"/>
          </w:endnotePr>
          <w:pgSz w:w="15840" w:h="12240" w:orient="landscape" w:code="1"/>
          <w:pgMar w:top="720" w:right="432" w:bottom="432" w:left="720" w:header="504" w:footer="29" w:gutter="0"/>
          <w:cols w:space="720"/>
        </w:sectPr>
      </w:pPr>
    </w:p>
    <w:tbl>
      <w:tblPr>
        <w:tblW w:w="0" w:type="auto"/>
        <w:tblInd w:w="13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650"/>
        <w:gridCol w:w="2828"/>
        <w:gridCol w:w="4419"/>
        <w:gridCol w:w="4419"/>
      </w:tblGrid>
      <w:tr w:rsidR="009B633A" w14:paraId="0ADA6033" w14:textId="77777777" w:rsidTr="005B0440">
        <w:trPr>
          <w:trHeight w:val="326"/>
        </w:trPr>
        <w:tc>
          <w:tcPr>
            <w:tcW w:w="2650" w:type="dxa"/>
            <w:shd w:val="clear" w:color="auto" w:fill="767070"/>
          </w:tcPr>
          <w:p w14:paraId="24EF7CE9" w14:textId="77777777" w:rsidR="009B633A" w:rsidRDefault="009B633A" w:rsidP="005B0440">
            <w:pPr>
              <w:pStyle w:val="TableParagraph"/>
              <w:spacing w:line="255" w:lineRule="exact"/>
              <w:ind w:left="770"/>
              <w:rPr>
                <w:rFonts w:ascii="Red Hat Text Medium"/>
                <w:sz w:val="20"/>
              </w:rPr>
            </w:pPr>
            <w:r>
              <w:rPr>
                <w:rFonts w:ascii="Red Hat Text Medium"/>
                <w:color w:val="FFFFFF"/>
                <w:spacing w:val="-2"/>
                <w:sz w:val="20"/>
              </w:rPr>
              <w:t>Compliance</w:t>
            </w:r>
          </w:p>
        </w:tc>
        <w:tc>
          <w:tcPr>
            <w:tcW w:w="2828" w:type="dxa"/>
            <w:shd w:val="clear" w:color="auto" w:fill="767070"/>
          </w:tcPr>
          <w:p w14:paraId="1297BF8E" w14:textId="77777777" w:rsidR="009B633A" w:rsidRDefault="009B633A" w:rsidP="005B0440">
            <w:pPr>
              <w:pStyle w:val="TableParagraph"/>
              <w:spacing w:line="255" w:lineRule="exact"/>
              <w:ind w:left="894"/>
              <w:rPr>
                <w:rFonts w:ascii="Red Hat Text Medium"/>
                <w:sz w:val="20"/>
              </w:rPr>
            </w:pPr>
            <w:r>
              <w:rPr>
                <w:rFonts w:ascii="Red Hat Text Medium"/>
                <w:color w:val="FFFFFF"/>
                <w:spacing w:val="-2"/>
                <w:sz w:val="20"/>
              </w:rPr>
              <w:t>Thresholds</w:t>
            </w:r>
          </w:p>
        </w:tc>
        <w:tc>
          <w:tcPr>
            <w:tcW w:w="4419" w:type="dxa"/>
            <w:shd w:val="clear" w:color="auto" w:fill="767070"/>
          </w:tcPr>
          <w:p w14:paraId="629C53F2" w14:textId="77777777" w:rsidR="009B633A" w:rsidRDefault="009B633A" w:rsidP="005B0440">
            <w:pPr>
              <w:pStyle w:val="TableParagraph"/>
              <w:spacing w:line="255" w:lineRule="exact"/>
              <w:ind w:left="3"/>
              <w:jc w:val="center"/>
              <w:rPr>
                <w:rFonts w:ascii="Red Hat Text Medium"/>
                <w:sz w:val="20"/>
              </w:rPr>
            </w:pPr>
            <w:r>
              <w:rPr>
                <w:rFonts w:ascii="Red Hat Text Medium"/>
                <w:color w:val="FFFFFF"/>
                <w:spacing w:val="-2"/>
                <w:sz w:val="20"/>
              </w:rPr>
              <w:t>Requirements</w:t>
            </w:r>
          </w:p>
        </w:tc>
        <w:tc>
          <w:tcPr>
            <w:tcW w:w="4419" w:type="dxa"/>
            <w:shd w:val="clear" w:color="auto" w:fill="767070"/>
          </w:tcPr>
          <w:p w14:paraId="224D4EF2" w14:textId="77777777" w:rsidR="009B633A" w:rsidRDefault="009B633A" w:rsidP="005B0440">
            <w:pPr>
              <w:pStyle w:val="TableParagraph"/>
              <w:spacing w:line="255" w:lineRule="exact"/>
              <w:ind w:left="3" w:right="2"/>
              <w:jc w:val="center"/>
              <w:rPr>
                <w:rFonts w:ascii="Red Hat Text Medium"/>
                <w:sz w:val="20"/>
              </w:rPr>
            </w:pPr>
            <w:r>
              <w:rPr>
                <w:rFonts w:ascii="Red Hat Text Medium"/>
                <w:color w:val="FFFFFF"/>
                <w:spacing w:val="-2"/>
                <w:sz w:val="20"/>
              </w:rPr>
              <w:t>Exemptions</w:t>
            </w:r>
          </w:p>
        </w:tc>
      </w:tr>
      <w:tr w:rsidR="009B633A" w14:paraId="665B3964" w14:textId="77777777" w:rsidTr="005B0440">
        <w:trPr>
          <w:trHeight w:val="1847"/>
        </w:trPr>
        <w:tc>
          <w:tcPr>
            <w:tcW w:w="2650" w:type="dxa"/>
            <w:shd w:val="clear" w:color="auto" w:fill="F1F1F1"/>
          </w:tcPr>
          <w:p w14:paraId="76A94689" w14:textId="77777777" w:rsidR="009B633A" w:rsidRDefault="009B633A" w:rsidP="005B0440">
            <w:pPr>
              <w:pStyle w:val="TableParagraph"/>
              <w:ind w:right="140"/>
              <w:rPr>
                <w:rFonts w:ascii="Red Hat Text Medium"/>
              </w:rPr>
            </w:pPr>
            <w:r>
              <w:rPr>
                <w:rFonts w:ascii="Red Hat Text Medium"/>
              </w:rPr>
              <w:t>Affirmative Action / Equal Employment Opportunity</w:t>
            </w:r>
            <w:r>
              <w:rPr>
                <w:rFonts w:ascii="Red Hat Text Medium"/>
                <w:spacing w:val="-13"/>
              </w:rPr>
              <w:t xml:space="preserve"> </w:t>
            </w:r>
            <w:r>
              <w:rPr>
                <w:rFonts w:ascii="Red Hat Text Medium"/>
              </w:rPr>
              <w:t>(AA/EEO)</w:t>
            </w:r>
          </w:p>
          <w:p w14:paraId="5703F6F2" w14:textId="77777777" w:rsidR="009B633A" w:rsidRDefault="009B633A" w:rsidP="005B0440">
            <w:pPr>
              <w:pStyle w:val="TableParagraph"/>
              <w:spacing w:before="108"/>
              <w:ind w:right="140"/>
              <w:rPr>
                <w:sz w:val="18"/>
              </w:rPr>
            </w:pPr>
            <w:hyperlink r:id="rId18">
              <w:r>
                <w:rPr>
                  <w:color w:val="0562C1"/>
                  <w:sz w:val="18"/>
                  <w:u w:val="single" w:color="0562C1"/>
                </w:rPr>
                <w:t>Sec</w:t>
              </w:r>
              <w:r>
                <w:rPr>
                  <w:color w:val="0562C1"/>
                  <w:spacing w:val="-12"/>
                  <w:sz w:val="18"/>
                  <w:u w:val="single" w:color="0562C1"/>
                </w:rPr>
                <w:t xml:space="preserve"> </w:t>
              </w:r>
              <w:r>
                <w:rPr>
                  <w:color w:val="0562C1"/>
                  <w:sz w:val="18"/>
                  <w:u w:val="single" w:color="0562C1"/>
                </w:rPr>
                <w:t>183.04</w:t>
              </w:r>
              <w:r>
                <w:rPr>
                  <w:color w:val="0562C1"/>
                  <w:spacing w:val="-12"/>
                  <w:sz w:val="18"/>
                  <w:u w:val="single" w:color="0562C1"/>
                </w:rPr>
                <w:t xml:space="preserve"> </w:t>
              </w:r>
              <w:r>
                <w:rPr>
                  <w:color w:val="0562C1"/>
                  <w:sz w:val="18"/>
                  <w:u w:val="single" w:color="0562C1"/>
                </w:rPr>
                <w:t>Legislative</w:t>
              </w:r>
              <w:r>
                <w:rPr>
                  <w:color w:val="0562C1"/>
                  <w:spacing w:val="-12"/>
                  <w:sz w:val="18"/>
                  <w:u w:val="single" w:color="0562C1"/>
                </w:rPr>
                <w:t xml:space="preserve"> </w:t>
              </w:r>
              <w:r>
                <w:rPr>
                  <w:color w:val="0562C1"/>
                  <w:sz w:val="18"/>
                  <w:u w:val="single" w:color="0562C1"/>
                </w:rPr>
                <w:t>Code</w:t>
              </w:r>
            </w:hyperlink>
            <w:r>
              <w:rPr>
                <w:color w:val="0562C1"/>
                <w:sz w:val="18"/>
              </w:rPr>
              <w:t xml:space="preserve"> </w:t>
            </w:r>
            <w:r>
              <w:rPr>
                <w:sz w:val="18"/>
              </w:rPr>
              <w:t xml:space="preserve">and </w:t>
            </w:r>
            <w:hyperlink r:id="rId19">
              <w:r>
                <w:rPr>
                  <w:color w:val="0562C1"/>
                  <w:sz w:val="18"/>
                  <w:u w:val="single" w:color="0562C1"/>
                </w:rPr>
                <w:t>86.06 Administrative</w:t>
              </w:r>
            </w:hyperlink>
            <w:r>
              <w:rPr>
                <w:color w:val="0562C1"/>
                <w:sz w:val="18"/>
              </w:rPr>
              <w:t xml:space="preserve"> </w:t>
            </w:r>
            <w:hyperlink r:id="rId20">
              <w:r>
                <w:rPr>
                  <w:color w:val="0562C1"/>
                  <w:spacing w:val="-4"/>
                  <w:sz w:val="18"/>
                  <w:u w:val="single" w:color="0562C1"/>
                </w:rPr>
                <w:t>Code</w:t>
              </w:r>
            </w:hyperlink>
          </w:p>
        </w:tc>
        <w:tc>
          <w:tcPr>
            <w:tcW w:w="2828" w:type="dxa"/>
            <w:shd w:val="clear" w:color="auto" w:fill="F1F1F1"/>
          </w:tcPr>
          <w:p w14:paraId="4E258172" w14:textId="77777777" w:rsidR="009B633A" w:rsidRDefault="009B633A" w:rsidP="005B0440">
            <w:pPr>
              <w:pStyle w:val="TableParagraph"/>
              <w:spacing w:line="232" w:lineRule="exact"/>
              <w:rPr>
                <w:sz w:val="18"/>
              </w:rPr>
            </w:pPr>
            <w:r>
              <w:rPr>
                <w:sz w:val="18"/>
              </w:rPr>
              <w:t>Contractors</w:t>
            </w:r>
            <w:r>
              <w:rPr>
                <w:spacing w:val="-1"/>
                <w:sz w:val="18"/>
              </w:rPr>
              <w:t xml:space="preserve"> </w:t>
            </w:r>
            <w:r>
              <w:rPr>
                <w:sz w:val="18"/>
              </w:rPr>
              <w:t>with</w:t>
            </w:r>
            <w:r>
              <w:rPr>
                <w:spacing w:val="-4"/>
                <w:sz w:val="18"/>
              </w:rPr>
              <w:t xml:space="preserve"> </w:t>
            </w:r>
            <w:r>
              <w:rPr>
                <w:sz w:val="18"/>
              </w:rPr>
              <w:t>$50,000</w:t>
            </w:r>
            <w:r>
              <w:rPr>
                <w:spacing w:val="-2"/>
                <w:sz w:val="18"/>
              </w:rPr>
              <w:t xml:space="preserve"> </w:t>
            </w:r>
            <w:r>
              <w:rPr>
                <w:spacing w:val="-5"/>
                <w:sz w:val="18"/>
              </w:rPr>
              <w:t>or</w:t>
            </w:r>
          </w:p>
          <w:p w14:paraId="0FE3E2F6" w14:textId="77777777" w:rsidR="009B633A" w:rsidRDefault="009B633A" w:rsidP="005B0440">
            <w:pPr>
              <w:pStyle w:val="TableParagraph"/>
              <w:rPr>
                <w:sz w:val="18"/>
              </w:rPr>
            </w:pPr>
            <w:r>
              <w:rPr>
                <w:sz w:val="18"/>
              </w:rPr>
              <w:t>more</w:t>
            </w:r>
            <w:r>
              <w:rPr>
                <w:spacing w:val="-7"/>
                <w:sz w:val="18"/>
              </w:rPr>
              <w:t xml:space="preserve"> </w:t>
            </w:r>
            <w:r>
              <w:rPr>
                <w:sz w:val="18"/>
              </w:rPr>
              <w:t>in</w:t>
            </w:r>
            <w:r>
              <w:rPr>
                <w:spacing w:val="-9"/>
                <w:sz w:val="18"/>
              </w:rPr>
              <w:t xml:space="preserve"> </w:t>
            </w:r>
            <w:r>
              <w:rPr>
                <w:sz w:val="18"/>
              </w:rPr>
              <w:t>total</w:t>
            </w:r>
            <w:r>
              <w:rPr>
                <w:spacing w:val="-9"/>
                <w:sz w:val="18"/>
              </w:rPr>
              <w:t xml:space="preserve"> </w:t>
            </w:r>
            <w:r>
              <w:rPr>
                <w:sz w:val="18"/>
              </w:rPr>
              <w:t>city</w:t>
            </w:r>
            <w:r>
              <w:rPr>
                <w:spacing w:val="-8"/>
                <w:sz w:val="18"/>
              </w:rPr>
              <w:t xml:space="preserve"> </w:t>
            </w:r>
            <w:r>
              <w:rPr>
                <w:sz w:val="18"/>
              </w:rPr>
              <w:t>contracts</w:t>
            </w:r>
            <w:r>
              <w:rPr>
                <w:spacing w:val="-7"/>
                <w:sz w:val="18"/>
              </w:rPr>
              <w:t xml:space="preserve"> </w:t>
            </w:r>
            <w:r>
              <w:rPr>
                <w:sz w:val="18"/>
              </w:rPr>
              <w:t xml:space="preserve">or subsidy within previous 12 </w:t>
            </w:r>
            <w:r>
              <w:rPr>
                <w:spacing w:val="-2"/>
                <w:sz w:val="18"/>
              </w:rPr>
              <w:t>months.</w:t>
            </w:r>
          </w:p>
          <w:p w14:paraId="3486A41A" w14:textId="77777777" w:rsidR="009B633A" w:rsidRDefault="009B633A" w:rsidP="005B0440">
            <w:pPr>
              <w:pStyle w:val="TableParagraph"/>
              <w:spacing w:before="61"/>
              <w:rPr>
                <w:sz w:val="18"/>
              </w:rPr>
            </w:pPr>
            <w:r>
              <w:rPr>
                <w:sz w:val="18"/>
              </w:rPr>
              <w:t>Sales</w:t>
            </w:r>
            <w:r>
              <w:rPr>
                <w:spacing w:val="-8"/>
                <w:sz w:val="18"/>
              </w:rPr>
              <w:t xml:space="preserve"> </w:t>
            </w:r>
            <w:r>
              <w:rPr>
                <w:sz w:val="18"/>
              </w:rPr>
              <w:t>made</w:t>
            </w:r>
            <w:r>
              <w:rPr>
                <w:spacing w:val="-11"/>
                <w:sz w:val="18"/>
              </w:rPr>
              <w:t xml:space="preserve"> </w:t>
            </w:r>
            <w:r>
              <w:rPr>
                <w:sz w:val="18"/>
              </w:rPr>
              <w:t>under</w:t>
            </w:r>
            <w:r>
              <w:rPr>
                <w:spacing w:val="-10"/>
                <w:sz w:val="18"/>
              </w:rPr>
              <w:t xml:space="preserve"> </w:t>
            </w:r>
            <w:r>
              <w:rPr>
                <w:sz w:val="18"/>
              </w:rPr>
              <w:t>HRA</w:t>
            </w:r>
            <w:r>
              <w:rPr>
                <w:spacing w:val="-7"/>
                <w:sz w:val="18"/>
              </w:rPr>
              <w:t xml:space="preserve"> </w:t>
            </w:r>
            <w:r>
              <w:rPr>
                <w:sz w:val="18"/>
              </w:rPr>
              <w:t>Land Disposition Policy</w:t>
            </w:r>
          </w:p>
        </w:tc>
        <w:tc>
          <w:tcPr>
            <w:tcW w:w="4419" w:type="dxa"/>
            <w:shd w:val="clear" w:color="auto" w:fill="F1F1F1"/>
          </w:tcPr>
          <w:p w14:paraId="2C523DC8" w14:textId="77777777" w:rsidR="009B633A" w:rsidRDefault="009B633A" w:rsidP="005B0440">
            <w:pPr>
              <w:pStyle w:val="TableParagraph"/>
              <w:spacing w:line="233" w:lineRule="exact"/>
              <w:ind w:left="106"/>
              <w:rPr>
                <w:sz w:val="18"/>
              </w:rPr>
            </w:pPr>
            <w:r>
              <w:rPr>
                <w:sz w:val="18"/>
              </w:rPr>
              <w:t>Contractor</w:t>
            </w:r>
            <w:r>
              <w:rPr>
                <w:spacing w:val="-4"/>
                <w:sz w:val="18"/>
              </w:rPr>
              <w:t xml:space="preserve"> </w:t>
            </w:r>
            <w:r>
              <w:rPr>
                <w:sz w:val="18"/>
              </w:rPr>
              <w:t>must</w:t>
            </w:r>
            <w:r>
              <w:rPr>
                <w:spacing w:val="-3"/>
                <w:sz w:val="18"/>
              </w:rPr>
              <w:t xml:space="preserve"> </w:t>
            </w:r>
            <w:r>
              <w:rPr>
                <w:sz w:val="18"/>
              </w:rPr>
              <w:t>register</w:t>
            </w:r>
            <w:r>
              <w:rPr>
                <w:spacing w:val="-3"/>
                <w:sz w:val="18"/>
              </w:rPr>
              <w:t xml:space="preserve"> </w:t>
            </w:r>
            <w:r>
              <w:rPr>
                <w:sz w:val="18"/>
              </w:rPr>
              <w:t>Affirmative</w:t>
            </w:r>
            <w:r>
              <w:rPr>
                <w:spacing w:val="-5"/>
                <w:sz w:val="18"/>
              </w:rPr>
              <w:t xml:space="preserve"> </w:t>
            </w:r>
            <w:r>
              <w:rPr>
                <w:sz w:val="18"/>
              </w:rPr>
              <w:t>Action</w:t>
            </w:r>
            <w:r>
              <w:rPr>
                <w:spacing w:val="-1"/>
                <w:sz w:val="18"/>
              </w:rPr>
              <w:t xml:space="preserve"> </w:t>
            </w:r>
            <w:r>
              <w:rPr>
                <w:spacing w:val="-4"/>
                <w:sz w:val="18"/>
              </w:rPr>
              <w:t>Plan.</w:t>
            </w:r>
          </w:p>
          <w:p w14:paraId="6A18EE4E" w14:textId="77777777" w:rsidR="009B633A" w:rsidRDefault="009B633A" w:rsidP="005B0440">
            <w:pPr>
              <w:pStyle w:val="TableParagraph"/>
              <w:spacing w:before="59"/>
              <w:ind w:left="106"/>
              <w:rPr>
                <w:sz w:val="18"/>
              </w:rPr>
            </w:pPr>
            <w:r>
              <w:rPr>
                <w:sz w:val="18"/>
              </w:rPr>
              <w:t>Contractor</w:t>
            </w:r>
            <w:r>
              <w:rPr>
                <w:spacing w:val="-3"/>
                <w:sz w:val="18"/>
              </w:rPr>
              <w:t xml:space="preserve"> </w:t>
            </w:r>
            <w:r>
              <w:rPr>
                <w:sz w:val="18"/>
              </w:rPr>
              <w:t>must</w:t>
            </w:r>
            <w:r>
              <w:rPr>
                <w:spacing w:val="-2"/>
                <w:sz w:val="18"/>
              </w:rPr>
              <w:t xml:space="preserve"> </w:t>
            </w:r>
            <w:r>
              <w:rPr>
                <w:sz w:val="18"/>
              </w:rPr>
              <w:t>submit</w:t>
            </w:r>
            <w:r>
              <w:rPr>
                <w:spacing w:val="-2"/>
                <w:sz w:val="18"/>
              </w:rPr>
              <w:t xml:space="preserve"> </w:t>
            </w:r>
            <w:r>
              <w:rPr>
                <w:sz w:val="18"/>
              </w:rPr>
              <w:t>$75</w:t>
            </w:r>
            <w:r>
              <w:rPr>
                <w:spacing w:val="-6"/>
                <w:sz w:val="18"/>
              </w:rPr>
              <w:t xml:space="preserve"> </w:t>
            </w:r>
            <w:r>
              <w:rPr>
                <w:sz w:val="18"/>
              </w:rPr>
              <w:t>AAP</w:t>
            </w:r>
            <w:r>
              <w:rPr>
                <w:spacing w:val="-4"/>
                <w:sz w:val="18"/>
              </w:rPr>
              <w:t xml:space="preserve"> </w:t>
            </w:r>
            <w:r>
              <w:rPr>
                <w:sz w:val="18"/>
              </w:rPr>
              <w:t xml:space="preserve">registration </w:t>
            </w:r>
            <w:r>
              <w:rPr>
                <w:spacing w:val="-4"/>
                <w:sz w:val="18"/>
              </w:rPr>
              <w:t>fee.</w:t>
            </w:r>
          </w:p>
          <w:p w14:paraId="597B1F92" w14:textId="77777777" w:rsidR="009B633A" w:rsidRDefault="009B633A" w:rsidP="005B0440">
            <w:pPr>
              <w:pStyle w:val="TableParagraph"/>
              <w:spacing w:before="60"/>
              <w:ind w:left="106"/>
              <w:rPr>
                <w:sz w:val="18"/>
              </w:rPr>
            </w:pPr>
            <w:r>
              <w:rPr>
                <w:sz w:val="18"/>
              </w:rPr>
              <w:t>Construction</w:t>
            </w:r>
            <w:r>
              <w:rPr>
                <w:spacing w:val="-7"/>
                <w:sz w:val="18"/>
              </w:rPr>
              <w:t xml:space="preserve"> </w:t>
            </w:r>
            <w:r>
              <w:rPr>
                <w:sz w:val="18"/>
              </w:rPr>
              <w:t>projects</w:t>
            </w:r>
            <w:r>
              <w:rPr>
                <w:spacing w:val="-9"/>
                <w:sz w:val="18"/>
              </w:rPr>
              <w:t xml:space="preserve"> </w:t>
            </w:r>
            <w:r>
              <w:rPr>
                <w:sz w:val="18"/>
              </w:rPr>
              <w:t>to</w:t>
            </w:r>
            <w:r>
              <w:rPr>
                <w:spacing w:val="-8"/>
                <w:sz w:val="18"/>
              </w:rPr>
              <w:t xml:space="preserve"> </w:t>
            </w:r>
            <w:r>
              <w:rPr>
                <w:sz w:val="18"/>
              </w:rPr>
              <w:t>follow</w:t>
            </w:r>
            <w:r>
              <w:rPr>
                <w:spacing w:val="-8"/>
                <w:sz w:val="18"/>
              </w:rPr>
              <w:t xml:space="preserve"> </w:t>
            </w:r>
            <w:r>
              <w:rPr>
                <w:sz w:val="18"/>
              </w:rPr>
              <w:t>state</w:t>
            </w:r>
            <w:r>
              <w:rPr>
                <w:spacing w:val="-7"/>
                <w:sz w:val="18"/>
              </w:rPr>
              <w:t xml:space="preserve"> </w:t>
            </w:r>
            <w:r>
              <w:rPr>
                <w:sz w:val="18"/>
              </w:rPr>
              <w:t>workforce inclusion requirements.</w:t>
            </w:r>
          </w:p>
        </w:tc>
        <w:tc>
          <w:tcPr>
            <w:tcW w:w="4419" w:type="dxa"/>
            <w:shd w:val="clear" w:color="auto" w:fill="F1F1F1"/>
          </w:tcPr>
          <w:p w14:paraId="6376F9D5" w14:textId="77777777" w:rsidR="009B633A" w:rsidRDefault="009B633A" w:rsidP="005B0440">
            <w:pPr>
              <w:pStyle w:val="TableParagraph"/>
              <w:spacing w:line="233" w:lineRule="exact"/>
              <w:ind w:left="106"/>
              <w:rPr>
                <w:sz w:val="18"/>
              </w:rPr>
            </w:pPr>
            <w:r>
              <w:rPr>
                <w:spacing w:val="-4"/>
                <w:sz w:val="18"/>
              </w:rPr>
              <w:t>None</w:t>
            </w:r>
          </w:p>
        </w:tc>
      </w:tr>
      <w:tr w:rsidR="009B633A" w14:paraId="5A5C80BD" w14:textId="77777777" w:rsidTr="005B0440">
        <w:trPr>
          <w:trHeight w:val="1835"/>
        </w:trPr>
        <w:tc>
          <w:tcPr>
            <w:tcW w:w="2650" w:type="dxa"/>
          </w:tcPr>
          <w:p w14:paraId="54B5A970" w14:textId="77777777" w:rsidR="009B633A" w:rsidRDefault="009B633A" w:rsidP="005B0440">
            <w:pPr>
              <w:pStyle w:val="TableParagraph"/>
              <w:spacing w:line="278" w:lineRule="exact"/>
              <w:rPr>
                <w:rFonts w:ascii="Red Hat Text Medium"/>
              </w:rPr>
            </w:pPr>
            <w:r>
              <w:rPr>
                <w:rFonts w:ascii="Red Hat Text Medium"/>
              </w:rPr>
              <w:t>HUD</w:t>
            </w:r>
            <w:r>
              <w:rPr>
                <w:rFonts w:ascii="Red Hat Text Medium"/>
                <w:spacing w:val="-9"/>
              </w:rPr>
              <w:t xml:space="preserve"> </w:t>
            </w:r>
            <w:r>
              <w:rPr>
                <w:rFonts w:ascii="Red Hat Text Medium"/>
              </w:rPr>
              <w:t>Section</w:t>
            </w:r>
            <w:r>
              <w:rPr>
                <w:rFonts w:ascii="Red Hat Text Medium"/>
                <w:spacing w:val="-4"/>
              </w:rPr>
              <w:t xml:space="preserve"> </w:t>
            </w:r>
            <w:r>
              <w:rPr>
                <w:rFonts w:ascii="Red Hat Text Medium"/>
                <w:spacing w:val="-10"/>
              </w:rPr>
              <w:t>3</w:t>
            </w:r>
          </w:p>
          <w:p w14:paraId="58320E0B" w14:textId="77777777" w:rsidR="009B633A" w:rsidRDefault="009B633A" w:rsidP="005B0440">
            <w:pPr>
              <w:pStyle w:val="TableParagraph"/>
              <w:spacing w:before="122"/>
              <w:rPr>
                <w:sz w:val="18"/>
              </w:rPr>
            </w:pPr>
            <w:hyperlink r:id="rId21">
              <w:r>
                <w:rPr>
                  <w:color w:val="0562C1"/>
                  <w:sz w:val="18"/>
                  <w:u w:val="single" w:color="0562C1"/>
                </w:rPr>
                <w:t>12</w:t>
              </w:r>
              <w:r>
                <w:rPr>
                  <w:color w:val="0562C1"/>
                  <w:spacing w:val="-5"/>
                  <w:sz w:val="18"/>
                  <w:u w:val="single" w:color="0562C1"/>
                </w:rPr>
                <w:t xml:space="preserve"> </w:t>
              </w:r>
              <w:r>
                <w:rPr>
                  <w:color w:val="0562C1"/>
                  <w:sz w:val="18"/>
                  <w:u w:val="single" w:color="0562C1"/>
                </w:rPr>
                <w:t>USC</w:t>
              </w:r>
              <w:r>
                <w:rPr>
                  <w:color w:val="0562C1"/>
                  <w:spacing w:val="-6"/>
                  <w:sz w:val="18"/>
                  <w:u w:val="single" w:color="0562C1"/>
                </w:rPr>
                <w:t xml:space="preserve"> </w:t>
              </w:r>
              <w:r>
                <w:rPr>
                  <w:color w:val="0562C1"/>
                  <w:sz w:val="18"/>
                  <w:u w:val="single" w:color="0562C1"/>
                </w:rPr>
                <w:t>Chap</w:t>
              </w:r>
              <w:r>
                <w:rPr>
                  <w:color w:val="0562C1"/>
                  <w:spacing w:val="-7"/>
                  <w:sz w:val="18"/>
                  <w:u w:val="single" w:color="0562C1"/>
                </w:rPr>
                <w:t xml:space="preserve"> </w:t>
              </w:r>
              <w:r>
                <w:rPr>
                  <w:color w:val="0562C1"/>
                  <w:sz w:val="18"/>
                  <w:u w:val="single" w:color="0562C1"/>
                </w:rPr>
                <w:t>13</w:t>
              </w:r>
            </w:hyperlink>
            <w:r>
              <w:rPr>
                <w:color w:val="0562C1"/>
                <w:spacing w:val="-8"/>
                <w:sz w:val="18"/>
              </w:rPr>
              <w:t xml:space="preserve"> </w:t>
            </w:r>
            <w:r>
              <w:rPr>
                <w:sz w:val="18"/>
              </w:rPr>
              <w:t>and</w:t>
            </w:r>
            <w:r>
              <w:rPr>
                <w:spacing w:val="-5"/>
                <w:sz w:val="18"/>
              </w:rPr>
              <w:t xml:space="preserve"> </w:t>
            </w:r>
            <w:hyperlink r:id="rId22">
              <w:r>
                <w:rPr>
                  <w:color w:val="0562C1"/>
                  <w:sz w:val="18"/>
                  <w:u w:val="single" w:color="0562C1"/>
                </w:rPr>
                <w:t>24</w:t>
              </w:r>
              <w:r>
                <w:rPr>
                  <w:color w:val="0562C1"/>
                  <w:spacing w:val="-7"/>
                  <w:sz w:val="18"/>
                  <w:u w:val="single" w:color="0562C1"/>
                </w:rPr>
                <w:t xml:space="preserve"> </w:t>
              </w:r>
              <w:r>
                <w:rPr>
                  <w:color w:val="0562C1"/>
                  <w:sz w:val="18"/>
                  <w:u w:val="single" w:color="0562C1"/>
                </w:rPr>
                <w:t>CFR</w:t>
              </w:r>
            </w:hyperlink>
            <w:r>
              <w:rPr>
                <w:color w:val="0562C1"/>
                <w:sz w:val="18"/>
              </w:rPr>
              <w:t xml:space="preserve"> </w:t>
            </w:r>
            <w:hyperlink r:id="rId23">
              <w:r>
                <w:rPr>
                  <w:color w:val="0562C1"/>
                  <w:sz w:val="18"/>
                  <w:u w:val="single" w:color="0562C1"/>
                </w:rPr>
                <w:t>Part 75</w:t>
              </w:r>
            </w:hyperlink>
          </w:p>
        </w:tc>
        <w:tc>
          <w:tcPr>
            <w:tcW w:w="2828" w:type="dxa"/>
          </w:tcPr>
          <w:p w14:paraId="1351AC77" w14:textId="77777777" w:rsidR="009B633A" w:rsidRDefault="009B633A" w:rsidP="005B0440">
            <w:pPr>
              <w:pStyle w:val="TableParagraph"/>
              <w:spacing w:line="233" w:lineRule="exact"/>
              <w:rPr>
                <w:sz w:val="18"/>
              </w:rPr>
            </w:pPr>
            <w:r>
              <w:rPr>
                <w:sz w:val="18"/>
              </w:rPr>
              <w:t>Rehabilitation,</w:t>
            </w:r>
            <w:r>
              <w:rPr>
                <w:spacing w:val="-3"/>
                <w:sz w:val="18"/>
              </w:rPr>
              <w:t xml:space="preserve"> </w:t>
            </w:r>
            <w:r>
              <w:rPr>
                <w:spacing w:val="-2"/>
                <w:sz w:val="18"/>
              </w:rPr>
              <w:t>housing</w:t>
            </w:r>
          </w:p>
          <w:p w14:paraId="3F521D5C" w14:textId="77777777" w:rsidR="009B633A" w:rsidRDefault="009B633A" w:rsidP="005B0440">
            <w:pPr>
              <w:pStyle w:val="TableParagraph"/>
              <w:spacing w:before="2"/>
              <w:rPr>
                <w:sz w:val="18"/>
              </w:rPr>
            </w:pPr>
            <w:r>
              <w:rPr>
                <w:sz w:val="18"/>
              </w:rPr>
              <w:t>construction, and other public construction</w:t>
            </w:r>
            <w:r>
              <w:rPr>
                <w:spacing w:val="-12"/>
                <w:sz w:val="18"/>
              </w:rPr>
              <w:t xml:space="preserve"> </w:t>
            </w:r>
            <w:r>
              <w:rPr>
                <w:sz w:val="18"/>
              </w:rPr>
              <w:t>projects</w:t>
            </w:r>
            <w:r>
              <w:rPr>
                <w:spacing w:val="-12"/>
                <w:sz w:val="18"/>
              </w:rPr>
              <w:t xml:space="preserve"> </w:t>
            </w:r>
            <w:r>
              <w:rPr>
                <w:sz w:val="18"/>
              </w:rPr>
              <w:t>receiving</w:t>
            </w:r>
          </w:p>
          <w:p w14:paraId="4C3D1AE1" w14:textId="77777777" w:rsidR="009B633A" w:rsidRDefault="009B633A" w:rsidP="005B0440">
            <w:pPr>
              <w:pStyle w:val="TableParagraph"/>
              <w:ind w:right="117"/>
              <w:rPr>
                <w:sz w:val="18"/>
              </w:rPr>
            </w:pPr>
            <w:r>
              <w:rPr>
                <w:sz w:val="18"/>
              </w:rPr>
              <w:t>$200,000</w:t>
            </w:r>
            <w:r>
              <w:rPr>
                <w:spacing w:val="-8"/>
                <w:sz w:val="18"/>
              </w:rPr>
              <w:t xml:space="preserve"> </w:t>
            </w:r>
            <w:r>
              <w:rPr>
                <w:sz w:val="18"/>
              </w:rPr>
              <w:t>or</w:t>
            </w:r>
            <w:r>
              <w:rPr>
                <w:spacing w:val="-10"/>
                <w:sz w:val="18"/>
              </w:rPr>
              <w:t xml:space="preserve"> </w:t>
            </w:r>
            <w:r>
              <w:rPr>
                <w:sz w:val="18"/>
              </w:rPr>
              <w:t>more</w:t>
            </w:r>
            <w:r>
              <w:rPr>
                <w:spacing w:val="-8"/>
                <w:sz w:val="18"/>
              </w:rPr>
              <w:t xml:space="preserve"> </w:t>
            </w:r>
            <w:r>
              <w:rPr>
                <w:sz w:val="18"/>
              </w:rPr>
              <w:t>of</w:t>
            </w:r>
            <w:r>
              <w:rPr>
                <w:spacing w:val="-9"/>
                <w:sz w:val="18"/>
              </w:rPr>
              <w:t xml:space="preserve"> </w:t>
            </w:r>
            <w:r>
              <w:rPr>
                <w:sz w:val="18"/>
              </w:rPr>
              <w:t xml:space="preserve">HUD </w:t>
            </w:r>
            <w:r>
              <w:rPr>
                <w:spacing w:val="-2"/>
                <w:sz w:val="18"/>
              </w:rPr>
              <w:t>funds.</w:t>
            </w:r>
          </w:p>
        </w:tc>
        <w:tc>
          <w:tcPr>
            <w:tcW w:w="4419" w:type="dxa"/>
          </w:tcPr>
          <w:p w14:paraId="5F3CF604" w14:textId="77777777" w:rsidR="009B633A" w:rsidRDefault="009B633A" w:rsidP="005B0440">
            <w:pPr>
              <w:pStyle w:val="TableParagraph"/>
              <w:spacing w:line="233" w:lineRule="exact"/>
              <w:ind w:left="106"/>
              <w:rPr>
                <w:sz w:val="18"/>
              </w:rPr>
            </w:pPr>
            <w:r>
              <w:rPr>
                <w:sz w:val="18"/>
              </w:rPr>
              <w:t>Subrecipients,</w:t>
            </w:r>
            <w:r>
              <w:rPr>
                <w:spacing w:val="-6"/>
                <w:sz w:val="18"/>
              </w:rPr>
              <w:t xml:space="preserve"> </w:t>
            </w:r>
            <w:r>
              <w:rPr>
                <w:sz w:val="18"/>
              </w:rPr>
              <w:t>grantees,</w:t>
            </w:r>
            <w:r>
              <w:rPr>
                <w:spacing w:val="-7"/>
                <w:sz w:val="18"/>
              </w:rPr>
              <w:t xml:space="preserve"> </w:t>
            </w:r>
            <w:r>
              <w:rPr>
                <w:sz w:val="18"/>
              </w:rPr>
              <w:t>developers,</w:t>
            </w:r>
            <w:r>
              <w:rPr>
                <w:spacing w:val="-5"/>
                <w:sz w:val="18"/>
              </w:rPr>
              <w:t xml:space="preserve"> </w:t>
            </w:r>
            <w:r>
              <w:rPr>
                <w:spacing w:val="-2"/>
                <w:sz w:val="18"/>
              </w:rPr>
              <w:t>contractors,</w:t>
            </w:r>
          </w:p>
          <w:p w14:paraId="40B6CDD9" w14:textId="77777777" w:rsidR="009B633A" w:rsidRDefault="009B633A" w:rsidP="005B0440">
            <w:pPr>
              <w:pStyle w:val="TableParagraph"/>
              <w:spacing w:before="2"/>
              <w:ind w:left="106" w:right="174"/>
              <w:rPr>
                <w:sz w:val="18"/>
              </w:rPr>
            </w:pPr>
            <w:r>
              <w:rPr>
                <w:sz w:val="18"/>
              </w:rPr>
              <w:t>and subcontractors direct employment and economic</w:t>
            </w:r>
            <w:r>
              <w:rPr>
                <w:spacing w:val="-5"/>
                <w:sz w:val="18"/>
              </w:rPr>
              <w:t xml:space="preserve"> </w:t>
            </w:r>
            <w:r>
              <w:rPr>
                <w:sz w:val="18"/>
              </w:rPr>
              <w:t>opportunities</w:t>
            </w:r>
            <w:r>
              <w:rPr>
                <w:spacing w:val="-8"/>
                <w:sz w:val="18"/>
              </w:rPr>
              <w:t xml:space="preserve"> </w:t>
            </w:r>
            <w:r>
              <w:rPr>
                <w:sz w:val="18"/>
              </w:rPr>
              <w:t>to</w:t>
            </w:r>
            <w:r>
              <w:rPr>
                <w:spacing w:val="-7"/>
                <w:sz w:val="18"/>
              </w:rPr>
              <w:t xml:space="preserve"> </w:t>
            </w:r>
            <w:r>
              <w:rPr>
                <w:sz w:val="18"/>
              </w:rPr>
              <w:t>low-</w:t>
            </w:r>
            <w:r>
              <w:rPr>
                <w:spacing w:val="-7"/>
                <w:sz w:val="18"/>
              </w:rPr>
              <w:t xml:space="preserve"> </w:t>
            </w:r>
            <w:r>
              <w:rPr>
                <w:sz w:val="18"/>
              </w:rPr>
              <w:t>and</w:t>
            </w:r>
            <w:r>
              <w:rPr>
                <w:spacing w:val="-6"/>
                <w:sz w:val="18"/>
              </w:rPr>
              <w:t xml:space="preserve"> </w:t>
            </w:r>
            <w:r>
              <w:rPr>
                <w:sz w:val="18"/>
              </w:rPr>
              <w:t>very</w:t>
            </w:r>
            <w:r>
              <w:rPr>
                <w:spacing w:val="-6"/>
                <w:sz w:val="18"/>
              </w:rPr>
              <w:t xml:space="preserve"> </w:t>
            </w:r>
            <w:r>
              <w:rPr>
                <w:sz w:val="18"/>
              </w:rPr>
              <w:t xml:space="preserve">low- income Section 3 Workers and Section 3 </w:t>
            </w:r>
            <w:r>
              <w:rPr>
                <w:spacing w:val="-2"/>
                <w:sz w:val="18"/>
              </w:rPr>
              <w:t>Businesses.</w:t>
            </w:r>
          </w:p>
          <w:p w14:paraId="4003C1DE" w14:textId="77777777" w:rsidR="009B633A" w:rsidRDefault="009B633A" w:rsidP="005B0440">
            <w:pPr>
              <w:pStyle w:val="TableParagraph"/>
              <w:spacing w:before="58"/>
              <w:ind w:left="106"/>
              <w:rPr>
                <w:sz w:val="18"/>
              </w:rPr>
            </w:pPr>
            <w:r>
              <w:rPr>
                <w:sz w:val="18"/>
              </w:rPr>
              <w:t>Compliance</w:t>
            </w:r>
            <w:r>
              <w:rPr>
                <w:spacing w:val="-6"/>
                <w:sz w:val="18"/>
              </w:rPr>
              <w:t xml:space="preserve"> </w:t>
            </w:r>
            <w:r>
              <w:rPr>
                <w:sz w:val="18"/>
              </w:rPr>
              <w:t>and</w:t>
            </w:r>
            <w:r>
              <w:rPr>
                <w:spacing w:val="-9"/>
                <w:sz w:val="18"/>
              </w:rPr>
              <w:t xml:space="preserve"> </w:t>
            </w:r>
            <w:r>
              <w:rPr>
                <w:sz w:val="18"/>
              </w:rPr>
              <w:t>reporting</w:t>
            </w:r>
            <w:r>
              <w:rPr>
                <w:spacing w:val="-9"/>
                <w:sz w:val="18"/>
              </w:rPr>
              <w:t xml:space="preserve"> </w:t>
            </w:r>
            <w:r>
              <w:rPr>
                <w:sz w:val="18"/>
              </w:rPr>
              <w:t>requirement</w:t>
            </w:r>
            <w:r>
              <w:rPr>
                <w:spacing w:val="-7"/>
                <w:sz w:val="18"/>
              </w:rPr>
              <w:t xml:space="preserve"> </w:t>
            </w:r>
            <w:r>
              <w:rPr>
                <w:sz w:val="18"/>
              </w:rPr>
              <w:t>must</w:t>
            </w:r>
            <w:r>
              <w:rPr>
                <w:spacing w:val="-7"/>
                <w:sz w:val="18"/>
              </w:rPr>
              <w:t xml:space="preserve"> </w:t>
            </w:r>
            <w:r>
              <w:rPr>
                <w:sz w:val="18"/>
              </w:rPr>
              <w:t>be submitted to the city.</w:t>
            </w:r>
          </w:p>
        </w:tc>
        <w:tc>
          <w:tcPr>
            <w:tcW w:w="4419" w:type="dxa"/>
          </w:tcPr>
          <w:p w14:paraId="6B3138CA" w14:textId="77777777" w:rsidR="009B633A" w:rsidRDefault="009B633A" w:rsidP="005B0440">
            <w:pPr>
              <w:pStyle w:val="TableParagraph"/>
              <w:spacing w:line="233" w:lineRule="exact"/>
              <w:ind w:left="106"/>
              <w:rPr>
                <w:sz w:val="18"/>
              </w:rPr>
            </w:pPr>
            <w:r>
              <w:rPr>
                <w:spacing w:val="-4"/>
                <w:sz w:val="18"/>
              </w:rPr>
              <w:t>None</w:t>
            </w:r>
          </w:p>
        </w:tc>
      </w:tr>
      <w:tr w:rsidR="009B633A" w14:paraId="26776316" w14:textId="77777777" w:rsidTr="005B0440">
        <w:trPr>
          <w:trHeight w:val="1650"/>
        </w:trPr>
        <w:tc>
          <w:tcPr>
            <w:tcW w:w="2650" w:type="dxa"/>
            <w:shd w:val="clear" w:color="auto" w:fill="F1F1F1"/>
          </w:tcPr>
          <w:p w14:paraId="29C3A71B" w14:textId="77777777" w:rsidR="009B633A" w:rsidRDefault="009B633A" w:rsidP="005B0440">
            <w:pPr>
              <w:pStyle w:val="TableParagraph"/>
              <w:ind w:right="657"/>
              <w:rPr>
                <w:rFonts w:ascii="Red Hat Text Medium"/>
              </w:rPr>
            </w:pPr>
            <w:r>
              <w:rPr>
                <w:rFonts w:ascii="Red Hat Text Medium"/>
              </w:rPr>
              <w:t>Federal</w:t>
            </w:r>
            <w:r>
              <w:rPr>
                <w:rFonts w:ascii="Red Hat Text Medium"/>
                <w:spacing w:val="-13"/>
              </w:rPr>
              <w:t xml:space="preserve"> </w:t>
            </w:r>
            <w:r>
              <w:rPr>
                <w:rFonts w:ascii="Red Hat Text Medium"/>
              </w:rPr>
              <w:t xml:space="preserve">Prevailing </w:t>
            </w:r>
            <w:r>
              <w:rPr>
                <w:rFonts w:ascii="Red Hat Text Medium"/>
                <w:spacing w:val="-4"/>
              </w:rPr>
              <w:t>Wage</w:t>
            </w:r>
          </w:p>
          <w:p w14:paraId="51EE857C" w14:textId="77777777" w:rsidR="009B633A" w:rsidRDefault="009B633A" w:rsidP="005B0440">
            <w:pPr>
              <w:pStyle w:val="TableParagraph"/>
              <w:spacing w:line="272" w:lineRule="exact"/>
              <w:rPr>
                <w:sz w:val="20"/>
              </w:rPr>
            </w:pPr>
            <w:r>
              <w:rPr>
                <w:spacing w:val="-2"/>
                <w:sz w:val="20"/>
              </w:rPr>
              <w:t>(Davis-Bacon)</w:t>
            </w:r>
          </w:p>
          <w:p w14:paraId="4683B53F" w14:textId="77777777" w:rsidR="009B633A" w:rsidRDefault="009B633A" w:rsidP="005B0440">
            <w:pPr>
              <w:pStyle w:val="TableParagraph"/>
              <w:spacing w:before="110"/>
              <w:rPr>
                <w:sz w:val="18"/>
              </w:rPr>
            </w:pPr>
            <w:hyperlink r:id="rId24">
              <w:r>
                <w:rPr>
                  <w:color w:val="0562C1"/>
                  <w:sz w:val="18"/>
                  <w:u w:val="single" w:color="0562C1"/>
                </w:rPr>
                <w:t>40</w:t>
              </w:r>
              <w:r>
                <w:rPr>
                  <w:color w:val="0562C1"/>
                  <w:spacing w:val="-2"/>
                  <w:sz w:val="18"/>
                  <w:u w:val="single" w:color="0562C1"/>
                </w:rPr>
                <w:t xml:space="preserve"> </w:t>
              </w:r>
              <w:r>
                <w:rPr>
                  <w:color w:val="0562C1"/>
                  <w:sz w:val="18"/>
                  <w:u w:val="single" w:color="0562C1"/>
                </w:rPr>
                <w:t>USC</w:t>
              </w:r>
              <w:r>
                <w:rPr>
                  <w:color w:val="0562C1"/>
                  <w:spacing w:val="-2"/>
                  <w:sz w:val="18"/>
                  <w:u w:val="single" w:color="0562C1"/>
                </w:rPr>
                <w:t xml:space="preserve"> </w:t>
              </w:r>
              <w:r>
                <w:rPr>
                  <w:color w:val="0562C1"/>
                  <w:sz w:val="18"/>
                  <w:u w:val="single" w:color="0562C1"/>
                </w:rPr>
                <w:t>3141</w:t>
              </w:r>
              <w:r>
                <w:rPr>
                  <w:sz w:val="18"/>
                </w:rPr>
                <w:t>-</w:t>
              </w:r>
            </w:hyperlink>
            <w:r>
              <w:rPr>
                <w:spacing w:val="-4"/>
                <w:sz w:val="18"/>
              </w:rPr>
              <w:t>3148</w:t>
            </w:r>
          </w:p>
        </w:tc>
        <w:tc>
          <w:tcPr>
            <w:tcW w:w="2828" w:type="dxa"/>
            <w:shd w:val="clear" w:color="auto" w:fill="F1F1F1"/>
          </w:tcPr>
          <w:p w14:paraId="45CD0B80" w14:textId="77777777" w:rsidR="009B633A" w:rsidRDefault="009B633A" w:rsidP="005B0440">
            <w:pPr>
              <w:pStyle w:val="TableParagraph"/>
              <w:rPr>
                <w:sz w:val="18"/>
              </w:rPr>
            </w:pPr>
            <w:r>
              <w:rPr>
                <w:sz w:val="18"/>
              </w:rPr>
              <w:t>Federally-funded</w:t>
            </w:r>
            <w:r>
              <w:rPr>
                <w:spacing w:val="-12"/>
                <w:sz w:val="18"/>
              </w:rPr>
              <w:t xml:space="preserve"> </w:t>
            </w:r>
            <w:r>
              <w:rPr>
                <w:sz w:val="18"/>
              </w:rPr>
              <w:t>(ex.,</w:t>
            </w:r>
            <w:r>
              <w:rPr>
                <w:spacing w:val="-12"/>
                <w:sz w:val="18"/>
              </w:rPr>
              <w:t xml:space="preserve"> </w:t>
            </w:r>
            <w:r>
              <w:rPr>
                <w:sz w:val="18"/>
              </w:rPr>
              <w:t>HUD) construction projects over</w:t>
            </w:r>
          </w:p>
          <w:p w14:paraId="663F10A1" w14:textId="77777777" w:rsidR="009B633A" w:rsidRDefault="009B633A" w:rsidP="005B0440">
            <w:pPr>
              <w:pStyle w:val="TableParagraph"/>
              <w:ind w:right="117"/>
              <w:rPr>
                <w:sz w:val="18"/>
              </w:rPr>
            </w:pPr>
            <w:r>
              <w:rPr>
                <w:sz w:val="18"/>
              </w:rPr>
              <w:t>$2,000 (total project cost) requiring the use of skilled labor</w:t>
            </w:r>
            <w:r>
              <w:rPr>
                <w:spacing w:val="-11"/>
                <w:sz w:val="18"/>
              </w:rPr>
              <w:t xml:space="preserve"> </w:t>
            </w:r>
            <w:r>
              <w:rPr>
                <w:sz w:val="18"/>
              </w:rPr>
              <w:t>or</w:t>
            </w:r>
            <w:r>
              <w:rPr>
                <w:spacing w:val="-12"/>
                <w:sz w:val="18"/>
              </w:rPr>
              <w:t xml:space="preserve"> </w:t>
            </w:r>
            <w:r>
              <w:rPr>
                <w:sz w:val="18"/>
              </w:rPr>
              <w:t>construction</w:t>
            </w:r>
            <w:r>
              <w:rPr>
                <w:spacing w:val="-12"/>
                <w:sz w:val="18"/>
              </w:rPr>
              <w:t xml:space="preserve"> </w:t>
            </w:r>
            <w:r>
              <w:rPr>
                <w:sz w:val="18"/>
              </w:rPr>
              <w:t>trades.</w:t>
            </w:r>
          </w:p>
        </w:tc>
        <w:tc>
          <w:tcPr>
            <w:tcW w:w="4419" w:type="dxa"/>
            <w:shd w:val="clear" w:color="auto" w:fill="F1F1F1"/>
          </w:tcPr>
          <w:p w14:paraId="1C6DD63E" w14:textId="77777777" w:rsidR="009B633A" w:rsidRDefault="009B633A" w:rsidP="005B0440">
            <w:pPr>
              <w:pStyle w:val="TableParagraph"/>
              <w:ind w:left="106" w:right="174"/>
              <w:rPr>
                <w:sz w:val="18"/>
              </w:rPr>
            </w:pPr>
            <w:r>
              <w:rPr>
                <w:sz w:val="18"/>
              </w:rPr>
              <w:t>All</w:t>
            </w:r>
            <w:r>
              <w:rPr>
                <w:spacing w:val="-5"/>
                <w:sz w:val="18"/>
              </w:rPr>
              <w:t xml:space="preserve"> </w:t>
            </w:r>
            <w:r>
              <w:rPr>
                <w:sz w:val="18"/>
              </w:rPr>
              <w:t>individuals</w:t>
            </w:r>
            <w:r>
              <w:rPr>
                <w:spacing w:val="-7"/>
                <w:sz w:val="18"/>
              </w:rPr>
              <w:t xml:space="preserve"> </w:t>
            </w:r>
            <w:r>
              <w:rPr>
                <w:sz w:val="18"/>
              </w:rPr>
              <w:t>performing</w:t>
            </w:r>
            <w:r>
              <w:rPr>
                <w:spacing w:val="-5"/>
                <w:sz w:val="18"/>
              </w:rPr>
              <w:t xml:space="preserve"> </w:t>
            </w:r>
            <w:r>
              <w:rPr>
                <w:sz w:val="18"/>
              </w:rPr>
              <w:t>work</w:t>
            </w:r>
            <w:r>
              <w:rPr>
                <w:spacing w:val="-6"/>
                <w:sz w:val="18"/>
              </w:rPr>
              <w:t xml:space="preserve"> </w:t>
            </w:r>
            <w:r>
              <w:rPr>
                <w:sz w:val="18"/>
              </w:rPr>
              <w:t>onsite</w:t>
            </w:r>
            <w:r>
              <w:rPr>
                <w:spacing w:val="-8"/>
                <w:sz w:val="18"/>
              </w:rPr>
              <w:t xml:space="preserve"> </w:t>
            </w:r>
            <w:r>
              <w:rPr>
                <w:sz w:val="18"/>
              </w:rPr>
              <w:t>must</w:t>
            </w:r>
            <w:r>
              <w:rPr>
                <w:spacing w:val="-6"/>
                <w:sz w:val="18"/>
              </w:rPr>
              <w:t xml:space="preserve"> </w:t>
            </w:r>
            <w:r>
              <w:rPr>
                <w:sz w:val="18"/>
              </w:rPr>
              <w:t>be paid the correct prevailing wage rate(s).</w:t>
            </w:r>
          </w:p>
          <w:p w14:paraId="3CC0D5A0" w14:textId="77777777" w:rsidR="009B633A" w:rsidRDefault="009B633A" w:rsidP="005B0440">
            <w:pPr>
              <w:pStyle w:val="TableParagraph"/>
              <w:spacing w:before="49"/>
              <w:ind w:left="106"/>
              <w:rPr>
                <w:sz w:val="18"/>
              </w:rPr>
            </w:pPr>
            <w:r>
              <w:rPr>
                <w:sz w:val="18"/>
              </w:rPr>
              <w:t>Contractor certified payroll and compliance documentation</w:t>
            </w:r>
            <w:r>
              <w:rPr>
                <w:spacing w:val="-7"/>
                <w:sz w:val="18"/>
              </w:rPr>
              <w:t xml:space="preserve"> </w:t>
            </w:r>
            <w:r>
              <w:rPr>
                <w:sz w:val="18"/>
              </w:rPr>
              <w:t>submitted</w:t>
            </w:r>
            <w:r>
              <w:rPr>
                <w:spacing w:val="-6"/>
                <w:sz w:val="18"/>
              </w:rPr>
              <w:t xml:space="preserve"> </w:t>
            </w:r>
            <w:r>
              <w:rPr>
                <w:sz w:val="18"/>
              </w:rPr>
              <w:t>to</w:t>
            </w:r>
            <w:r>
              <w:rPr>
                <w:spacing w:val="-7"/>
                <w:sz w:val="18"/>
              </w:rPr>
              <w:t xml:space="preserve"> </w:t>
            </w:r>
            <w:r>
              <w:rPr>
                <w:sz w:val="18"/>
              </w:rPr>
              <w:t>the</w:t>
            </w:r>
            <w:r>
              <w:rPr>
                <w:spacing w:val="-7"/>
                <w:sz w:val="18"/>
              </w:rPr>
              <w:t xml:space="preserve"> </w:t>
            </w:r>
            <w:r>
              <w:rPr>
                <w:sz w:val="18"/>
              </w:rPr>
              <w:t>city</w:t>
            </w:r>
            <w:r>
              <w:rPr>
                <w:spacing w:val="-6"/>
                <w:sz w:val="18"/>
              </w:rPr>
              <w:t xml:space="preserve"> </w:t>
            </w:r>
            <w:r>
              <w:rPr>
                <w:sz w:val="18"/>
              </w:rPr>
              <w:t>is</w:t>
            </w:r>
            <w:r>
              <w:rPr>
                <w:spacing w:val="-6"/>
                <w:sz w:val="18"/>
              </w:rPr>
              <w:t xml:space="preserve"> </w:t>
            </w:r>
            <w:r>
              <w:rPr>
                <w:sz w:val="18"/>
              </w:rPr>
              <w:t>required.</w:t>
            </w:r>
          </w:p>
        </w:tc>
        <w:tc>
          <w:tcPr>
            <w:tcW w:w="4419" w:type="dxa"/>
            <w:shd w:val="clear" w:color="auto" w:fill="F1F1F1"/>
          </w:tcPr>
          <w:p w14:paraId="4CD03171" w14:textId="77777777" w:rsidR="009B633A" w:rsidRDefault="009B633A" w:rsidP="005B0440">
            <w:pPr>
              <w:pStyle w:val="TableParagraph"/>
              <w:spacing w:line="235" w:lineRule="exact"/>
              <w:ind w:left="106"/>
              <w:rPr>
                <w:sz w:val="18"/>
              </w:rPr>
            </w:pPr>
            <w:r>
              <w:rPr>
                <w:sz w:val="18"/>
              </w:rPr>
              <w:t>Federal</w:t>
            </w:r>
            <w:r>
              <w:rPr>
                <w:spacing w:val="-5"/>
                <w:sz w:val="18"/>
              </w:rPr>
              <w:t xml:space="preserve"> </w:t>
            </w:r>
            <w:r>
              <w:rPr>
                <w:sz w:val="18"/>
              </w:rPr>
              <w:t>Davis</w:t>
            </w:r>
            <w:r>
              <w:rPr>
                <w:spacing w:val="-4"/>
                <w:sz w:val="18"/>
              </w:rPr>
              <w:t xml:space="preserve"> </w:t>
            </w:r>
            <w:r>
              <w:rPr>
                <w:sz w:val="18"/>
              </w:rPr>
              <w:t>Bacon</w:t>
            </w:r>
            <w:r>
              <w:rPr>
                <w:spacing w:val="-5"/>
                <w:sz w:val="18"/>
              </w:rPr>
              <w:t xml:space="preserve"> </w:t>
            </w:r>
            <w:r>
              <w:rPr>
                <w:sz w:val="18"/>
              </w:rPr>
              <w:t>regulatory</w:t>
            </w:r>
            <w:r>
              <w:rPr>
                <w:spacing w:val="-1"/>
                <w:sz w:val="18"/>
              </w:rPr>
              <w:t xml:space="preserve"> </w:t>
            </w:r>
            <w:r>
              <w:rPr>
                <w:spacing w:val="-2"/>
                <w:sz w:val="18"/>
              </w:rPr>
              <w:t>exemptions:</w:t>
            </w:r>
          </w:p>
          <w:p w14:paraId="6A059F7A" w14:textId="77777777" w:rsidR="009B633A" w:rsidRDefault="009B633A" w:rsidP="009B633A">
            <w:pPr>
              <w:pStyle w:val="TableParagraph"/>
              <w:numPr>
                <w:ilvl w:val="0"/>
                <w:numId w:val="44"/>
              </w:numPr>
              <w:tabs>
                <w:tab w:val="left" w:pos="466"/>
              </w:tabs>
              <w:spacing w:before="59"/>
              <w:ind w:right="575"/>
              <w:rPr>
                <w:sz w:val="18"/>
              </w:rPr>
            </w:pPr>
            <w:r>
              <w:rPr>
                <w:sz w:val="18"/>
              </w:rPr>
              <w:t>CDBG</w:t>
            </w:r>
            <w:r>
              <w:rPr>
                <w:spacing w:val="-5"/>
                <w:sz w:val="18"/>
              </w:rPr>
              <w:t xml:space="preserve"> </w:t>
            </w:r>
            <w:r>
              <w:rPr>
                <w:sz w:val="18"/>
              </w:rPr>
              <w:t>funded</w:t>
            </w:r>
            <w:r>
              <w:rPr>
                <w:spacing w:val="-6"/>
                <w:sz w:val="18"/>
              </w:rPr>
              <w:t xml:space="preserve"> </w:t>
            </w:r>
            <w:r>
              <w:rPr>
                <w:sz w:val="18"/>
              </w:rPr>
              <w:t>housing</w:t>
            </w:r>
            <w:r>
              <w:rPr>
                <w:spacing w:val="-8"/>
                <w:sz w:val="18"/>
              </w:rPr>
              <w:t xml:space="preserve"> </w:t>
            </w:r>
            <w:r>
              <w:rPr>
                <w:sz w:val="18"/>
              </w:rPr>
              <w:t>projects</w:t>
            </w:r>
            <w:r>
              <w:rPr>
                <w:spacing w:val="-6"/>
                <w:sz w:val="18"/>
              </w:rPr>
              <w:t xml:space="preserve"> </w:t>
            </w:r>
            <w:r>
              <w:rPr>
                <w:sz w:val="18"/>
              </w:rPr>
              <w:t>with</w:t>
            </w:r>
            <w:r>
              <w:rPr>
                <w:spacing w:val="-8"/>
                <w:sz w:val="18"/>
              </w:rPr>
              <w:t xml:space="preserve"> </w:t>
            </w:r>
            <w:r>
              <w:rPr>
                <w:sz w:val="18"/>
              </w:rPr>
              <w:t>7</w:t>
            </w:r>
            <w:r>
              <w:rPr>
                <w:spacing w:val="-7"/>
                <w:sz w:val="18"/>
              </w:rPr>
              <w:t xml:space="preserve"> </w:t>
            </w:r>
            <w:r>
              <w:rPr>
                <w:sz w:val="18"/>
              </w:rPr>
              <w:t>or fewer units</w:t>
            </w:r>
          </w:p>
          <w:p w14:paraId="74C40CF1" w14:textId="77777777" w:rsidR="009B633A" w:rsidRDefault="009B633A" w:rsidP="009B633A">
            <w:pPr>
              <w:pStyle w:val="TableParagraph"/>
              <w:numPr>
                <w:ilvl w:val="0"/>
                <w:numId w:val="44"/>
              </w:numPr>
              <w:tabs>
                <w:tab w:val="left" w:pos="465"/>
              </w:tabs>
              <w:spacing w:line="244" w:lineRule="exact"/>
              <w:ind w:left="465" w:hanging="359"/>
              <w:rPr>
                <w:sz w:val="18"/>
              </w:rPr>
            </w:pPr>
            <w:r>
              <w:rPr>
                <w:sz w:val="18"/>
              </w:rPr>
              <w:t>11</w:t>
            </w:r>
            <w:r>
              <w:rPr>
                <w:spacing w:val="-2"/>
                <w:sz w:val="18"/>
              </w:rPr>
              <w:t xml:space="preserve"> </w:t>
            </w:r>
            <w:r>
              <w:rPr>
                <w:sz w:val="18"/>
              </w:rPr>
              <w:t>or fewer HOME</w:t>
            </w:r>
            <w:r>
              <w:rPr>
                <w:spacing w:val="-3"/>
                <w:sz w:val="18"/>
              </w:rPr>
              <w:t xml:space="preserve"> </w:t>
            </w:r>
            <w:r>
              <w:rPr>
                <w:sz w:val="18"/>
              </w:rPr>
              <w:t>-assisted</w:t>
            </w:r>
            <w:r>
              <w:rPr>
                <w:spacing w:val="-3"/>
                <w:sz w:val="18"/>
              </w:rPr>
              <w:t xml:space="preserve"> </w:t>
            </w:r>
            <w:r>
              <w:rPr>
                <w:spacing w:val="-2"/>
                <w:sz w:val="18"/>
              </w:rPr>
              <w:t>units</w:t>
            </w:r>
          </w:p>
          <w:p w14:paraId="203182E6" w14:textId="77777777" w:rsidR="009B633A" w:rsidRDefault="009B633A" w:rsidP="009B633A">
            <w:pPr>
              <w:pStyle w:val="TableParagraph"/>
              <w:numPr>
                <w:ilvl w:val="0"/>
                <w:numId w:val="44"/>
              </w:numPr>
              <w:tabs>
                <w:tab w:val="left" w:pos="465"/>
              </w:tabs>
              <w:spacing w:line="297" w:lineRule="auto"/>
              <w:ind w:left="106" w:right="1238" w:firstLine="0"/>
              <w:rPr>
                <w:sz w:val="18"/>
              </w:rPr>
            </w:pPr>
            <w:r>
              <w:rPr>
                <w:sz w:val="18"/>
              </w:rPr>
              <w:t>Demolition</w:t>
            </w:r>
            <w:r>
              <w:rPr>
                <w:spacing w:val="-12"/>
                <w:sz w:val="18"/>
              </w:rPr>
              <w:t xml:space="preserve"> </w:t>
            </w:r>
            <w:r>
              <w:rPr>
                <w:sz w:val="18"/>
              </w:rPr>
              <w:t>without</w:t>
            </w:r>
            <w:r>
              <w:rPr>
                <w:spacing w:val="-12"/>
                <w:sz w:val="18"/>
              </w:rPr>
              <w:t xml:space="preserve"> </w:t>
            </w:r>
            <w:r>
              <w:rPr>
                <w:sz w:val="18"/>
              </w:rPr>
              <w:t>future</w:t>
            </w:r>
            <w:r>
              <w:rPr>
                <w:spacing w:val="-12"/>
                <w:sz w:val="18"/>
              </w:rPr>
              <w:t xml:space="preserve"> </w:t>
            </w:r>
            <w:r>
              <w:rPr>
                <w:sz w:val="18"/>
              </w:rPr>
              <w:t>reuse Does not apply to ARPA funds</w:t>
            </w:r>
          </w:p>
        </w:tc>
      </w:tr>
      <w:tr w:rsidR="009B633A" w14:paraId="1A20924F" w14:textId="77777777" w:rsidTr="005B0440">
        <w:trPr>
          <w:trHeight w:val="1530"/>
        </w:trPr>
        <w:tc>
          <w:tcPr>
            <w:tcW w:w="2650" w:type="dxa"/>
          </w:tcPr>
          <w:p w14:paraId="4D20F8F1" w14:textId="77777777" w:rsidR="009B633A" w:rsidRDefault="009B633A" w:rsidP="005B0440">
            <w:pPr>
              <w:pStyle w:val="TableParagraph"/>
              <w:spacing w:line="278" w:lineRule="exact"/>
              <w:rPr>
                <w:rFonts w:ascii="Red Hat Text Medium"/>
              </w:rPr>
            </w:pPr>
            <w:r>
              <w:rPr>
                <w:rFonts w:ascii="Red Hat Text Medium"/>
              </w:rPr>
              <w:t>State</w:t>
            </w:r>
            <w:r>
              <w:rPr>
                <w:rFonts w:ascii="Red Hat Text Medium"/>
                <w:spacing w:val="-6"/>
              </w:rPr>
              <w:t xml:space="preserve"> </w:t>
            </w:r>
            <w:r>
              <w:rPr>
                <w:rFonts w:ascii="Red Hat Text Medium"/>
              </w:rPr>
              <w:t>Prevailing</w:t>
            </w:r>
            <w:r>
              <w:rPr>
                <w:rFonts w:ascii="Red Hat Text Medium"/>
                <w:spacing w:val="-5"/>
              </w:rPr>
              <w:t xml:space="preserve"> </w:t>
            </w:r>
            <w:r>
              <w:rPr>
                <w:rFonts w:ascii="Red Hat Text Medium"/>
                <w:spacing w:val="-4"/>
              </w:rPr>
              <w:t>Wage</w:t>
            </w:r>
          </w:p>
          <w:p w14:paraId="04FB0700" w14:textId="77777777" w:rsidR="009B633A" w:rsidRDefault="009B633A" w:rsidP="005B0440">
            <w:pPr>
              <w:pStyle w:val="TableParagraph"/>
              <w:spacing w:before="122" w:line="245" w:lineRule="exact"/>
              <w:rPr>
                <w:sz w:val="18"/>
              </w:rPr>
            </w:pPr>
            <w:hyperlink r:id="rId25">
              <w:r>
                <w:rPr>
                  <w:color w:val="0562C1"/>
                  <w:sz w:val="18"/>
                  <w:u w:val="single" w:color="0562C1"/>
                </w:rPr>
                <w:t>Minn.</w:t>
              </w:r>
              <w:r>
                <w:rPr>
                  <w:color w:val="0562C1"/>
                  <w:spacing w:val="-2"/>
                  <w:sz w:val="18"/>
                  <w:u w:val="single" w:color="0562C1"/>
                </w:rPr>
                <w:t xml:space="preserve"> </w:t>
              </w:r>
              <w:r>
                <w:rPr>
                  <w:color w:val="0562C1"/>
                  <w:sz w:val="18"/>
                  <w:u w:val="single" w:color="0562C1"/>
                </w:rPr>
                <w:t>Stat.</w:t>
              </w:r>
            </w:hyperlink>
            <w:r>
              <w:rPr>
                <w:color w:val="0562C1"/>
                <w:spacing w:val="-2"/>
                <w:sz w:val="18"/>
              </w:rPr>
              <w:t xml:space="preserve"> </w:t>
            </w:r>
            <w:r>
              <w:rPr>
                <w:sz w:val="18"/>
              </w:rPr>
              <w:t>177.41-</w:t>
            </w:r>
            <w:r>
              <w:rPr>
                <w:spacing w:val="-2"/>
                <w:sz w:val="18"/>
              </w:rPr>
              <w:t>177.44</w:t>
            </w:r>
          </w:p>
          <w:p w14:paraId="2D484F7C" w14:textId="77777777" w:rsidR="009B633A" w:rsidRDefault="009B633A" w:rsidP="005B0440">
            <w:pPr>
              <w:pStyle w:val="TableParagraph"/>
              <w:rPr>
                <w:sz w:val="18"/>
              </w:rPr>
            </w:pPr>
            <w:r>
              <w:rPr>
                <w:sz w:val="18"/>
              </w:rPr>
              <w:t>and</w:t>
            </w:r>
            <w:r>
              <w:rPr>
                <w:spacing w:val="-12"/>
                <w:sz w:val="18"/>
              </w:rPr>
              <w:t xml:space="preserve"> </w:t>
            </w:r>
            <w:hyperlink r:id="rId26">
              <w:r>
                <w:rPr>
                  <w:color w:val="0562C1"/>
                  <w:sz w:val="18"/>
                  <w:u w:val="single" w:color="0562C1"/>
                </w:rPr>
                <w:t>Rules</w:t>
              </w:r>
              <w:r>
                <w:rPr>
                  <w:color w:val="0562C1"/>
                  <w:spacing w:val="-12"/>
                  <w:sz w:val="18"/>
                  <w:u w:val="single" w:color="0562C1"/>
                </w:rPr>
                <w:t xml:space="preserve"> </w:t>
              </w:r>
              <w:r>
                <w:rPr>
                  <w:color w:val="0562C1"/>
                  <w:sz w:val="18"/>
                  <w:u w:val="single" w:color="0562C1"/>
                </w:rPr>
                <w:t>5200.1000</w:t>
              </w:r>
            </w:hyperlink>
            <w:r>
              <w:rPr>
                <w:sz w:val="18"/>
              </w:rPr>
              <w:t xml:space="preserve">- </w:t>
            </w:r>
            <w:r>
              <w:rPr>
                <w:spacing w:val="-2"/>
                <w:sz w:val="18"/>
              </w:rPr>
              <w:t>5200.1120</w:t>
            </w:r>
          </w:p>
        </w:tc>
        <w:tc>
          <w:tcPr>
            <w:tcW w:w="2828" w:type="dxa"/>
          </w:tcPr>
          <w:p w14:paraId="4A1E22A3" w14:textId="77777777" w:rsidR="009B633A" w:rsidRDefault="009B633A" w:rsidP="005B0440">
            <w:pPr>
              <w:pStyle w:val="TableParagraph"/>
              <w:spacing w:line="233" w:lineRule="exact"/>
              <w:rPr>
                <w:sz w:val="18"/>
              </w:rPr>
            </w:pPr>
            <w:r>
              <w:rPr>
                <w:sz w:val="18"/>
              </w:rPr>
              <w:t>State-funded</w:t>
            </w:r>
            <w:r>
              <w:rPr>
                <w:spacing w:val="-4"/>
                <w:sz w:val="18"/>
              </w:rPr>
              <w:t xml:space="preserve"> </w:t>
            </w:r>
            <w:r>
              <w:rPr>
                <w:sz w:val="18"/>
              </w:rPr>
              <w:t>(ex.,</w:t>
            </w:r>
            <w:r>
              <w:rPr>
                <w:spacing w:val="-3"/>
                <w:sz w:val="18"/>
              </w:rPr>
              <w:t xml:space="preserve"> </w:t>
            </w:r>
            <w:r>
              <w:rPr>
                <w:spacing w:val="-2"/>
                <w:sz w:val="18"/>
              </w:rPr>
              <w:t>DEED,</w:t>
            </w:r>
          </w:p>
          <w:p w14:paraId="012391D9" w14:textId="77777777" w:rsidR="009B633A" w:rsidRDefault="009B633A" w:rsidP="005B0440">
            <w:pPr>
              <w:pStyle w:val="TableParagraph"/>
              <w:spacing w:before="2"/>
              <w:ind w:right="117"/>
              <w:rPr>
                <w:sz w:val="18"/>
              </w:rPr>
            </w:pPr>
            <w:r>
              <w:rPr>
                <w:sz w:val="18"/>
              </w:rPr>
              <w:t>MHFA,</w:t>
            </w:r>
            <w:r>
              <w:rPr>
                <w:spacing w:val="-5"/>
                <w:sz w:val="18"/>
              </w:rPr>
              <w:t xml:space="preserve"> </w:t>
            </w:r>
            <w:hyperlink r:id="rId27">
              <w:r>
                <w:rPr>
                  <w:color w:val="0562C1"/>
                  <w:sz w:val="18"/>
                  <w:u w:val="single" w:color="0562C1"/>
                </w:rPr>
                <w:t>economic</w:t>
              </w:r>
              <w:r>
                <w:rPr>
                  <w:color w:val="0562C1"/>
                  <w:spacing w:val="-6"/>
                  <w:sz w:val="18"/>
                  <w:u w:val="single" w:color="0562C1"/>
                </w:rPr>
                <w:t xml:space="preserve"> </w:t>
              </w:r>
              <w:r>
                <w:rPr>
                  <w:color w:val="0562C1"/>
                  <w:sz w:val="18"/>
                  <w:u w:val="single" w:color="0562C1"/>
                </w:rPr>
                <w:t>development</w:t>
              </w:r>
            </w:hyperlink>
            <w:r>
              <w:rPr>
                <w:color w:val="0562C1"/>
                <w:sz w:val="18"/>
              </w:rPr>
              <w:t xml:space="preserve"> </w:t>
            </w:r>
            <w:hyperlink r:id="rId28">
              <w:r>
                <w:rPr>
                  <w:color w:val="0562C1"/>
                  <w:sz w:val="18"/>
                  <w:u w:val="single" w:color="0562C1"/>
                </w:rPr>
                <w:t>financial assistance</w:t>
              </w:r>
              <w:r>
                <w:rPr>
                  <w:sz w:val="18"/>
                </w:rPr>
                <w:t>)</w:t>
              </w:r>
            </w:hyperlink>
            <w:r>
              <w:rPr>
                <w:sz w:val="18"/>
              </w:rPr>
              <w:t xml:space="preserve"> construction</w:t>
            </w:r>
            <w:r>
              <w:rPr>
                <w:spacing w:val="-12"/>
                <w:sz w:val="18"/>
              </w:rPr>
              <w:t xml:space="preserve"> </w:t>
            </w:r>
            <w:r>
              <w:rPr>
                <w:sz w:val="18"/>
              </w:rPr>
              <w:t>projects</w:t>
            </w:r>
            <w:r>
              <w:rPr>
                <w:spacing w:val="-12"/>
                <w:sz w:val="18"/>
              </w:rPr>
              <w:t xml:space="preserve"> </w:t>
            </w:r>
            <w:r>
              <w:rPr>
                <w:sz w:val="18"/>
              </w:rPr>
              <w:t>requiring the use of skilled labor or construction trades.</w:t>
            </w:r>
          </w:p>
        </w:tc>
        <w:tc>
          <w:tcPr>
            <w:tcW w:w="4419" w:type="dxa"/>
          </w:tcPr>
          <w:p w14:paraId="4C9EE203" w14:textId="77777777" w:rsidR="009B633A" w:rsidRDefault="009B633A" w:rsidP="005B0440">
            <w:pPr>
              <w:pStyle w:val="TableParagraph"/>
              <w:spacing w:line="233" w:lineRule="exact"/>
              <w:ind w:left="106"/>
              <w:rPr>
                <w:sz w:val="18"/>
              </w:rPr>
            </w:pPr>
            <w:r>
              <w:rPr>
                <w:sz w:val="18"/>
              </w:rPr>
              <w:t>All</w:t>
            </w:r>
            <w:r>
              <w:rPr>
                <w:spacing w:val="-2"/>
                <w:sz w:val="18"/>
              </w:rPr>
              <w:t xml:space="preserve"> </w:t>
            </w:r>
            <w:r>
              <w:rPr>
                <w:sz w:val="18"/>
              </w:rPr>
              <w:t>individuals</w:t>
            </w:r>
            <w:r>
              <w:rPr>
                <w:spacing w:val="-3"/>
                <w:sz w:val="18"/>
              </w:rPr>
              <w:t xml:space="preserve"> </w:t>
            </w:r>
            <w:r>
              <w:rPr>
                <w:sz w:val="18"/>
              </w:rPr>
              <w:t>performing</w:t>
            </w:r>
            <w:r>
              <w:rPr>
                <w:spacing w:val="-2"/>
                <w:sz w:val="18"/>
              </w:rPr>
              <w:t xml:space="preserve"> </w:t>
            </w:r>
            <w:r>
              <w:rPr>
                <w:sz w:val="18"/>
              </w:rPr>
              <w:t>work</w:t>
            </w:r>
            <w:r>
              <w:rPr>
                <w:spacing w:val="-2"/>
                <w:sz w:val="18"/>
              </w:rPr>
              <w:t xml:space="preserve"> </w:t>
            </w:r>
            <w:r>
              <w:rPr>
                <w:sz w:val="18"/>
              </w:rPr>
              <w:t>onsite</w:t>
            </w:r>
            <w:r>
              <w:rPr>
                <w:spacing w:val="-4"/>
                <w:sz w:val="18"/>
              </w:rPr>
              <w:t xml:space="preserve"> </w:t>
            </w:r>
            <w:r>
              <w:rPr>
                <w:sz w:val="18"/>
              </w:rPr>
              <w:t>must</w:t>
            </w:r>
            <w:r>
              <w:rPr>
                <w:spacing w:val="-2"/>
                <w:sz w:val="18"/>
              </w:rPr>
              <w:t xml:space="preserve"> </w:t>
            </w:r>
            <w:r>
              <w:rPr>
                <w:spacing w:val="-5"/>
                <w:sz w:val="18"/>
              </w:rPr>
              <w:t>be</w:t>
            </w:r>
          </w:p>
          <w:p w14:paraId="06515F11" w14:textId="77777777" w:rsidR="009B633A" w:rsidRDefault="009B633A" w:rsidP="005B0440">
            <w:pPr>
              <w:pStyle w:val="TableParagraph"/>
              <w:spacing w:before="2"/>
              <w:ind w:left="106"/>
              <w:rPr>
                <w:sz w:val="18"/>
              </w:rPr>
            </w:pPr>
            <w:r>
              <w:rPr>
                <w:sz w:val="18"/>
              </w:rPr>
              <w:t>paid</w:t>
            </w:r>
            <w:r>
              <w:rPr>
                <w:spacing w:val="-2"/>
                <w:sz w:val="18"/>
              </w:rPr>
              <w:t xml:space="preserve"> </w:t>
            </w:r>
            <w:r>
              <w:rPr>
                <w:sz w:val="18"/>
              </w:rPr>
              <w:t>the</w:t>
            </w:r>
            <w:r>
              <w:rPr>
                <w:spacing w:val="-5"/>
                <w:sz w:val="18"/>
              </w:rPr>
              <w:t xml:space="preserve"> </w:t>
            </w:r>
            <w:r>
              <w:rPr>
                <w:sz w:val="18"/>
              </w:rPr>
              <w:t>correct</w:t>
            </w:r>
            <w:r>
              <w:rPr>
                <w:spacing w:val="-3"/>
                <w:sz w:val="18"/>
              </w:rPr>
              <w:t xml:space="preserve"> </w:t>
            </w:r>
            <w:r>
              <w:rPr>
                <w:sz w:val="18"/>
              </w:rPr>
              <w:t>prevailing</w:t>
            </w:r>
            <w:r>
              <w:rPr>
                <w:spacing w:val="-2"/>
                <w:sz w:val="18"/>
              </w:rPr>
              <w:t xml:space="preserve"> </w:t>
            </w:r>
            <w:r>
              <w:rPr>
                <w:sz w:val="18"/>
              </w:rPr>
              <w:t>wage</w:t>
            </w:r>
            <w:r>
              <w:rPr>
                <w:spacing w:val="-1"/>
                <w:sz w:val="18"/>
              </w:rPr>
              <w:t xml:space="preserve"> </w:t>
            </w:r>
            <w:r>
              <w:rPr>
                <w:spacing w:val="-2"/>
                <w:sz w:val="18"/>
              </w:rPr>
              <w:t>rate(s).</w:t>
            </w:r>
          </w:p>
          <w:p w14:paraId="7AB8C32C" w14:textId="77777777" w:rsidR="009B633A" w:rsidRDefault="009B633A" w:rsidP="005B0440">
            <w:pPr>
              <w:pStyle w:val="TableParagraph"/>
              <w:spacing w:before="59"/>
              <w:ind w:left="106"/>
              <w:rPr>
                <w:sz w:val="18"/>
              </w:rPr>
            </w:pPr>
            <w:r>
              <w:rPr>
                <w:sz w:val="18"/>
              </w:rPr>
              <w:t>Contractor certified payroll and compliance documentation</w:t>
            </w:r>
            <w:r>
              <w:rPr>
                <w:spacing w:val="-7"/>
                <w:sz w:val="18"/>
              </w:rPr>
              <w:t xml:space="preserve"> </w:t>
            </w:r>
            <w:r>
              <w:rPr>
                <w:sz w:val="18"/>
              </w:rPr>
              <w:t>submitted</w:t>
            </w:r>
            <w:r>
              <w:rPr>
                <w:spacing w:val="-6"/>
                <w:sz w:val="18"/>
              </w:rPr>
              <w:t xml:space="preserve"> </w:t>
            </w:r>
            <w:r>
              <w:rPr>
                <w:sz w:val="18"/>
              </w:rPr>
              <w:t>to</w:t>
            </w:r>
            <w:r>
              <w:rPr>
                <w:spacing w:val="-7"/>
                <w:sz w:val="18"/>
              </w:rPr>
              <w:t xml:space="preserve"> </w:t>
            </w:r>
            <w:r>
              <w:rPr>
                <w:sz w:val="18"/>
              </w:rPr>
              <w:t>the</w:t>
            </w:r>
            <w:r>
              <w:rPr>
                <w:spacing w:val="-7"/>
                <w:sz w:val="18"/>
              </w:rPr>
              <w:t xml:space="preserve"> </w:t>
            </w:r>
            <w:r>
              <w:rPr>
                <w:sz w:val="18"/>
              </w:rPr>
              <w:t>city</w:t>
            </w:r>
            <w:r>
              <w:rPr>
                <w:spacing w:val="-6"/>
                <w:sz w:val="18"/>
              </w:rPr>
              <w:t xml:space="preserve"> </w:t>
            </w:r>
            <w:r>
              <w:rPr>
                <w:sz w:val="18"/>
              </w:rPr>
              <w:t>is</w:t>
            </w:r>
            <w:r>
              <w:rPr>
                <w:spacing w:val="-6"/>
                <w:sz w:val="18"/>
              </w:rPr>
              <w:t xml:space="preserve"> </w:t>
            </w:r>
            <w:r>
              <w:rPr>
                <w:sz w:val="18"/>
              </w:rPr>
              <w:t>required.</w:t>
            </w:r>
          </w:p>
        </w:tc>
        <w:tc>
          <w:tcPr>
            <w:tcW w:w="4419" w:type="dxa"/>
          </w:tcPr>
          <w:p w14:paraId="1D247170" w14:textId="77777777" w:rsidR="009B633A" w:rsidRDefault="009B633A" w:rsidP="005B0440">
            <w:pPr>
              <w:pStyle w:val="TableParagraph"/>
              <w:spacing w:line="233" w:lineRule="exact"/>
              <w:ind w:left="106"/>
              <w:rPr>
                <w:sz w:val="18"/>
              </w:rPr>
            </w:pPr>
            <w:r>
              <w:rPr>
                <w:sz w:val="18"/>
              </w:rPr>
              <w:t>None</w:t>
            </w:r>
            <w:r>
              <w:rPr>
                <w:spacing w:val="-2"/>
                <w:sz w:val="18"/>
              </w:rPr>
              <w:t xml:space="preserve"> </w:t>
            </w:r>
            <w:r>
              <w:rPr>
                <w:sz w:val="18"/>
              </w:rPr>
              <w:t>(including</w:t>
            </w:r>
            <w:r>
              <w:rPr>
                <w:spacing w:val="-1"/>
                <w:sz w:val="18"/>
              </w:rPr>
              <w:t xml:space="preserve"> </w:t>
            </w:r>
            <w:r>
              <w:rPr>
                <w:sz w:val="18"/>
              </w:rPr>
              <w:t>single</w:t>
            </w:r>
            <w:r>
              <w:rPr>
                <w:spacing w:val="-4"/>
                <w:sz w:val="18"/>
              </w:rPr>
              <w:t xml:space="preserve"> </w:t>
            </w:r>
            <w:r>
              <w:rPr>
                <w:sz w:val="18"/>
              </w:rPr>
              <w:t>family</w:t>
            </w:r>
            <w:r>
              <w:rPr>
                <w:spacing w:val="-5"/>
                <w:sz w:val="18"/>
              </w:rPr>
              <w:t xml:space="preserve"> </w:t>
            </w:r>
            <w:r>
              <w:rPr>
                <w:spacing w:val="-2"/>
                <w:sz w:val="18"/>
              </w:rPr>
              <w:t>homes)</w:t>
            </w:r>
          </w:p>
        </w:tc>
      </w:tr>
      <w:tr w:rsidR="009B633A" w14:paraId="6BAE09B3" w14:textId="77777777" w:rsidTr="005B0440">
        <w:trPr>
          <w:trHeight w:val="1590"/>
        </w:trPr>
        <w:tc>
          <w:tcPr>
            <w:tcW w:w="2650" w:type="dxa"/>
            <w:shd w:val="clear" w:color="auto" w:fill="F1F1F1"/>
          </w:tcPr>
          <w:p w14:paraId="6E999226" w14:textId="77777777" w:rsidR="009B633A" w:rsidRDefault="009B633A" w:rsidP="005B0440">
            <w:pPr>
              <w:pStyle w:val="TableParagraph"/>
              <w:spacing w:line="278" w:lineRule="exact"/>
              <w:rPr>
                <w:rFonts w:ascii="Red Hat Text Medium"/>
              </w:rPr>
            </w:pPr>
            <w:r>
              <w:rPr>
                <w:rFonts w:ascii="Red Hat Text Medium"/>
              </w:rPr>
              <w:t>City</w:t>
            </w:r>
            <w:r>
              <w:rPr>
                <w:rFonts w:ascii="Red Hat Text Medium"/>
                <w:spacing w:val="-6"/>
              </w:rPr>
              <w:t xml:space="preserve"> </w:t>
            </w:r>
            <w:r>
              <w:rPr>
                <w:rFonts w:ascii="Red Hat Text Medium"/>
              </w:rPr>
              <w:t>Prevailing</w:t>
            </w:r>
            <w:r>
              <w:rPr>
                <w:rFonts w:ascii="Red Hat Text Medium"/>
                <w:spacing w:val="-5"/>
              </w:rPr>
              <w:t xml:space="preserve"> </w:t>
            </w:r>
            <w:r>
              <w:rPr>
                <w:rFonts w:ascii="Red Hat Text Medium"/>
                <w:spacing w:val="-4"/>
              </w:rPr>
              <w:t>Wage</w:t>
            </w:r>
          </w:p>
          <w:p w14:paraId="1488B784" w14:textId="77777777" w:rsidR="009B633A" w:rsidRDefault="009B633A" w:rsidP="005B0440">
            <w:pPr>
              <w:pStyle w:val="TableParagraph"/>
              <w:spacing w:before="122"/>
              <w:ind w:right="140"/>
              <w:rPr>
                <w:sz w:val="18"/>
              </w:rPr>
            </w:pPr>
            <w:hyperlink r:id="rId29">
              <w:r>
                <w:rPr>
                  <w:color w:val="0562C1"/>
                  <w:sz w:val="18"/>
                  <w:u w:val="single" w:color="0562C1"/>
                </w:rPr>
                <w:t>Sec</w:t>
              </w:r>
              <w:r>
                <w:rPr>
                  <w:color w:val="0562C1"/>
                  <w:spacing w:val="-12"/>
                  <w:sz w:val="18"/>
                  <w:u w:val="single" w:color="0562C1"/>
                </w:rPr>
                <w:t xml:space="preserve"> </w:t>
              </w:r>
              <w:r>
                <w:rPr>
                  <w:color w:val="0562C1"/>
                  <w:sz w:val="18"/>
                  <w:u w:val="single" w:color="0562C1"/>
                </w:rPr>
                <w:t>82.07</w:t>
              </w:r>
              <w:r>
                <w:rPr>
                  <w:color w:val="0562C1"/>
                  <w:spacing w:val="-12"/>
                  <w:sz w:val="18"/>
                  <w:u w:val="single" w:color="0562C1"/>
                </w:rPr>
                <w:t xml:space="preserve"> </w:t>
              </w:r>
              <w:r>
                <w:rPr>
                  <w:color w:val="0562C1"/>
                  <w:sz w:val="18"/>
                  <w:u w:val="single" w:color="0562C1"/>
                </w:rPr>
                <w:t>Administrative</w:t>
              </w:r>
            </w:hyperlink>
            <w:r>
              <w:rPr>
                <w:color w:val="0562C1"/>
                <w:sz w:val="18"/>
              </w:rPr>
              <w:t xml:space="preserve"> </w:t>
            </w:r>
            <w:hyperlink r:id="rId30">
              <w:r>
                <w:rPr>
                  <w:color w:val="0562C1"/>
                  <w:spacing w:val="-4"/>
                  <w:sz w:val="18"/>
                  <w:u w:val="single" w:color="0562C1"/>
                </w:rPr>
                <w:t>Code</w:t>
              </w:r>
            </w:hyperlink>
          </w:p>
        </w:tc>
        <w:tc>
          <w:tcPr>
            <w:tcW w:w="2828" w:type="dxa"/>
            <w:shd w:val="clear" w:color="auto" w:fill="F1F1F1"/>
          </w:tcPr>
          <w:p w14:paraId="5BF4F23B" w14:textId="77777777" w:rsidR="009B633A" w:rsidRDefault="009B633A" w:rsidP="005B0440">
            <w:pPr>
              <w:pStyle w:val="TableParagraph"/>
              <w:spacing w:line="233" w:lineRule="exact"/>
              <w:rPr>
                <w:sz w:val="18"/>
              </w:rPr>
            </w:pPr>
            <w:r>
              <w:rPr>
                <w:sz w:val="18"/>
              </w:rPr>
              <w:t>City-funded</w:t>
            </w:r>
            <w:r>
              <w:rPr>
                <w:spacing w:val="-4"/>
                <w:sz w:val="18"/>
              </w:rPr>
              <w:t xml:space="preserve"> </w:t>
            </w:r>
            <w:r>
              <w:rPr>
                <w:spacing w:val="-2"/>
                <w:sz w:val="18"/>
              </w:rPr>
              <w:t>construction</w:t>
            </w:r>
          </w:p>
          <w:p w14:paraId="5EFDB2E0" w14:textId="77777777" w:rsidR="009B633A" w:rsidRDefault="009B633A" w:rsidP="005B0440">
            <w:pPr>
              <w:pStyle w:val="TableParagraph"/>
              <w:spacing w:before="2"/>
              <w:ind w:right="117"/>
              <w:rPr>
                <w:sz w:val="18"/>
              </w:rPr>
            </w:pPr>
            <w:r>
              <w:rPr>
                <w:sz w:val="18"/>
              </w:rPr>
              <w:t>projects over $25,000 (total project cost) requiring the use of</w:t>
            </w:r>
            <w:r>
              <w:rPr>
                <w:spacing w:val="-10"/>
                <w:sz w:val="18"/>
              </w:rPr>
              <w:t xml:space="preserve"> </w:t>
            </w:r>
            <w:r>
              <w:rPr>
                <w:sz w:val="18"/>
              </w:rPr>
              <w:t>skilled</w:t>
            </w:r>
            <w:r>
              <w:rPr>
                <w:spacing w:val="-9"/>
                <w:sz w:val="18"/>
              </w:rPr>
              <w:t xml:space="preserve"> </w:t>
            </w:r>
            <w:r>
              <w:rPr>
                <w:sz w:val="18"/>
              </w:rPr>
              <w:t>labor</w:t>
            </w:r>
            <w:r>
              <w:rPr>
                <w:spacing w:val="-8"/>
                <w:sz w:val="18"/>
              </w:rPr>
              <w:t xml:space="preserve"> </w:t>
            </w:r>
            <w:r>
              <w:rPr>
                <w:sz w:val="18"/>
              </w:rPr>
              <w:t>or</w:t>
            </w:r>
            <w:r>
              <w:rPr>
                <w:spacing w:val="-11"/>
                <w:sz w:val="18"/>
              </w:rPr>
              <w:t xml:space="preserve"> </w:t>
            </w:r>
            <w:r>
              <w:rPr>
                <w:sz w:val="18"/>
              </w:rPr>
              <w:t xml:space="preserve">construction </w:t>
            </w:r>
            <w:r>
              <w:rPr>
                <w:spacing w:val="-2"/>
                <w:sz w:val="18"/>
              </w:rPr>
              <w:t>trades.</w:t>
            </w:r>
          </w:p>
        </w:tc>
        <w:tc>
          <w:tcPr>
            <w:tcW w:w="4419" w:type="dxa"/>
            <w:shd w:val="clear" w:color="auto" w:fill="F1F1F1"/>
          </w:tcPr>
          <w:p w14:paraId="45C4155D" w14:textId="77777777" w:rsidR="009B633A" w:rsidRDefault="009B633A" w:rsidP="005B0440">
            <w:pPr>
              <w:pStyle w:val="TableParagraph"/>
              <w:spacing w:line="233" w:lineRule="exact"/>
              <w:ind w:left="106"/>
              <w:rPr>
                <w:sz w:val="18"/>
              </w:rPr>
            </w:pPr>
            <w:r>
              <w:rPr>
                <w:sz w:val="18"/>
              </w:rPr>
              <w:t>All</w:t>
            </w:r>
            <w:r>
              <w:rPr>
                <w:spacing w:val="-2"/>
                <w:sz w:val="18"/>
              </w:rPr>
              <w:t xml:space="preserve"> </w:t>
            </w:r>
            <w:r>
              <w:rPr>
                <w:sz w:val="18"/>
              </w:rPr>
              <w:t>individuals</w:t>
            </w:r>
            <w:r>
              <w:rPr>
                <w:spacing w:val="-3"/>
                <w:sz w:val="18"/>
              </w:rPr>
              <w:t xml:space="preserve"> </w:t>
            </w:r>
            <w:r>
              <w:rPr>
                <w:sz w:val="18"/>
              </w:rPr>
              <w:t>performing</w:t>
            </w:r>
            <w:r>
              <w:rPr>
                <w:spacing w:val="-2"/>
                <w:sz w:val="18"/>
              </w:rPr>
              <w:t xml:space="preserve"> </w:t>
            </w:r>
            <w:r>
              <w:rPr>
                <w:sz w:val="18"/>
              </w:rPr>
              <w:t>work</w:t>
            </w:r>
            <w:r>
              <w:rPr>
                <w:spacing w:val="-2"/>
                <w:sz w:val="18"/>
              </w:rPr>
              <w:t xml:space="preserve"> </w:t>
            </w:r>
            <w:r>
              <w:rPr>
                <w:sz w:val="18"/>
              </w:rPr>
              <w:t>onsite</w:t>
            </w:r>
            <w:r>
              <w:rPr>
                <w:spacing w:val="-3"/>
                <w:sz w:val="18"/>
              </w:rPr>
              <w:t xml:space="preserve"> </w:t>
            </w:r>
            <w:r>
              <w:rPr>
                <w:sz w:val="18"/>
              </w:rPr>
              <w:t>must</w:t>
            </w:r>
            <w:r>
              <w:rPr>
                <w:spacing w:val="-2"/>
                <w:sz w:val="18"/>
              </w:rPr>
              <w:t xml:space="preserve"> </w:t>
            </w:r>
            <w:r>
              <w:rPr>
                <w:spacing w:val="-5"/>
                <w:sz w:val="18"/>
              </w:rPr>
              <w:t>be</w:t>
            </w:r>
          </w:p>
          <w:p w14:paraId="0E747066" w14:textId="77777777" w:rsidR="009B633A" w:rsidRDefault="009B633A" w:rsidP="005B0440">
            <w:pPr>
              <w:pStyle w:val="TableParagraph"/>
              <w:spacing w:before="2"/>
              <w:ind w:left="106"/>
              <w:rPr>
                <w:sz w:val="18"/>
              </w:rPr>
            </w:pPr>
            <w:r>
              <w:rPr>
                <w:sz w:val="18"/>
              </w:rPr>
              <w:t>paid</w:t>
            </w:r>
            <w:r>
              <w:rPr>
                <w:spacing w:val="-2"/>
                <w:sz w:val="18"/>
              </w:rPr>
              <w:t xml:space="preserve"> </w:t>
            </w:r>
            <w:r>
              <w:rPr>
                <w:sz w:val="18"/>
              </w:rPr>
              <w:t>the</w:t>
            </w:r>
            <w:r>
              <w:rPr>
                <w:spacing w:val="-5"/>
                <w:sz w:val="18"/>
              </w:rPr>
              <w:t xml:space="preserve"> </w:t>
            </w:r>
            <w:r>
              <w:rPr>
                <w:sz w:val="18"/>
              </w:rPr>
              <w:t>correct</w:t>
            </w:r>
            <w:r>
              <w:rPr>
                <w:spacing w:val="-3"/>
                <w:sz w:val="18"/>
              </w:rPr>
              <w:t xml:space="preserve"> </w:t>
            </w:r>
            <w:r>
              <w:rPr>
                <w:sz w:val="18"/>
              </w:rPr>
              <w:t>prevailing</w:t>
            </w:r>
            <w:r>
              <w:rPr>
                <w:spacing w:val="-2"/>
                <w:sz w:val="18"/>
              </w:rPr>
              <w:t xml:space="preserve"> </w:t>
            </w:r>
            <w:r>
              <w:rPr>
                <w:sz w:val="18"/>
              </w:rPr>
              <w:t>wage</w:t>
            </w:r>
            <w:r>
              <w:rPr>
                <w:spacing w:val="-1"/>
                <w:sz w:val="18"/>
              </w:rPr>
              <w:t xml:space="preserve"> </w:t>
            </w:r>
            <w:r>
              <w:rPr>
                <w:spacing w:val="-2"/>
                <w:sz w:val="18"/>
              </w:rPr>
              <w:t>rate(s).</w:t>
            </w:r>
          </w:p>
          <w:p w14:paraId="2408A3D7" w14:textId="77777777" w:rsidR="009B633A" w:rsidRDefault="009B633A" w:rsidP="005B0440">
            <w:pPr>
              <w:pStyle w:val="TableParagraph"/>
              <w:spacing w:before="59"/>
              <w:ind w:left="106"/>
              <w:rPr>
                <w:sz w:val="18"/>
              </w:rPr>
            </w:pPr>
            <w:r>
              <w:rPr>
                <w:sz w:val="18"/>
              </w:rPr>
              <w:t>Contractor certified payroll and compliance documentation</w:t>
            </w:r>
            <w:r>
              <w:rPr>
                <w:spacing w:val="-7"/>
                <w:sz w:val="18"/>
              </w:rPr>
              <w:t xml:space="preserve"> </w:t>
            </w:r>
            <w:r>
              <w:rPr>
                <w:sz w:val="18"/>
              </w:rPr>
              <w:t>submitted</w:t>
            </w:r>
            <w:r>
              <w:rPr>
                <w:spacing w:val="-6"/>
                <w:sz w:val="18"/>
              </w:rPr>
              <w:t xml:space="preserve"> </w:t>
            </w:r>
            <w:r>
              <w:rPr>
                <w:sz w:val="18"/>
              </w:rPr>
              <w:t>to</w:t>
            </w:r>
            <w:r>
              <w:rPr>
                <w:spacing w:val="-7"/>
                <w:sz w:val="18"/>
              </w:rPr>
              <w:t xml:space="preserve"> </w:t>
            </w:r>
            <w:r>
              <w:rPr>
                <w:sz w:val="18"/>
              </w:rPr>
              <w:t>the</w:t>
            </w:r>
            <w:r>
              <w:rPr>
                <w:spacing w:val="-7"/>
                <w:sz w:val="18"/>
              </w:rPr>
              <w:t xml:space="preserve"> </w:t>
            </w:r>
            <w:r>
              <w:rPr>
                <w:sz w:val="18"/>
              </w:rPr>
              <w:t>city</w:t>
            </w:r>
            <w:r>
              <w:rPr>
                <w:spacing w:val="-6"/>
                <w:sz w:val="18"/>
              </w:rPr>
              <w:t xml:space="preserve"> </w:t>
            </w:r>
            <w:r>
              <w:rPr>
                <w:sz w:val="18"/>
              </w:rPr>
              <w:t>is</w:t>
            </w:r>
            <w:r>
              <w:rPr>
                <w:spacing w:val="-6"/>
                <w:sz w:val="18"/>
              </w:rPr>
              <w:t xml:space="preserve"> </w:t>
            </w:r>
            <w:r>
              <w:rPr>
                <w:sz w:val="18"/>
              </w:rPr>
              <w:t>required.</w:t>
            </w:r>
          </w:p>
        </w:tc>
        <w:tc>
          <w:tcPr>
            <w:tcW w:w="4419" w:type="dxa"/>
            <w:shd w:val="clear" w:color="auto" w:fill="F1F1F1"/>
          </w:tcPr>
          <w:p w14:paraId="7A823E14" w14:textId="77777777" w:rsidR="009B633A" w:rsidRDefault="009B633A" w:rsidP="005B0440">
            <w:pPr>
              <w:pStyle w:val="TableParagraph"/>
              <w:spacing w:line="233" w:lineRule="exact"/>
              <w:ind w:left="106"/>
              <w:rPr>
                <w:sz w:val="18"/>
              </w:rPr>
            </w:pPr>
            <w:r>
              <w:rPr>
                <w:sz w:val="18"/>
              </w:rPr>
              <w:t>Incorporates</w:t>
            </w:r>
            <w:r>
              <w:rPr>
                <w:spacing w:val="-4"/>
                <w:sz w:val="18"/>
              </w:rPr>
              <w:t xml:space="preserve"> </w:t>
            </w:r>
            <w:r>
              <w:rPr>
                <w:sz w:val="18"/>
              </w:rPr>
              <w:t>Federal</w:t>
            </w:r>
            <w:r>
              <w:rPr>
                <w:spacing w:val="-5"/>
                <w:sz w:val="18"/>
              </w:rPr>
              <w:t xml:space="preserve"> </w:t>
            </w:r>
            <w:r>
              <w:rPr>
                <w:sz w:val="18"/>
              </w:rPr>
              <w:t>Davis</w:t>
            </w:r>
            <w:r>
              <w:rPr>
                <w:spacing w:val="-4"/>
                <w:sz w:val="18"/>
              </w:rPr>
              <w:t xml:space="preserve"> </w:t>
            </w:r>
            <w:r>
              <w:rPr>
                <w:sz w:val="18"/>
              </w:rPr>
              <w:t>Bacon</w:t>
            </w:r>
            <w:r>
              <w:rPr>
                <w:spacing w:val="-2"/>
                <w:sz w:val="18"/>
              </w:rPr>
              <w:t xml:space="preserve"> regulatory</w:t>
            </w:r>
          </w:p>
          <w:p w14:paraId="71947056" w14:textId="77777777" w:rsidR="009B633A" w:rsidRDefault="009B633A" w:rsidP="005B0440">
            <w:pPr>
              <w:pStyle w:val="TableParagraph"/>
              <w:spacing w:before="2"/>
              <w:ind w:left="106"/>
              <w:rPr>
                <w:sz w:val="18"/>
              </w:rPr>
            </w:pPr>
            <w:r>
              <w:rPr>
                <w:spacing w:val="-2"/>
                <w:sz w:val="18"/>
              </w:rPr>
              <w:t>exemptions:</w:t>
            </w:r>
          </w:p>
          <w:p w14:paraId="66A682CF" w14:textId="77777777" w:rsidR="009B633A" w:rsidRDefault="009B633A" w:rsidP="009B633A">
            <w:pPr>
              <w:pStyle w:val="TableParagraph"/>
              <w:numPr>
                <w:ilvl w:val="0"/>
                <w:numId w:val="43"/>
              </w:numPr>
              <w:tabs>
                <w:tab w:val="left" w:pos="466"/>
              </w:tabs>
              <w:spacing w:before="59"/>
              <w:ind w:right="574"/>
              <w:rPr>
                <w:sz w:val="18"/>
              </w:rPr>
            </w:pPr>
            <w:r>
              <w:rPr>
                <w:sz w:val="18"/>
              </w:rPr>
              <w:t>CDBG</w:t>
            </w:r>
            <w:r>
              <w:rPr>
                <w:spacing w:val="-5"/>
                <w:sz w:val="18"/>
              </w:rPr>
              <w:t xml:space="preserve"> </w:t>
            </w:r>
            <w:r>
              <w:rPr>
                <w:sz w:val="18"/>
              </w:rPr>
              <w:t>funded</w:t>
            </w:r>
            <w:r>
              <w:rPr>
                <w:spacing w:val="-6"/>
                <w:sz w:val="18"/>
              </w:rPr>
              <w:t xml:space="preserve"> </w:t>
            </w:r>
            <w:r>
              <w:rPr>
                <w:sz w:val="18"/>
              </w:rPr>
              <w:t>housing</w:t>
            </w:r>
            <w:r>
              <w:rPr>
                <w:spacing w:val="-8"/>
                <w:sz w:val="18"/>
              </w:rPr>
              <w:t xml:space="preserve"> </w:t>
            </w:r>
            <w:r>
              <w:rPr>
                <w:sz w:val="18"/>
              </w:rPr>
              <w:t>projects</w:t>
            </w:r>
            <w:r>
              <w:rPr>
                <w:spacing w:val="-6"/>
                <w:sz w:val="18"/>
              </w:rPr>
              <w:t xml:space="preserve"> </w:t>
            </w:r>
            <w:r>
              <w:rPr>
                <w:sz w:val="18"/>
              </w:rPr>
              <w:t>with</w:t>
            </w:r>
            <w:r>
              <w:rPr>
                <w:spacing w:val="-8"/>
                <w:sz w:val="18"/>
              </w:rPr>
              <w:t xml:space="preserve"> </w:t>
            </w:r>
            <w:r>
              <w:rPr>
                <w:sz w:val="18"/>
              </w:rPr>
              <w:t>7</w:t>
            </w:r>
            <w:r>
              <w:rPr>
                <w:spacing w:val="-7"/>
                <w:sz w:val="18"/>
              </w:rPr>
              <w:t xml:space="preserve"> </w:t>
            </w:r>
            <w:r>
              <w:rPr>
                <w:sz w:val="18"/>
              </w:rPr>
              <w:t>or fewer units</w:t>
            </w:r>
          </w:p>
          <w:p w14:paraId="1CF52AE0" w14:textId="77777777" w:rsidR="009B633A" w:rsidRDefault="009B633A" w:rsidP="009B633A">
            <w:pPr>
              <w:pStyle w:val="TableParagraph"/>
              <w:numPr>
                <w:ilvl w:val="0"/>
                <w:numId w:val="43"/>
              </w:numPr>
              <w:tabs>
                <w:tab w:val="left" w:pos="465"/>
              </w:tabs>
              <w:spacing w:line="244" w:lineRule="exact"/>
              <w:ind w:left="465" w:hanging="359"/>
              <w:rPr>
                <w:sz w:val="18"/>
              </w:rPr>
            </w:pPr>
            <w:r>
              <w:rPr>
                <w:sz w:val="18"/>
              </w:rPr>
              <w:t>11</w:t>
            </w:r>
            <w:r>
              <w:rPr>
                <w:spacing w:val="-2"/>
                <w:sz w:val="18"/>
              </w:rPr>
              <w:t xml:space="preserve"> </w:t>
            </w:r>
            <w:r>
              <w:rPr>
                <w:sz w:val="18"/>
              </w:rPr>
              <w:t>or fewer HOME</w:t>
            </w:r>
            <w:r>
              <w:rPr>
                <w:spacing w:val="-3"/>
                <w:sz w:val="18"/>
              </w:rPr>
              <w:t xml:space="preserve"> </w:t>
            </w:r>
            <w:r>
              <w:rPr>
                <w:sz w:val="18"/>
              </w:rPr>
              <w:t>-assisted</w:t>
            </w:r>
            <w:r>
              <w:rPr>
                <w:spacing w:val="-3"/>
                <w:sz w:val="18"/>
              </w:rPr>
              <w:t xml:space="preserve"> </w:t>
            </w:r>
            <w:r>
              <w:rPr>
                <w:spacing w:val="-2"/>
                <w:sz w:val="18"/>
              </w:rPr>
              <w:t>units</w:t>
            </w:r>
          </w:p>
          <w:p w14:paraId="047A8787" w14:textId="77777777" w:rsidR="009B633A" w:rsidRDefault="009B633A" w:rsidP="009B633A">
            <w:pPr>
              <w:pStyle w:val="TableParagraph"/>
              <w:numPr>
                <w:ilvl w:val="0"/>
                <w:numId w:val="43"/>
              </w:numPr>
              <w:tabs>
                <w:tab w:val="left" w:pos="465"/>
              </w:tabs>
              <w:ind w:left="465" w:hanging="359"/>
              <w:rPr>
                <w:sz w:val="18"/>
              </w:rPr>
            </w:pPr>
            <w:r>
              <w:rPr>
                <w:sz w:val="18"/>
              </w:rPr>
              <w:t>Demolition</w:t>
            </w:r>
            <w:r>
              <w:rPr>
                <w:spacing w:val="-2"/>
                <w:sz w:val="18"/>
              </w:rPr>
              <w:t xml:space="preserve"> </w:t>
            </w:r>
            <w:r>
              <w:rPr>
                <w:sz w:val="18"/>
              </w:rPr>
              <w:t>without</w:t>
            </w:r>
            <w:r>
              <w:rPr>
                <w:spacing w:val="-2"/>
                <w:sz w:val="18"/>
              </w:rPr>
              <w:t xml:space="preserve"> </w:t>
            </w:r>
            <w:r>
              <w:rPr>
                <w:sz w:val="18"/>
              </w:rPr>
              <w:t>future</w:t>
            </w:r>
            <w:r>
              <w:rPr>
                <w:spacing w:val="-4"/>
                <w:sz w:val="18"/>
              </w:rPr>
              <w:t xml:space="preserve"> reuse</w:t>
            </w:r>
          </w:p>
        </w:tc>
      </w:tr>
    </w:tbl>
    <w:p w14:paraId="0EB7190F" w14:textId="77777777" w:rsidR="009B633A" w:rsidRDefault="009B633A" w:rsidP="009B633A">
      <w:pPr>
        <w:rPr>
          <w:sz w:val="18"/>
        </w:rPr>
        <w:sectPr w:rsidR="009B633A" w:rsidSect="009B633A">
          <w:headerReference w:type="default" r:id="rId31"/>
          <w:footerReference w:type="default" r:id="rId32"/>
          <w:pgSz w:w="15840" w:h="12240" w:orient="landscape"/>
          <w:pgMar w:top="1260" w:right="680" w:bottom="1968" w:left="600" w:header="255" w:footer="740" w:gutter="0"/>
          <w:pgNumType w:start="1"/>
          <w:cols w:space="720"/>
        </w:sectPr>
      </w:pPr>
    </w:p>
    <w:tbl>
      <w:tblPr>
        <w:tblW w:w="0" w:type="auto"/>
        <w:tblInd w:w="13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650"/>
        <w:gridCol w:w="2828"/>
        <w:gridCol w:w="4419"/>
        <w:gridCol w:w="4419"/>
      </w:tblGrid>
      <w:tr w:rsidR="009B633A" w14:paraId="0F694656" w14:textId="77777777" w:rsidTr="005B0440">
        <w:trPr>
          <w:trHeight w:val="326"/>
        </w:trPr>
        <w:tc>
          <w:tcPr>
            <w:tcW w:w="2650" w:type="dxa"/>
            <w:shd w:val="clear" w:color="auto" w:fill="767070"/>
          </w:tcPr>
          <w:p w14:paraId="2148FFD6" w14:textId="77777777" w:rsidR="009B633A" w:rsidRDefault="009B633A" w:rsidP="005B0440">
            <w:pPr>
              <w:pStyle w:val="TableParagraph"/>
              <w:spacing w:line="255" w:lineRule="exact"/>
              <w:ind w:left="770"/>
              <w:rPr>
                <w:rFonts w:ascii="Red Hat Text Medium"/>
                <w:sz w:val="20"/>
              </w:rPr>
            </w:pPr>
            <w:r>
              <w:rPr>
                <w:rFonts w:ascii="Red Hat Text Medium"/>
                <w:color w:val="FFFFFF"/>
                <w:spacing w:val="-2"/>
                <w:sz w:val="20"/>
              </w:rPr>
              <w:t>Compliance</w:t>
            </w:r>
          </w:p>
        </w:tc>
        <w:tc>
          <w:tcPr>
            <w:tcW w:w="2828" w:type="dxa"/>
            <w:shd w:val="clear" w:color="auto" w:fill="767070"/>
          </w:tcPr>
          <w:p w14:paraId="088B6EBE" w14:textId="77777777" w:rsidR="009B633A" w:rsidRDefault="009B633A" w:rsidP="005B0440">
            <w:pPr>
              <w:pStyle w:val="TableParagraph"/>
              <w:spacing w:line="255" w:lineRule="exact"/>
              <w:ind w:left="894"/>
              <w:rPr>
                <w:rFonts w:ascii="Red Hat Text Medium"/>
                <w:sz w:val="20"/>
              </w:rPr>
            </w:pPr>
            <w:r>
              <w:rPr>
                <w:rFonts w:ascii="Red Hat Text Medium"/>
                <w:color w:val="FFFFFF"/>
                <w:spacing w:val="-2"/>
                <w:sz w:val="20"/>
              </w:rPr>
              <w:t>Thresholds</w:t>
            </w:r>
          </w:p>
        </w:tc>
        <w:tc>
          <w:tcPr>
            <w:tcW w:w="4419" w:type="dxa"/>
            <w:shd w:val="clear" w:color="auto" w:fill="767070"/>
          </w:tcPr>
          <w:p w14:paraId="682412C3" w14:textId="77777777" w:rsidR="009B633A" w:rsidRDefault="009B633A" w:rsidP="005B0440">
            <w:pPr>
              <w:pStyle w:val="TableParagraph"/>
              <w:spacing w:line="255" w:lineRule="exact"/>
              <w:ind w:left="3"/>
              <w:jc w:val="center"/>
              <w:rPr>
                <w:rFonts w:ascii="Red Hat Text Medium"/>
                <w:sz w:val="20"/>
              </w:rPr>
            </w:pPr>
            <w:r>
              <w:rPr>
                <w:rFonts w:ascii="Red Hat Text Medium"/>
                <w:color w:val="FFFFFF"/>
                <w:spacing w:val="-2"/>
                <w:sz w:val="20"/>
              </w:rPr>
              <w:t>Requirements</w:t>
            </w:r>
          </w:p>
        </w:tc>
        <w:tc>
          <w:tcPr>
            <w:tcW w:w="4419" w:type="dxa"/>
            <w:shd w:val="clear" w:color="auto" w:fill="767070"/>
          </w:tcPr>
          <w:p w14:paraId="4AF0B554" w14:textId="77777777" w:rsidR="009B633A" w:rsidRDefault="009B633A" w:rsidP="005B0440">
            <w:pPr>
              <w:pStyle w:val="TableParagraph"/>
              <w:spacing w:line="255" w:lineRule="exact"/>
              <w:ind w:left="3" w:right="2"/>
              <w:jc w:val="center"/>
              <w:rPr>
                <w:rFonts w:ascii="Red Hat Text Medium"/>
                <w:sz w:val="20"/>
              </w:rPr>
            </w:pPr>
            <w:r>
              <w:rPr>
                <w:rFonts w:ascii="Red Hat Text Medium"/>
                <w:color w:val="FFFFFF"/>
                <w:spacing w:val="-2"/>
                <w:sz w:val="20"/>
              </w:rPr>
              <w:t>Exemptions</w:t>
            </w:r>
          </w:p>
        </w:tc>
      </w:tr>
      <w:tr w:rsidR="009B633A" w14:paraId="6F3D18AE" w14:textId="77777777" w:rsidTr="005B0440">
        <w:trPr>
          <w:trHeight w:val="2942"/>
        </w:trPr>
        <w:tc>
          <w:tcPr>
            <w:tcW w:w="2650" w:type="dxa"/>
          </w:tcPr>
          <w:p w14:paraId="54BC1D85" w14:textId="77777777" w:rsidR="009B633A" w:rsidRDefault="009B633A" w:rsidP="005B0440">
            <w:pPr>
              <w:pStyle w:val="TableParagraph"/>
              <w:ind w:right="742"/>
              <w:rPr>
                <w:rFonts w:ascii="Red Hat Text Medium"/>
              </w:rPr>
            </w:pPr>
            <w:r>
              <w:rPr>
                <w:rFonts w:ascii="Red Hat Text Medium"/>
              </w:rPr>
              <w:t>Vendor</w:t>
            </w:r>
            <w:r>
              <w:rPr>
                <w:rFonts w:ascii="Red Hat Text Medium"/>
                <w:spacing w:val="-13"/>
              </w:rPr>
              <w:t xml:space="preserve"> </w:t>
            </w:r>
            <w:r>
              <w:rPr>
                <w:rFonts w:ascii="Red Hat Text Medium"/>
              </w:rPr>
              <w:t>Outreach Program (VOP)</w:t>
            </w:r>
          </w:p>
          <w:p w14:paraId="4FC54DB5" w14:textId="77777777" w:rsidR="009B633A" w:rsidRDefault="009B633A" w:rsidP="005B0440">
            <w:pPr>
              <w:pStyle w:val="TableParagraph"/>
              <w:spacing w:before="108"/>
              <w:rPr>
                <w:sz w:val="18"/>
              </w:rPr>
            </w:pPr>
            <w:hyperlink r:id="rId33">
              <w:r>
                <w:rPr>
                  <w:color w:val="0562C1"/>
                  <w:sz w:val="18"/>
                  <w:u w:val="single" w:color="0562C1"/>
                </w:rPr>
                <w:t>Chapter</w:t>
              </w:r>
              <w:r>
                <w:rPr>
                  <w:color w:val="0562C1"/>
                  <w:spacing w:val="-12"/>
                  <w:sz w:val="18"/>
                  <w:u w:val="single" w:color="0562C1"/>
                </w:rPr>
                <w:t xml:space="preserve"> </w:t>
              </w:r>
              <w:r>
                <w:rPr>
                  <w:color w:val="0562C1"/>
                  <w:sz w:val="18"/>
                  <w:u w:val="single" w:color="0562C1"/>
                </w:rPr>
                <w:t>84</w:t>
              </w:r>
              <w:r>
                <w:rPr>
                  <w:color w:val="0562C1"/>
                  <w:spacing w:val="-12"/>
                  <w:sz w:val="18"/>
                  <w:u w:val="single" w:color="0562C1"/>
                </w:rPr>
                <w:t xml:space="preserve"> </w:t>
              </w:r>
              <w:r>
                <w:rPr>
                  <w:color w:val="0562C1"/>
                  <w:sz w:val="18"/>
                  <w:u w:val="single" w:color="0562C1"/>
                </w:rPr>
                <w:t>Administrative</w:t>
              </w:r>
            </w:hyperlink>
            <w:r>
              <w:rPr>
                <w:color w:val="0562C1"/>
                <w:sz w:val="18"/>
              </w:rPr>
              <w:t xml:space="preserve"> </w:t>
            </w:r>
            <w:hyperlink r:id="rId34">
              <w:r>
                <w:rPr>
                  <w:color w:val="0562C1"/>
                  <w:spacing w:val="-4"/>
                  <w:sz w:val="18"/>
                  <w:u w:val="single" w:color="0562C1"/>
                </w:rPr>
                <w:t>Code</w:t>
              </w:r>
            </w:hyperlink>
          </w:p>
        </w:tc>
        <w:tc>
          <w:tcPr>
            <w:tcW w:w="2828" w:type="dxa"/>
          </w:tcPr>
          <w:p w14:paraId="5F430327" w14:textId="77777777" w:rsidR="009B633A" w:rsidRDefault="009B633A" w:rsidP="005B0440">
            <w:pPr>
              <w:pStyle w:val="TableParagraph"/>
              <w:spacing w:line="232" w:lineRule="exact"/>
              <w:rPr>
                <w:sz w:val="18"/>
              </w:rPr>
            </w:pPr>
            <w:r>
              <w:rPr>
                <w:sz w:val="18"/>
              </w:rPr>
              <w:t>Total</w:t>
            </w:r>
            <w:r>
              <w:rPr>
                <w:spacing w:val="-7"/>
                <w:sz w:val="18"/>
              </w:rPr>
              <w:t xml:space="preserve"> </w:t>
            </w:r>
            <w:r>
              <w:rPr>
                <w:sz w:val="18"/>
              </w:rPr>
              <w:t>project</w:t>
            </w:r>
            <w:r>
              <w:rPr>
                <w:spacing w:val="-2"/>
                <w:sz w:val="18"/>
              </w:rPr>
              <w:t xml:space="preserve"> </w:t>
            </w:r>
            <w:r>
              <w:rPr>
                <w:sz w:val="18"/>
              </w:rPr>
              <w:t>cost</w:t>
            </w:r>
            <w:r>
              <w:rPr>
                <w:spacing w:val="-1"/>
                <w:sz w:val="18"/>
              </w:rPr>
              <w:t xml:space="preserve"> </w:t>
            </w:r>
            <w:r>
              <w:rPr>
                <w:sz w:val="18"/>
              </w:rPr>
              <w:t>greater</w:t>
            </w:r>
            <w:r>
              <w:rPr>
                <w:spacing w:val="-3"/>
                <w:sz w:val="18"/>
              </w:rPr>
              <w:t xml:space="preserve"> </w:t>
            </w:r>
            <w:r>
              <w:rPr>
                <w:spacing w:val="-4"/>
                <w:sz w:val="18"/>
              </w:rPr>
              <w:t>than</w:t>
            </w:r>
          </w:p>
          <w:p w14:paraId="28DCC650" w14:textId="77777777" w:rsidR="009B633A" w:rsidRDefault="009B633A" w:rsidP="005B0440">
            <w:pPr>
              <w:pStyle w:val="TableParagraph"/>
              <w:ind w:right="175"/>
              <w:rPr>
                <w:sz w:val="18"/>
              </w:rPr>
            </w:pPr>
            <w:r>
              <w:rPr>
                <w:sz w:val="18"/>
              </w:rPr>
              <w:t>$50,000</w:t>
            </w:r>
            <w:r>
              <w:rPr>
                <w:spacing w:val="-8"/>
                <w:sz w:val="18"/>
              </w:rPr>
              <w:t xml:space="preserve"> </w:t>
            </w:r>
            <w:r>
              <w:rPr>
                <w:sz w:val="18"/>
              </w:rPr>
              <w:t>with</w:t>
            </w:r>
            <w:r>
              <w:rPr>
                <w:spacing w:val="-11"/>
                <w:sz w:val="18"/>
              </w:rPr>
              <w:t xml:space="preserve"> </w:t>
            </w:r>
            <w:r>
              <w:rPr>
                <w:sz w:val="18"/>
              </w:rPr>
              <w:t>any</w:t>
            </w:r>
            <w:r>
              <w:rPr>
                <w:spacing w:val="-10"/>
                <w:sz w:val="18"/>
              </w:rPr>
              <w:t xml:space="preserve"> </w:t>
            </w:r>
            <w:r>
              <w:rPr>
                <w:sz w:val="18"/>
              </w:rPr>
              <w:t>amount</w:t>
            </w:r>
            <w:r>
              <w:rPr>
                <w:spacing w:val="-9"/>
                <w:sz w:val="18"/>
              </w:rPr>
              <w:t xml:space="preserve"> </w:t>
            </w:r>
            <w:r>
              <w:rPr>
                <w:sz w:val="18"/>
              </w:rPr>
              <w:t>of city funds.</w:t>
            </w:r>
          </w:p>
          <w:p w14:paraId="38B0A80E" w14:textId="77777777" w:rsidR="009B633A" w:rsidRDefault="009B633A" w:rsidP="005B0440">
            <w:pPr>
              <w:pStyle w:val="TableParagraph"/>
              <w:spacing w:before="159"/>
              <w:ind w:left="0"/>
              <w:rPr>
                <w:rFonts w:ascii="Times New Roman"/>
                <w:sz w:val="18"/>
              </w:rPr>
            </w:pPr>
          </w:p>
          <w:p w14:paraId="6C2BF561" w14:textId="77777777" w:rsidR="009B633A" w:rsidRDefault="009B633A" w:rsidP="005B0440">
            <w:pPr>
              <w:pStyle w:val="TableParagraph"/>
              <w:rPr>
                <w:sz w:val="18"/>
              </w:rPr>
            </w:pPr>
            <w:r>
              <w:rPr>
                <w:sz w:val="18"/>
              </w:rPr>
              <w:t>Sales</w:t>
            </w:r>
            <w:r>
              <w:rPr>
                <w:spacing w:val="-8"/>
                <w:sz w:val="18"/>
              </w:rPr>
              <w:t xml:space="preserve"> </w:t>
            </w:r>
            <w:r>
              <w:rPr>
                <w:sz w:val="18"/>
              </w:rPr>
              <w:t>made</w:t>
            </w:r>
            <w:r>
              <w:rPr>
                <w:spacing w:val="-11"/>
                <w:sz w:val="18"/>
              </w:rPr>
              <w:t xml:space="preserve"> </w:t>
            </w:r>
            <w:r>
              <w:rPr>
                <w:sz w:val="18"/>
              </w:rPr>
              <w:t>under</w:t>
            </w:r>
            <w:r>
              <w:rPr>
                <w:spacing w:val="-10"/>
                <w:sz w:val="18"/>
              </w:rPr>
              <w:t xml:space="preserve"> </w:t>
            </w:r>
            <w:r>
              <w:rPr>
                <w:sz w:val="18"/>
              </w:rPr>
              <w:t>HRA</w:t>
            </w:r>
            <w:r>
              <w:rPr>
                <w:spacing w:val="-7"/>
                <w:sz w:val="18"/>
              </w:rPr>
              <w:t xml:space="preserve"> </w:t>
            </w:r>
            <w:r>
              <w:rPr>
                <w:sz w:val="18"/>
              </w:rPr>
              <w:t>Land Disposition Policy</w:t>
            </w:r>
          </w:p>
        </w:tc>
        <w:tc>
          <w:tcPr>
            <w:tcW w:w="4419" w:type="dxa"/>
          </w:tcPr>
          <w:p w14:paraId="6D717156" w14:textId="77777777" w:rsidR="009B633A" w:rsidRDefault="009B633A" w:rsidP="009B633A">
            <w:pPr>
              <w:pStyle w:val="TableParagraph"/>
              <w:numPr>
                <w:ilvl w:val="0"/>
                <w:numId w:val="42"/>
              </w:numPr>
              <w:tabs>
                <w:tab w:val="left" w:pos="466"/>
              </w:tabs>
              <w:spacing w:line="232" w:lineRule="exact"/>
              <w:rPr>
                <w:sz w:val="18"/>
              </w:rPr>
            </w:pPr>
            <w:r>
              <w:rPr>
                <w:sz w:val="18"/>
              </w:rPr>
              <w:t>Small</w:t>
            </w:r>
            <w:r>
              <w:rPr>
                <w:spacing w:val="-3"/>
                <w:sz w:val="18"/>
              </w:rPr>
              <w:t xml:space="preserve"> </w:t>
            </w:r>
            <w:r>
              <w:rPr>
                <w:sz w:val="18"/>
              </w:rPr>
              <w:t>business</w:t>
            </w:r>
            <w:r>
              <w:rPr>
                <w:spacing w:val="-4"/>
                <w:sz w:val="18"/>
              </w:rPr>
              <w:t xml:space="preserve"> </w:t>
            </w:r>
            <w:r>
              <w:rPr>
                <w:sz w:val="18"/>
              </w:rPr>
              <w:t>inclusion</w:t>
            </w:r>
            <w:r>
              <w:rPr>
                <w:spacing w:val="-3"/>
                <w:sz w:val="18"/>
              </w:rPr>
              <w:t xml:space="preserve"> </w:t>
            </w:r>
            <w:r>
              <w:rPr>
                <w:sz w:val="18"/>
              </w:rPr>
              <w:t>goals</w:t>
            </w:r>
            <w:r>
              <w:rPr>
                <w:spacing w:val="-2"/>
                <w:sz w:val="18"/>
              </w:rPr>
              <w:t xml:space="preserve"> </w:t>
            </w:r>
            <w:r>
              <w:rPr>
                <w:sz w:val="18"/>
              </w:rPr>
              <w:t>set</w:t>
            </w:r>
            <w:r>
              <w:rPr>
                <w:spacing w:val="-3"/>
                <w:sz w:val="18"/>
              </w:rPr>
              <w:t xml:space="preserve"> </w:t>
            </w:r>
            <w:r>
              <w:rPr>
                <w:sz w:val="18"/>
              </w:rPr>
              <w:t>per-</w:t>
            </w:r>
            <w:r>
              <w:rPr>
                <w:spacing w:val="-2"/>
                <w:sz w:val="18"/>
              </w:rPr>
              <w:t>project.</w:t>
            </w:r>
          </w:p>
          <w:p w14:paraId="3415EE0C" w14:textId="77777777" w:rsidR="009B633A" w:rsidRDefault="009B633A" w:rsidP="009B633A">
            <w:pPr>
              <w:pStyle w:val="TableParagraph"/>
              <w:numPr>
                <w:ilvl w:val="0"/>
                <w:numId w:val="42"/>
              </w:numPr>
              <w:tabs>
                <w:tab w:val="left" w:pos="466"/>
              </w:tabs>
              <w:ind w:right="538"/>
              <w:rPr>
                <w:sz w:val="18"/>
              </w:rPr>
            </w:pPr>
            <w:r>
              <w:rPr>
                <w:sz w:val="18"/>
              </w:rPr>
              <w:t>Generally, 25% of project contract opportunities</w:t>
            </w:r>
            <w:r>
              <w:rPr>
                <w:spacing w:val="-12"/>
                <w:sz w:val="18"/>
              </w:rPr>
              <w:t xml:space="preserve"> </w:t>
            </w:r>
            <w:r>
              <w:rPr>
                <w:sz w:val="18"/>
              </w:rPr>
              <w:t>awarded</w:t>
            </w:r>
            <w:r>
              <w:rPr>
                <w:spacing w:val="-12"/>
                <w:sz w:val="18"/>
              </w:rPr>
              <w:t xml:space="preserve"> </w:t>
            </w:r>
            <w:r>
              <w:rPr>
                <w:sz w:val="18"/>
              </w:rPr>
              <w:t>to</w:t>
            </w:r>
            <w:r>
              <w:rPr>
                <w:spacing w:val="-11"/>
                <w:sz w:val="18"/>
              </w:rPr>
              <w:t xml:space="preserve"> </w:t>
            </w:r>
            <w:r>
              <w:rPr>
                <w:sz w:val="18"/>
              </w:rPr>
              <w:t xml:space="preserve">CERT-certified, Small, Women-, and Minority-owned </w:t>
            </w:r>
            <w:r>
              <w:rPr>
                <w:spacing w:val="-2"/>
                <w:sz w:val="18"/>
              </w:rPr>
              <w:t>businesses.</w:t>
            </w:r>
          </w:p>
          <w:p w14:paraId="485A1B4D" w14:textId="77777777" w:rsidR="009B633A" w:rsidRDefault="009B633A" w:rsidP="009B633A">
            <w:pPr>
              <w:pStyle w:val="TableParagraph"/>
              <w:numPr>
                <w:ilvl w:val="0"/>
                <w:numId w:val="42"/>
              </w:numPr>
              <w:tabs>
                <w:tab w:val="left" w:pos="466"/>
              </w:tabs>
              <w:spacing w:before="1" w:line="245" w:lineRule="exact"/>
              <w:rPr>
                <w:sz w:val="18"/>
              </w:rPr>
            </w:pPr>
            <w:r>
              <w:rPr>
                <w:sz w:val="18"/>
              </w:rPr>
              <w:t>Subgoals</w:t>
            </w:r>
            <w:r>
              <w:rPr>
                <w:spacing w:val="-2"/>
                <w:sz w:val="18"/>
              </w:rPr>
              <w:t xml:space="preserve"> include:</w:t>
            </w:r>
          </w:p>
          <w:p w14:paraId="43D623C0" w14:textId="77777777" w:rsidR="009B633A" w:rsidRDefault="009B633A" w:rsidP="009B633A">
            <w:pPr>
              <w:pStyle w:val="TableParagraph"/>
              <w:numPr>
                <w:ilvl w:val="1"/>
                <w:numId w:val="42"/>
              </w:numPr>
              <w:tabs>
                <w:tab w:val="left" w:pos="1186"/>
              </w:tabs>
              <w:spacing w:line="245" w:lineRule="exact"/>
              <w:rPr>
                <w:sz w:val="18"/>
              </w:rPr>
            </w:pPr>
            <w:r>
              <w:rPr>
                <w:sz w:val="18"/>
              </w:rPr>
              <w:t>10% Small</w:t>
            </w:r>
            <w:r>
              <w:rPr>
                <w:spacing w:val="-2"/>
                <w:sz w:val="18"/>
              </w:rPr>
              <w:t xml:space="preserve"> businesses</w:t>
            </w:r>
          </w:p>
          <w:p w14:paraId="0926613C" w14:textId="77777777" w:rsidR="009B633A" w:rsidRDefault="009B633A" w:rsidP="009B633A">
            <w:pPr>
              <w:pStyle w:val="TableParagraph"/>
              <w:numPr>
                <w:ilvl w:val="1"/>
                <w:numId w:val="42"/>
              </w:numPr>
              <w:tabs>
                <w:tab w:val="left" w:pos="1186"/>
              </w:tabs>
              <w:spacing w:line="245" w:lineRule="exact"/>
              <w:rPr>
                <w:sz w:val="18"/>
              </w:rPr>
            </w:pPr>
            <w:r>
              <w:rPr>
                <w:sz w:val="18"/>
              </w:rPr>
              <w:t>10%</w:t>
            </w:r>
            <w:r>
              <w:rPr>
                <w:spacing w:val="-4"/>
                <w:sz w:val="18"/>
              </w:rPr>
              <w:t xml:space="preserve"> </w:t>
            </w:r>
            <w:r>
              <w:rPr>
                <w:sz w:val="18"/>
              </w:rPr>
              <w:t>Women-owned</w:t>
            </w:r>
            <w:r>
              <w:rPr>
                <w:spacing w:val="-4"/>
                <w:sz w:val="18"/>
              </w:rPr>
              <w:t xml:space="preserve"> </w:t>
            </w:r>
            <w:r>
              <w:rPr>
                <w:spacing w:val="-2"/>
                <w:sz w:val="18"/>
              </w:rPr>
              <w:t>businesses</w:t>
            </w:r>
          </w:p>
          <w:p w14:paraId="206CDE2A" w14:textId="77777777" w:rsidR="009B633A" w:rsidRDefault="009B633A" w:rsidP="009B633A">
            <w:pPr>
              <w:pStyle w:val="TableParagraph"/>
              <w:numPr>
                <w:ilvl w:val="1"/>
                <w:numId w:val="42"/>
              </w:numPr>
              <w:tabs>
                <w:tab w:val="left" w:pos="1187"/>
              </w:tabs>
              <w:spacing w:line="245" w:lineRule="exact"/>
              <w:ind w:left="1187"/>
              <w:rPr>
                <w:sz w:val="18"/>
              </w:rPr>
            </w:pPr>
            <w:r>
              <w:rPr>
                <w:sz w:val="18"/>
              </w:rPr>
              <w:t>5%</w:t>
            </w:r>
            <w:r>
              <w:rPr>
                <w:spacing w:val="-4"/>
                <w:sz w:val="18"/>
              </w:rPr>
              <w:t xml:space="preserve"> </w:t>
            </w:r>
            <w:r>
              <w:rPr>
                <w:sz w:val="18"/>
              </w:rPr>
              <w:t>Minority-owned</w:t>
            </w:r>
            <w:r>
              <w:rPr>
                <w:spacing w:val="-3"/>
                <w:sz w:val="18"/>
              </w:rPr>
              <w:t xml:space="preserve"> </w:t>
            </w:r>
            <w:r>
              <w:rPr>
                <w:spacing w:val="-2"/>
                <w:sz w:val="18"/>
              </w:rPr>
              <w:t>businesses</w:t>
            </w:r>
          </w:p>
          <w:p w14:paraId="0B93C0E9" w14:textId="77777777" w:rsidR="009B633A" w:rsidRDefault="009B633A" w:rsidP="009B633A">
            <w:pPr>
              <w:pStyle w:val="TableParagraph"/>
              <w:numPr>
                <w:ilvl w:val="0"/>
                <w:numId w:val="42"/>
              </w:numPr>
              <w:tabs>
                <w:tab w:val="left" w:pos="467"/>
              </w:tabs>
              <w:ind w:left="467" w:right="244"/>
              <w:rPr>
                <w:sz w:val="18"/>
              </w:rPr>
            </w:pPr>
            <w:r>
              <w:rPr>
                <w:sz w:val="18"/>
              </w:rPr>
              <w:t>Good</w:t>
            </w:r>
            <w:r>
              <w:rPr>
                <w:spacing w:val="-5"/>
                <w:sz w:val="18"/>
              </w:rPr>
              <w:t xml:space="preserve"> </w:t>
            </w:r>
            <w:r>
              <w:rPr>
                <w:sz w:val="18"/>
              </w:rPr>
              <w:t>faith</w:t>
            </w:r>
            <w:r>
              <w:rPr>
                <w:spacing w:val="-5"/>
                <w:sz w:val="18"/>
              </w:rPr>
              <w:t xml:space="preserve"> </w:t>
            </w:r>
            <w:r>
              <w:rPr>
                <w:sz w:val="18"/>
              </w:rPr>
              <w:t>efforts</w:t>
            </w:r>
            <w:r>
              <w:rPr>
                <w:spacing w:val="-6"/>
                <w:sz w:val="18"/>
              </w:rPr>
              <w:t xml:space="preserve"> </w:t>
            </w:r>
            <w:r>
              <w:rPr>
                <w:sz w:val="18"/>
              </w:rPr>
              <w:t>may</w:t>
            </w:r>
            <w:r>
              <w:rPr>
                <w:spacing w:val="-6"/>
                <w:sz w:val="18"/>
              </w:rPr>
              <w:t xml:space="preserve"> </w:t>
            </w:r>
            <w:r>
              <w:rPr>
                <w:sz w:val="18"/>
              </w:rPr>
              <w:t>be</w:t>
            </w:r>
            <w:r>
              <w:rPr>
                <w:spacing w:val="-7"/>
                <w:sz w:val="18"/>
              </w:rPr>
              <w:t xml:space="preserve"> </w:t>
            </w:r>
            <w:r>
              <w:rPr>
                <w:sz w:val="18"/>
              </w:rPr>
              <w:t>requested</w:t>
            </w:r>
            <w:r>
              <w:rPr>
                <w:spacing w:val="-5"/>
                <w:sz w:val="18"/>
              </w:rPr>
              <w:t xml:space="preserve"> </w:t>
            </w:r>
            <w:r>
              <w:rPr>
                <w:sz w:val="18"/>
              </w:rPr>
              <w:t>if</w:t>
            </w:r>
            <w:r>
              <w:rPr>
                <w:spacing w:val="-5"/>
                <w:sz w:val="18"/>
              </w:rPr>
              <w:t xml:space="preserve"> </w:t>
            </w:r>
            <w:r>
              <w:rPr>
                <w:sz w:val="18"/>
              </w:rPr>
              <w:t>goals are not met.</w:t>
            </w:r>
          </w:p>
          <w:p w14:paraId="3E5C6158" w14:textId="77777777" w:rsidR="009B633A" w:rsidRDefault="009B633A" w:rsidP="009B633A">
            <w:pPr>
              <w:pStyle w:val="TableParagraph"/>
              <w:numPr>
                <w:ilvl w:val="0"/>
                <w:numId w:val="42"/>
              </w:numPr>
              <w:tabs>
                <w:tab w:val="left" w:pos="466"/>
              </w:tabs>
              <w:spacing w:line="239" w:lineRule="exact"/>
              <w:rPr>
                <w:sz w:val="18"/>
              </w:rPr>
            </w:pPr>
            <w:r>
              <w:rPr>
                <w:sz w:val="18"/>
              </w:rPr>
              <w:t>Payment</w:t>
            </w:r>
            <w:r>
              <w:rPr>
                <w:spacing w:val="-3"/>
                <w:sz w:val="18"/>
              </w:rPr>
              <w:t xml:space="preserve"> </w:t>
            </w:r>
            <w:r>
              <w:rPr>
                <w:sz w:val="18"/>
              </w:rPr>
              <w:t>reporting</w:t>
            </w:r>
            <w:r>
              <w:rPr>
                <w:spacing w:val="-4"/>
                <w:sz w:val="18"/>
              </w:rPr>
              <w:t xml:space="preserve"> </w:t>
            </w:r>
            <w:r>
              <w:rPr>
                <w:spacing w:val="-2"/>
                <w:sz w:val="18"/>
              </w:rPr>
              <w:t>required.</w:t>
            </w:r>
          </w:p>
        </w:tc>
        <w:tc>
          <w:tcPr>
            <w:tcW w:w="4419" w:type="dxa"/>
          </w:tcPr>
          <w:p w14:paraId="790F375F" w14:textId="77777777" w:rsidR="009B633A" w:rsidRDefault="009B633A" w:rsidP="009B633A">
            <w:pPr>
              <w:pStyle w:val="TableParagraph"/>
              <w:numPr>
                <w:ilvl w:val="0"/>
                <w:numId w:val="41"/>
              </w:numPr>
              <w:tabs>
                <w:tab w:val="left" w:pos="465"/>
              </w:tabs>
              <w:spacing w:line="232" w:lineRule="exact"/>
              <w:ind w:left="465" w:hanging="359"/>
              <w:rPr>
                <w:sz w:val="18"/>
              </w:rPr>
            </w:pPr>
            <w:r>
              <w:rPr>
                <w:sz w:val="18"/>
              </w:rPr>
              <w:t>Contracts</w:t>
            </w:r>
            <w:r>
              <w:rPr>
                <w:spacing w:val="-4"/>
                <w:sz w:val="18"/>
              </w:rPr>
              <w:t xml:space="preserve"> </w:t>
            </w:r>
            <w:r>
              <w:rPr>
                <w:sz w:val="18"/>
              </w:rPr>
              <w:t>without</w:t>
            </w:r>
            <w:r>
              <w:rPr>
                <w:spacing w:val="-3"/>
                <w:sz w:val="18"/>
              </w:rPr>
              <w:t xml:space="preserve"> </w:t>
            </w:r>
            <w:r>
              <w:rPr>
                <w:sz w:val="18"/>
              </w:rPr>
              <w:t>business</w:t>
            </w:r>
            <w:r>
              <w:rPr>
                <w:spacing w:val="-3"/>
                <w:sz w:val="18"/>
              </w:rPr>
              <w:t xml:space="preserve"> </w:t>
            </w:r>
            <w:r>
              <w:rPr>
                <w:spacing w:val="-2"/>
                <w:sz w:val="18"/>
              </w:rPr>
              <w:t>opportunities</w:t>
            </w:r>
          </w:p>
          <w:p w14:paraId="57CC1F83" w14:textId="77777777" w:rsidR="009B633A" w:rsidRDefault="009B633A" w:rsidP="005B0440">
            <w:pPr>
              <w:pStyle w:val="TableParagraph"/>
              <w:spacing w:line="245" w:lineRule="exact"/>
              <w:ind w:left="466"/>
              <w:rPr>
                <w:sz w:val="18"/>
              </w:rPr>
            </w:pPr>
            <w:r>
              <w:rPr>
                <w:sz w:val="18"/>
              </w:rPr>
              <w:t>including</w:t>
            </w:r>
            <w:r>
              <w:rPr>
                <w:spacing w:val="-4"/>
                <w:sz w:val="18"/>
              </w:rPr>
              <w:t xml:space="preserve"> </w:t>
            </w:r>
            <w:r>
              <w:rPr>
                <w:sz w:val="18"/>
              </w:rPr>
              <w:t>professional</w:t>
            </w:r>
            <w:r>
              <w:rPr>
                <w:spacing w:val="-6"/>
                <w:sz w:val="18"/>
              </w:rPr>
              <w:t xml:space="preserve"> </w:t>
            </w:r>
            <w:r>
              <w:rPr>
                <w:spacing w:val="-2"/>
                <w:sz w:val="18"/>
              </w:rPr>
              <w:t>services.</w:t>
            </w:r>
          </w:p>
          <w:p w14:paraId="4CE1C2ED" w14:textId="77777777" w:rsidR="009B633A" w:rsidRDefault="009B633A" w:rsidP="009B633A">
            <w:pPr>
              <w:pStyle w:val="TableParagraph"/>
              <w:numPr>
                <w:ilvl w:val="0"/>
                <w:numId w:val="41"/>
              </w:numPr>
              <w:tabs>
                <w:tab w:val="left" w:pos="466"/>
              </w:tabs>
              <w:ind w:right="544"/>
              <w:rPr>
                <w:sz w:val="18"/>
              </w:rPr>
            </w:pPr>
            <w:r>
              <w:rPr>
                <w:sz w:val="18"/>
              </w:rPr>
              <w:t>Contracts where the only business opportunities are for highly specialized scopes</w:t>
            </w:r>
            <w:r>
              <w:rPr>
                <w:spacing w:val="-5"/>
                <w:sz w:val="18"/>
              </w:rPr>
              <w:t xml:space="preserve"> </w:t>
            </w:r>
            <w:r>
              <w:rPr>
                <w:sz w:val="18"/>
              </w:rPr>
              <w:t>with</w:t>
            </w:r>
            <w:r>
              <w:rPr>
                <w:spacing w:val="-7"/>
                <w:sz w:val="18"/>
              </w:rPr>
              <w:t xml:space="preserve"> </w:t>
            </w:r>
            <w:r>
              <w:rPr>
                <w:sz w:val="18"/>
              </w:rPr>
              <w:t>fewer</w:t>
            </w:r>
            <w:r>
              <w:rPr>
                <w:spacing w:val="-4"/>
                <w:sz w:val="18"/>
              </w:rPr>
              <w:t xml:space="preserve"> </w:t>
            </w:r>
            <w:r>
              <w:rPr>
                <w:sz w:val="18"/>
              </w:rPr>
              <w:t>than</w:t>
            </w:r>
            <w:r>
              <w:rPr>
                <w:spacing w:val="-7"/>
                <w:sz w:val="18"/>
              </w:rPr>
              <w:t xml:space="preserve"> </w:t>
            </w:r>
            <w:r>
              <w:rPr>
                <w:sz w:val="18"/>
              </w:rPr>
              <w:t>5</w:t>
            </w:r>
            <w:r>
              <w:rPr>
                <w:spacing w:val="-5"/>
                <w:sz w:val="18"/>
              </w:rPr>
              <w:t xml:space="preserve"> </w:t>
            </w:r>
            <w:r>
              <w:rPr>
                <w:sz w:val="18"/>
              </w:rPr>
              <w:t>business</w:t>
            </w:r>
            <w:r>
              <w:rPr>
                <w:spacing w:val="-5"/>
                <w:sz w:val="18"/>
              </w:rPr>
              <w:t xml:space="preserve"> </w:t>
            </w:r>
            <w:r>
              <w:rPr>
                <w:sz w:val="18"/>
              </w:rPr>
              <w:t>in</w:t>
            </w:r>
            <w:r>
              <w:rPr>
                <w:spacing w:val="-7"/>
                <w:sz w:val="18"/>
              </w:rPr>
              <w:t xml:space="preserve"> </w:t>
            </w:r>
            <w:r>
              <w:rPr>
                <w:sz w:val="18"/>
              </w:rPr>
              <w:t>the country providing the service.</w:t>
            </w:r>
          </w:p>
          <w:p w14:paraId="0BFFCBE0" w14:textId="77777777" w:rsidR="009B633A" w:rsidRDefault="009B633A" w:rsidP="009B633A">
            <w:pPr>
              <w:pStyle w:val="TableParagraph"/>
              <w:numPr>
                <w:ilvl w:val="0"/>
                <w:numId w:val="41"/>
              </w:numPr>
              <w:tabs>
                <w:tab w:val="left" w:pos="466"/>
              </w:tabs>
              <w:spacing w:before="1"/>
              <w:ind w:right="175"/>
              <w:rPr>
                <w:sz w:val="18"/>
              </w:rPr>
            </w:pPr>
            <w:r>
              <w:rPr>
                <w:sz w:val="18"/>
              </w:rPr>
              <w:t>Contracts</w:t>
            </w:r>
            <w:r>
              <w:rPr>
                <w:spacing w:val="-7"/>
                <w:sz w:val="18"/>
              </w:rPr>
              <w:t xml:space="preserve"> </w:t>
            </w:r>
            <w:r>
              <w:rPr>
                <w:sz w:val="18"/>
              </w:rPr>
              <w:t>with</w:t>
            </w:r>
            <w:r>
              <w:rPr>
                <w:spacing w:val="-10"/>
                <w:sz w:val="18"/>
              </w:rPr>
              <w:t xml:space="preserve"> </w:t>
            </w:r>
            <w:r>
              <w:rPr>
                <w:sz w:val="18"/>
              </w:rPr>
              <w:t>small</w:t>
            </w:r>
            <w:r>
              <w:rPr>
                <w:spacing w:val="-7"/>
                <w:sz w:val="18"/>
              </w:rPr>
              <w:t xml:space="preserve"> </w:t>
            </w:r>
            <w:r>
              <w:rPr>
                <w:sz w:val="18"/>
              </w:rPr>
              <w:t>business</w:t>
            </w:r>
            <w:r>
              <w:rPr>
                <w:spacing w:val="-8"/>
                <w:sz w:val="18"/>
              </w:rPr>
              <w:t xml:space="preserve"> </w:t>
            </w:r>
            <w:r>
              <w:rPr>
                <w:sz w:val="18"/>
              </w:rPr>
              <w:t>inclusion</w:t>
            </w:r>
            <w:r>
              <w:rPr>
                <w:spacing w:val="-7"/>
                <w:sz w:val="18"/>
              </w:rPr>
              <w:t xml:space="preserve"> </w:t>
            </w:r>
            <w:r>
              <w:rPr>
                <w:sz w:val="18"/>
              </w:rPr>
              <w:t>goals set by the federal disadvantaged business enterprise (DBE) program.</w:t>
            </w:r>
          </w:p>
        </w:tc>
      </w:tr>
      <w:tr w:rsidR="009B633A" w14:paraId="1055AC7A" w14:textId="77777777" w:rsidTr="005B0440">
        <w:trPr>
          <w:trHeight w:val="945"/>
        </w:trPr>
        <w:tc>
          <w:tcPr>
            <w:tcW w:w="2650" w:type="dxa"/>
            <w:shd w:val="clear" w:color="auto" w:fill="F1F1F1"/>
          </w:tcPr>
          <w:p w14:paraId="15E8AFEB" w14:textId="77777777" w:rsidR="009B633A" w:rsidRDefault="009B633A" w:rsidP="005B0440">
            <w:pPr>
              <w:pStyle w:val="TableParagraph"/>
              <w:rPr>
                <w:rFonts w:ascii="Red Hat Text Medium" w:hAnsi="Red Hat Text Medium"/>
              </w:rPr>
            </w:pPr>
            <w:r>
              <w:rPr>
                <w:rFonts w:ascii="Red Hat Text Medium" w:hAnsi="Red Hat Text Medium"/>
              </w:rPr>
              <w:t>Bonds</w:t>
            </w:r>
            <w:r>
              <w:rPr>
                <w:rFonts w:ascii="Red Hat Text Medium" w:hAnsi="Red Hat Text Medium"/>
                <w:spacing w:val="-13"/>
              </w:rPr>
              <w:t xml:space="preserve"> </w:t>
            </w:r>
            <w:r>
              <w:rPr>
                <w:rFonts w:ascii="Red Hat Text Medium" w:hAnsi="Red Hat Text Medium"/>
              </w:rPr>
              <w:t>–</w:t>
            </w:r>
            <w:r>
              <w:rPr>
                <w:rFonts w:ascii="Red Hat Text Medium" w:hAnsi="Red Hat Text Medium"/>
                <w:spacing w:val="-11"/>
              </w:rPr>
              <w:t xml:space="preserve"> </w:t>
            </w:r>
            <w:r>
              <w:rPr>
                <w:rFonts w:ascii="Red Hat Text Medium" w:hAnsi="Red Hat Text Medium"/>
              </w:rPr>
              <w:t>revenue</w:t>
            </w:r>
            <w:r>
              <w:rPr>
                <w:rFonts w:ascii="Red Hat Text Medium" w:hAnsi="Red Hat Text Medium"/>
                <w:spacing w:val="-12"/>
              </w:rPr>
              <w:t xml:space="preserve"> </w:t>
            </w:r>
            <w:r>
              <w:rPr>
                <w:rFonts w:ascii="Red Hat Text Medium" w:hAnsi="Red Hat Text Medium"/>
              </w:rPr>
              <w:t xml:space="preserve">and </w:t>
            </w:r>
            <w:r>
              <w:rPr>
                <w:rFonts w:ascii="Red Hat Text Medium" w:hAnsi="Red Hat Text Medium"/>
                <w:spacing w:val="-2"/>
              </w:rPr>
              <w:t>conduit</w:t>
            </w:r>
          </w:p>
          <w:p w14:paraId="1AB182A5" w14:textId="77777777" w:rsidR="009B633A" w:rsidRDefault="009B633A" w:rsidP="005B0440">
            <w:pPr>
              <w:pStyle w:val="TableParagraph"/>
              <w:spacing w:line="244" w:lineRule="exact"/>
              <w:rPr>
                <w:sz w:val="18"/>
              </w:rPr>
            </w:pPr>
            <w:r>
              <w:rPr>
                <w:sz w:val="18"/>
              </w:rPr>
              <w:t>(includes</w:t>
            </w:r>
            <w:r>
              <w:rPr>
                <w:spacing w:val="-1"/>
                <w:sz w:val="18"/>
              </w:rPr>
              <w:t xml:space="preserve"> </w:t>
            </w:r>
            <w:r>
              <w:rPr>
                <w:sz w:val="18"/>
              </w:rPr>
              <w:t>4%</w:t>
            </w:r>
            <w:r>
              <w:rPr>
                <w:spacing w:val="-2"/>
                <w:sz w:val="18"/>
              </w:rPr>
              <w:t xml:space="preserve"> </w:t>
            </w:r>
            <w:r>
              <w:rPr>
                <w:sz w:val="18"/>
              </w:rPr>
              <w:t>tax</w:t>
            </w:r>
            <w:r>
              <w:rPr>
                <w:spacing w:val="-2"/>
                <w:sz w:val="18"/>
              </w:rPr>
              <w:t xml:space="preserve"> credits)</w:t>
            </w:r>
          </w:p>
        </w:tc>
        <w:tc>
          <w:tcPr>
            <w:tcW w:w="2828" w:type="dxa"/>
            <w:shd w:val="clear" w:color="auto" w:fill="F1F1F1"/>
          </w:tcPr>
          <w:p w14:paraId="26EDB73B" w14:textId="77777777" w:rsidR="009B633A" w:rsidRDefault="009B633A" w:rsidP="005B0440">
            <w:pPr>
              <w:pStyle w:val="TableParagraph"/>
              <w:spacing w:line="233" w:lineRule="exact"/>
              <w:rPr>
                <w:sz w:val="18"/>
              </w:rPr>
            </w:pPr>
            <w:r>
              <w:rPr>
                <w:sz w:val="18"/>
              </w:rPr>
              <w:t>All</w:t>
            </w:r>
            <w:r>
              <w:rPr>
                <w:spacing w:val="-2"/>
                <w:sz w:val="18"/>
              </w:rPr>
              <w:t xml:space="preserve"> </w:t>
            </w:r>
            <w:r>
              <w:rPr>
                <w:sz w:val="18"/>
              </w:rPr>
              <w:t>Bonds</w:t>
            </w:r>
            <w:r>
              <w:rPr>
                <w:spacing w:val="2"/>
                <w:sz w:val="18"/>
              </w:rPr>
              <w:t xml:space="preserve"> </w:t>
            </w:r>
            <w:r>
              <w:rPr>
                <w:sz w:val="18"/>
              </w:rPr>
              <w:t>– No</w:t>
            </w:r>
            <w:r>
              <w:rPr>
                <w:spacing w:val="-2"/>
                <w:sz w:val="18"/>
              </w:rPr>
              <w:t xml:space="preserve"> threshold</w:t>
            </w:r>
          </w:p>
        </w:tc>
        <w:tc>
          <w:tcPr>
            <w:tcW w:w="4419" w:type="dxa"/>
            <w:shd w:val="clear" w:color="auto" w:fill="F1F1F1"/>
          </w:tcPr>
          <w:p w14:paraId="089B0A42" w14:textId="77777777" w:rsidR="009B633A" w:rsidRDefault="009B633A" w:rsidP="005B0440">
            <w:pPr>
              <w:pStyle w:val="TableParagraph"/>
              <w:spacing w:line="232" w:lineRule="exact"/>
              <w:ind w:left="106"/>
              <w:rPr>
                <w:sz w:val="18"/>
              </w:rPr>
            </w:pPr>
            <w:r>
              <w:rPr>
                <w:sz w:val="18"/>
              </w:rPr>
              <w:t>City</w:t>
            </w:r>
            <w:r>
              <w:rPr>
                <w:spacing w:val="-3"/>
                <w:sz w:val="18"/>
              </w:rPr>
              <w:t xml:space="preserve"> </w:t>
            </w:r>
            <w:r>
              <w:rPr>
                <w:sz w:val="18"/>
              </w:rPr>
              <w:t>prevailing</w:t>
            </w:r>
            <w:r>
              <w:rPr>
                <w:spacing w:val="-2"/>
                <w:sz w:val="18"/>
              </w:rPr>
              <w:t xml:space="preserve"> </w:t>
            </w:r>
            <w:r>
              <w:rPr>
                <w:sz w:val="18"/>
              </w:rPr>
              <w:t>wage,</w:t>
            </w:r>
            <w:r>
              <w:rPr>
                <w:spacing w:val="-5"/>
                <w:sz w:val="18"/>
              </w:rPr>
              <w:t xml:space="preserve"> </w:t>
            </w:r>
            <w:r>
              <w:rPr>
                <w:sz w:val="18"/>
              </w:rPr>
              <w:t>Affirmative</w:t>
            </w:r>
            <w:r>
              <w:rPr>
                <w:spacing w:val="-2"/>
                <w:sz w:val="18"/>
              </w:rPr>
              <w:t xml:space="preserve"> </w:t>
            </w:r>
            <w:r>
              <w:rPr>
                <w:sz w:val="18"/>
              </w:rPr>
              <w:t>Action,</w:t>
            </w:r>
            <w:r>
              <w:rPr>
                <w:spacing w:val="-3"/>
                <w:sz w:val="18"/>
              </w:rPr>
              <w:t xml:space="preserve"> </w:t>
            </w:r>
            <w:r>
              <w:rPr>
                <w:spacing w:val="-2"/>
                <w:sz w:val="18"/>
              </w:rPr>
              <w:t>Vendor</w:t>
            </w:r>
          </w:p>
          <w:p w14:paraId="3EE545D1" w14:textId="77777777" w:rsidR="009B633A" w:rsidRDefault="009B633A" w:rsidP="005B0440">
            <w:pPr>
              <w:pStyle w:val="TableParagraph"/>
              <w:ind w:left="106"/>
              <w:rPr>
                <w:sz w:val="18"/>
              </w:rPr>
            </w:pPr>
            <w:r>
              <w:rPr>
                <w:sz w:val="18"/>
              </w:rPr>
              <w:t>Outreach,</w:t>
            </w:r>
            <w:r>
              <w:rPr>
                <w:spacing w:val="-5"/>
                <w:sz w:val="18"/>
              </w:rPr>
              <w:t xml:space="preserve"> </w:t>
            </w:r>
            <w:r>
              <w:rPr>
                <w:sz w:val="18"/>
              </w:rPr>
              <w:t>Sustainable</w:t>
            </w:r>
            <w:r>
              <w:rPr>
                <w:spacing w:val="-5"/>
                <w:sz w:val="18"/>
              </w:rPr>
              <w:t xml:space="preserve"> </w:t>
            </w:r>
            <w:r>
              <w:rPr>
                <w:sz w:val="18"/>
              </w:rPr>
              <w:t>Building</w:t>
            </w:r>
            <w:r>
              <w:rPr>
                <w:spacing w:val="-3"/>
                <w:sz w:val="18"/>
              </w:rPr>
              <w:t xml:space="preserve"> </w:t>
            </w:r>
            <w:r>
              <w:rPr>
                <w:spacing w:val="-2"/>
                <w:sz w:val="18"/>
              </w:rPr>
              <w:t>Ordinance.</w:t>
            </w:r>
          </w:p>
        </w:tc>
        <w:tc>
          <w:tcPr>
            <w:tcW w:w="4419" w:type="dxa"/>
            <w:shd w:val="clear" w:color="auto" w:fill="F1F1F1"/>
          </w:tcPr>
          <w:p w14:paraId="7CB43378" w14:textId="77777777" w:rsidR="009B633A" w:rsidRDefault="009B633A" w:rsidP="005B0440">
            <w:pPr>
              <w:pStyle w:val="TableParagraph"/>
              <w:spacing w:line="232" w:lineRule="exact"/>
              <w:ind w:left="106"/>
              <w:rPr>
                <w:sz w:val="18"/>
              </w:rPr>
            </w:pPr>
            <w:r>
              <w:rPr>
                <w:sz w:val="18"/>
              </w:rPr>
              <w:t>Conduit</w:t>
            </w:r>
            <w:r>
              <w:rPr>
                <w:spacing w:val="-1"/>
                <w:sz w:val="18"/>
              </w:rPr>
              <w:t xml:space="preserve"> </w:t>
            </w:r>
            <w:r>
              <w:rPr>
                <w:sz w:val="18"/>
              </w:rPr>
              <w:t>bonds</w:t>
            </w:r>
            <w:r>
              <w:rPr>
                <w:spacing w:val="-1"/>
                <w:sz w:val="18"/>
              </w:rPr>
              <w:t xml:space="preserve"> </w:t>
            </w:r>
            <w:r>
              <w:rPr>
                <w:sz w:val="18"/>
              </w:rPr>
              <w:t>issued</w:t>
            </w:r>
            <w:r>
              <w:rPr>
                <w:spacing w:val="-3"/>
                <w:sz w:val="18"/>
              </w:rPr>
              <w:t xml:space="preserve"> </w:t>
            </w:r>
            <w:r>
              <w:rPr>
                <w:sz w:val="18"/>
              </w:rPr>
              <w:t>to</w:t>
            </w:r>
            <w:r>
              <w:rPr>
                <w:spacing w:val="-3"/>
                <w:sz w:val="18"/>
              </w:rPr>
              <w:t xml:space="preserve"> </w:t>
            </w:r>
            <w:r>
              <w:rPr>
                <w:sz w:val="18"/>
              </w:rPr>
              <w:t>a qualified</w:t>
            </w:r>
            <w:r>
              <w:rPr>
                <w:spacing w:val="-1"/>
                <w:sz w:val="18"/>
              </w:rPr>
              <w:t xml:space="preserve"> </w:t>
            </w:r>
            <w:r>
              <w:rPr>
                <w:spacing w:val="-2"/>
                <w:sz w:val="18"/>
              </w:rPr>
              <w:t>501(c)(3)</w:t>
            </w:r>
          </w:p>
          <w:p w14:paraId="28278CEA" w14:textId="77777777" w:rsidR="009B633A" w:rsidRDefault="009B633A" w:rsidP="005B0440">
            <w:pPr>
              <w:pStyle w:val="TableParagraph"/>
              <w:ind w:left="106"/>
              <w:rPr>
                <w:sz w:val="18"/>
              </w:rPr>
            </w:pPr>
            <w:r>
              <w:rPr>
                <w:sz w:val="18"/>
              </w:rPr>
              <w:t>entity</w:t>
            </w:r>
            <w:r>
              <w:rPr>
                <w:spacing w:val="-5"/>
                <w:sz w:val="18"/>
              </w:rPr>
              <w:t xml:space="preserve"> </w:t>
            </w:r>
            <w:r>
              <w:rPr>
                <w:sz w:val="18"/>
              </w:rPr>
              <w:t>are</w:t>
            </w:r>
            <w:r>
              <w:rPr>
                <w:spacing w:val="-6"/>
                <w:sz w:val="18"/>
              </w:rPr>
              <w:t xml:space="preserve"> </w:t>
            </w:r>
            <w:r>
              <w:rPr>
                <w:sz w:val="18"/>
              </w:rPr>
              <w:t>not</w:t>
            </w:r>
            <w:r>
              <w:rPr>
                <w:spacing w:val="-4"/>
                <w:sz w:val="18"/>
              </w:rPr>
              <w:t xml:space="preserve"> </w:t>
            </w:r>
            <w:r>
              <w:rPr>
                <w:sz w:val="18"/>
              </w:rPr>
              <w:t>subject</w:t>
            </w:r>
            <w:r>
              <w:rPr>
                <w:spacing w:val="-4"/>
                <w:sz w:val="18"/>
              </w:rPr>
              <w:t xml:space="preserve"> </w:t>
            </w:r>
            <w:r>
              <w:rPr>
                <w:sz w:val="18"/>
              </w:rPr>
              <w:t>to</w:t>
            </w:r>
            <w:r>
              <w:rPr>
                <w:spacing w:val="-6"/>
                <w:sz w:val="18"/>
              </w:rPr>
              <w:t xml:space="preserve"> </w:t>
            </w:r>
            <w:r>
              <w:rPr>
                <w:sz w:val="18"/>
              </w:rPr>
              <w:t>the</w:t>
            </w:r>
            <w:r>
              <w:rPr>
                <w:spacing w:val="-8"/>
                <w:sz w:val="18"/>
              </w:rPr>
              <w:t xml:space="preserve"> </w:t>
            </w:r>
            <w:r>
              <w:rPr>
                <w:sz w:val="18"/>
              </w:rPr>
              <w:t>Sustainable</w:t>
            </w:r>
            <w:r>
              <w:rPr>
                <w:spacing w:val="-6"/>
                <w:sz w:val="18"/>
              </w:rPr>
              <w:t xml:space="preserve"> </w:t>
            </w:r>
            <w:r>
              <w:rPr>
                <w:sz w:val="18"/>
              </w:rPr>
              <w:t xml:space="preserve">Building </w:t>
            </w:r>
            <w:r>
              <w:rPr>
                <w:spacing w:val="-2"/>
                <w:sz w:val="18"/>
              </w:rPr>
              <w:t>Ordinance.</w:t>
            </w:r>
          </w:p>
        </w:tc>
      </w:tr>
      <w:tr w:rsidR="009B633A" w14:paraId="214E6F05" w14:textId="77777777" w:rsidTr="005B0440">
        <w:trPr>
          <w:trHeight w:val="2267"/>
        </w:trPr>
        <w:tc>
          <w:tcPr>
            <w:tcW w:w="2650" w:type="dxa"/>
          </w:tcPr>
          <w:p w14:paraId="41C67207" w14:textId="77777777" w:rsidR="009B633A" w:rsidRDefault="009B633A" w:rsidP="005B0440">
            <w:pPr>
              <w:pStyle w:val="TableParagraph"/>
              <w:spacing w:line="280" w:lineRule="exact"/>
              <w:rPr>
                <w:rFonts w:ascii="Red Hat Text Medium"/>
              </w:rPr>
            </w:pPr>
            <w:r>
              <w:rPr>
                <w:rFonts w:ascii="Red Hat Text Medium"/>
              </w:rPr>
              <w:t>Business</w:t>
            </w:r>
            <w:r>
              <w:rPr>
                <w:rFonts w:ascii="Red Hat Text Medium"/>
                <w:spacing w:val="-7"/>
              </w:rPr>
              <w:t xml:space="preserve"> </w:t>
            </w:r>
            <w:r>
              <w:rPr>
                <w:rFonts w:ascii="Red Hat Text Medium"/>
                <w:spacing w:val="-2"/>
              </w:rPr>
              <w:t>Subsidy</w:t>
            </w:r>
          </w:p>
          <w:p w14:paraId="751148BD" w14:textId="77777777" w:rsidR="009B633A" w:rsidRDefault="009B633A" w:rsidP="005B0440">
            <w:pPr>
              <w:pStyle w:val="TableParagraph"/>
              <w:spacing w:before="119"/>
              <w:rPr>
                <w:sz w:val="18"/>
              </w:rPr>
            </w:pPr>
            <w:hyperlink r:id="rId35">
              <w:r>
                <w:rPr>
                  <w:color w:val="0562C1"/>
                  <w:sz w:val="18"/>
                  <w:u w:val="single" w:color="0562C1"/>
                </w:rPr>
                <w:t>Minn.</w:t>
              </w:r>
              <w:r>
                <w:rPr>
                  <w:color w:val="0562C1"/>
                  <w:spacing w:val="-11"/>
                  <w:sz w:val="18"/>
                  <w:u w:val="single" w:color="0562C1"/>
                </w:rPr>
                <w:t xml:space="preserve"> </w:t>
              </w:r>
              <w:r>
                <w:rPr>
                  <w:color w:val="0562C1"/>
                  <w:sz w:val="18"/>
                  <w:u w:val="single" w:color="0562C1"/>
                </w:rPr>
                <w:t>Stat.</w:t>
              </w:r>
              <w:r>
                <w:rPr>
                  <w:color w:val="0562C1"/>
                  <w:spacing w:val="-12"/>
                  <w:sz w:val="18"/>
                  <w:u w:val="single" w:color="0562C1"/>
                </w:rPr>
                <w:t xml:space="preserve"> </w:t>
              </w:r>
              <w:r>
                <w:rPr>
                  <w:color w:val="0562C1"/>
                  <w:sz w:val="18"/>
                  <w:u w:val="single" w:color="0562C1"/>
                </w:rPr>
                <w:t>§§</w:t>
              </w:r>
              <w:r>
                <w:rPr>
                  <w:color w:val="0562C1"/>
                  <w:spacing w:val="-12"/>
                  <w:sz w:val="18"/>
                  <w:u w:val="single" w:color="0562C1"/>
                </w:rPr>
                <w:t xml:space="preserve"> </w:t>
              </w:r>
              <w:r>
                <w:rPr>
                  <w:color w:val="0562C1"/>
                  <w:sz w:val="18"/>
                  <w:u w:val="single" w:color="0562C1"/>
                </w:rPr>
                <w:t>116J.993</w:t>
              </w:r>
            </w:hyperlink>
            <w:r>
              <w:rPr>
                <w:sz w:val="18"/>
              </w:rPr>
              <w:t xml:space="preserve">- </w:t>
            </w:r>
            <w:r>
              <w:rPr>
                <w:spacing w:val="-2"/>
                <w:sz w:val="18"/>
              </w:rPr>
              <w:t>116J.995</w:t>
            </w:r>
          </w:p>
        </w:tc>
        <w:tc>
          <w:tcPr>
            <w:tcW w:w="2828" w:type="dxa"/>
          </w:tcPr>
          <w:p w14:paraId="33205E77" w14:textId="77777777" w:rsidR="009B633A" w:rsidRDefault="009B633A" w:rsidP="009B633A">
            <w:pPr>
              <w:pStyle w:val="TableParagraph"/>
              <w:numPr>
                <w:ilvl w:val="0"/>
                <w:numId w:val="40"/>
              </w:numPr>
              <w:tabs>
                <w:tab w:val="left" w:pos="307"/>
              </w:tabs>
              <w:ind w:right="227" w:firstLine="0"/>
              <w:rPr>
                <w:sz w:val="18"/>
              </w:rPr>
            </w:pPr>
            <w:r>
              <w:rPr>
                <w:sz w:val="18"/>
              </w:rPr>
              <w:t>$150,000</w:t>
            </w:r>
            <w:r>
              <w:rPr>
                <w:spacing w:val="-11"/>
                <w:sz w:val="18"/>
              </w:rPr>
              <w:t xml:space="preserve"> </w:t>
            </w:r>
            <w:r>
              <w:rPr>
                <w:sz w:val="18"/>
              </w:rPr>
              <w:t>for</w:t>
            </w:r>
            <w:r>
              <w:rPr>
                <w:spacing w:val="-8"/>
                <w:sz w:val="18"/>
              </w:rPr>
              <w:t xml:space="preserve"> </w:t>
            </w:r>
            <w:r>
              <w:rPr>
                <w:sz w:val="18"/>
              </w:rPr>
              <w:t>grant</w:t>
            </w:r>
            <w:r>
              <w:rPr>
                <w:spacing w:val="-8"/>
                <w:sz w:val="18"/>
              </w:rPr>
              <w:t xml:space="preserve"> </w:t>
            </w:r>
            <w:r>
              <w:rPr>
                <w:sz w:val="18"/>
              </w:rPr>
              <w:t>or</w:t>
            </w:r>
            <w:r>
              <w:rPr>
                <w:spacing w:val="-11"/>
                <w:sz w:val="18"/>
              </w:rPr>
              <w:t xml:space="preserve"> </w:t>
            </w:r>
            <w:r>
              <w:rPr>
                <w:sz w:val="18"/>
              </w:rPr>
              <w:t>other subsidy including loans</w:t>
            </w:r>
          </w:p>
          <w:p w14:paraId="7BD4D2F8" w14:textId="77777777" w:rsidR="009B633A" w:rsidRDefault="009B633A" w:rsidP="009B633A">
            <w:pPr>
              <w:pStyle w:val="TableParagraph"/>
              <w:numPr>
                <w:ilvl w:val="0"/>
                <w:numId w:val="40"/>
              </w:numPr>
              <w:tabs>
                <w:tab w:val="left" w:pos="317"/>
              </w:tabs>
              <w:spacing w:before="49"/>
              <w:ind w:right="199" w:firstLine="0"/>
              <w:rPr>
                <w:sz w:val="18"/>
              </w:rPr>
            </w:pPr>
            <w:r>
              <w:rPr>
                <w:sz w:val="18"/>
              </w:rPr>
              <w:t>more limited reporting requirements</w:t>
            </w:r>
            <w:r>
              <w:rPr>
                <w:spacing w:val="-5"/>
                <w:sz w:val="18"/>
              </w:rPr>
              <w:t xml:space="preserve"> </w:t>
            </w:r>
            <w:r>
              <w:rPr>
                <w:sz w:val="18"/>
              </w:rPr>
              <w:t>for</w:t>
            </w:r>
            <w:r>
              <w:rPr>
                <w:spacing w:val="-2"/>
                <w:sz w:val="18"/>
              </w:rPr>
              <w:t xml:space="preserve"> </w:t>
            </w:r>
            <w:r>
              <w:rPr>
                <w:sz w:val="18"/>
              </w:rPr>
              <w:t>loan</w:t>
            </w:r>
            <w:r>
              <w:rPr>
                <w:spacing w:val="-6"/>
                <w:sz w:val="18"/>
              </w:rPr>
              <w:t xml:space="preserve"> </w:t>
            </w:r>
            <w:r>
              <w:rPr>
                <w:sz w:val="18"/>
              </w:rPr>
              <w:t>or</w:t>
            </w:r>
            <w:r>
              <w:rPr>
                <w:spacing w:val="-2"/>
                <w:sz w:val="18"/>
              </w:rPr>
              <w:t xml:space="preserve"> </w:t>
            </w:r>
            <w:r>
              <w:rPr>
                <w:sz w:val="18"/>
              </w:rPr>
              <w:t>loan guarantee</w:t>
            </w:r>
            <w:r>
              <w:rPr>
                <w:spacing w:val="-11"/>
                <w:sz w:val="18"/>
              </w:rPr>
              <w:t xml:space="preserve"> </w:t>
            </w:r>
            <w:r>
              <w:rPr>
                <w:sz w:val="18"/>
              </w:rPr>
              <w:t>of</w:t>
            </w:r>
            <w:r>
              <w:rPr>
                <w:spacing w:val="-10"/>
                <w:sz w:val="18"/>
              </w:rPr>
              <w:t xml:space="preserve"> </w:t>
            </w:r>
            <w:r>
              <w:rPr>
                <w:sz w:val="18"/>
              </w:rPr>
              <w:t>$75,000</w:t>
            </w:r>
            <w:r>
              <w:rPr>
                <w:spacing w:val="-9"/>
                <w:sz w:val="18"/>
              </w:rPr>
              <w:t xml:space="preserve"> </w:t>
            </w:r>
            <w:r>
              <w:rPr>
                <w:sz w:val="18"/>
              </w:rPr>
              <w:t>or</w:t>
            </w:r>
            <w:r>
              <w:rPr>
                <w:spacing w:val="-10"/>
                <w:sz w:val="18"/>
              </w:rPr>
              <w:t xml:space="preserve"> </w:t>
            </w:r>
            <w:r>
              <w:rPr>
                <w:sz w:val="18"/>
              </w:rPr>
              <w:t xml:space="preserve">more and for grant of $25,000 or </w:t>
            </w:r>
            <w:r>
              <w:rPr>
                <w:spacing w:val="-4"/>
                <w:sz w:val="18"/>
              </w:rPr>
              <w:t>more</w:t>
            </w:r>
          </w:p>
        </w:tc>
        <w:tc>
          <w:tcPr>
            <w:tcW w:w="4419" w:type="dxa"/>
          </w:tcPr>
          <w:p w14:paraId="2EAE68D5" w14:textId="77777777" w:rsidR="009B633A" w:rsidRDefault="009B633A" w:rsidP="005B0440">
            <w:pPr>
              <w:pStyle w:val="TableParagraph"/>
              <w:spacing w:line="297" w:lineRule="auto"/>
              <w:ind w:left="106" w:right="1384"/>
              <w:rPr>
                <w:sz w:val="18"/>
              </w:rPr>
            </w:pPr>
            <w:r>
              <w:rPr>
                <w:sz w:val="18"/>
              </w:rPr>
              <w:t>Wage</w:t>
            </w:r>
            <w:r>
              <w:rPr>
                <w:spacing w:val="-9"/>
                <w:sz w:val="18"/>
              </w:rPr>
              <w:t xml:space="preserve"> </w:t>
            </w:r>
            <w:r>
              <w:rPr>
                <w:sz w:val="18"/>
              </w:rPr>
              <w:t>and</w:t>
            </w:r>
            <w:r>
              <w:rPr>
                <w:spacing w:val="-9"/>
                <w:sz w:val="18"/>
              </w:rPr>
              <w:t xml:space="preserve"> </w:t>
            </w:r>
            <w:r>
              <w:rPr>
                <w:sz w:val="18"/>
              </w:rPr>
              <w:t>job</w:t>
            </w:r>
            <w:r>
              <w:rPr>
                <w:spacing w:val="-9"/>
                <w:sz w:val="18"/>
              </w:rPr>
              <w:t xml:space="preserve"> </w:t>
            </w:r>
            <w:r>
              <w:rPr>
                <w:sz w:val="18"/>
              </w:rPr>
              <w:t>goals,</w:t>
            </w:r>
            <w:r>
              <w:rPr>
                <w:spacing w:val="-12"/>
                <w:sz w:val="18"/>
              </w:rPr>
              <w:t xml:space="preserve"> </w:t>
            </w:r>
            <w:r>
              <w:rPr>
                <w:sz w:val="18"/>
              </w:rPr>
              <w:t>reporting. Must meet a public purpose</w:t>
            </w:r>
          </w:p>
        </w:tc>
        <w:tc>
          <w:tcPr>
            <w:tcW w:w="4419" w:type="dxa"/>
          </w:tcPr>
          <w:p w14:paraId="73F88D37" w14:textId="77777777" w:rsidR="009B633A" w:rsidRDefault="009B633A" w:rsidP="005B0440">
            <w:pPr>
              <w:pStyle w:val="TableParagraph"/>
              <w:ind w:left="105" w:right="174"/>
              <w:rPr>
                <w:sz w:val="18"/>
              </w:rPr>
            </w:pPr>
            <w:r>
              <w:rPr>
                <w:sz w:val="18"/>
              </w:rPr>
              <w:t>Redevelopment when purchase of the site and site preparation is greater than 70% of assessed value, redevelopment of contaminated property, pollution</w:t>
            </w:r>
            <w:r>
              <w:rPr>
                <w:spacing w:val="-6"/>
                <w:sz w:val="18"/>
              </w:rPr>
              <w:t xml:space="preserve"> </w:t>
            </w:r>
            <w:r>
              <w:rPr>
                <w:sz w:val="18"/>
              </w:rPr>
              <w:t>control</w:t>
            </w:r>
            <w:r>
              <w:rPr>
                <w:spacing w:val="-8"/>
                <w:sz w:val="18"/>
              </w:rPr>
              <w:t xml:space="preserve"> </w:t>
            </w:r>
            <w:r>
              <w:rPr>
                <w:sz w:val="18"/>
              </w:rPr>
              <w:t>or</w:t>
            </w:r>
            <w:r>
              <w:rPr>
                <w:spacing w:val="-5"/>
                <w:sz w:val="18"/>
              </w:rPr>
              <w:t xml:space="preserve"> </w:t>
            </w:r>
            <w:r>
              <w:rPr>
                <w:sz w:val="18"/>
              </w:rPr>
              <w:t>abatement,</w:t>
            </w:r>
            <w:r>
              <w:rPr>
                <w:spacing w:val="-6"/>
                <w:sz w:val="18"/>
              </w:rPr>
              <w:t xml:space="preserve"> </w:t>
            </w:r>
            <w:r>
              <w:rPr>
                <w:sz w:val="18"/>
              </w:rPr>
              <w:t>renovation</w:t>
            </w:r>
            <w:r>
              <w:rPr>
                <w:spacing w:val="-6"/>
                <w:sz w:val="18"/>
              </w:rPr>
              <w:t xml:space="preserve"> </w:t>
            </w:r>
            <w:r>
              <w:rPr>
                <w:sz w:val="18"/>
              </w:rPr>
              <w:t>of</w:t>
            </w:r>
            <w:r>
              <w:rPr>
                <w:spacing w:val="-6"/>
                <w:sz w:val="18"/>
              </w:rPr>
              <w:t xml:space="preserve"> </w:t>
            </w:r>
            <w:r>
              <w:rPr>
                <w:sz w:val="18"/>
              </w:rPr>
              <w:t>old buildings or historic district assistance when assistance is less than 50% of costs, energy conservation, housing, certain, nonprofit corporations, and other exemptions – see 116J.993, Subd. 3.</w:t>
            </w:r>
          </w:p>
        </w:tc>
      </w:tr>
      <w:tr w:rsidR="009B633A" w14:paraId="5F2DE4A5" w14:textId="77777777" w:rsidTr="005B0440">
        <w:trPr>
          <w:trHeight w:val="1677"/>
        </w:trPr>
        <w:tc>
          <w:tcPr>
            <w:tcW w:w="2650" w:type="dxa"/>
            <w:shd w:val="clear" w:color="auto" w:fill="F1F1F1"/>
          </w:tcPr>
          <w:p w14:paraId="5905C5FE" w14:textId="77777777" w:rsidR="009B633A" w:rsidRDefault="009B633A" w:rsidP="005B0440">
            <w:pPr>
              <w:pStyle w:val="TableParagraph"/>
              <w:ind w:right="760"/>
              <w:rPr>
                <w:rFonts w:ascii="Red Hat Text Medium"/>
              </w:rPr>
            </w:pPr>
            <w:r>
              <w:rPr>
                <w:rFonts w:ascii="Red Hat Text Medium"/>
              </w:rPr>
              <w:t>Early</w:t>
            </w:r>
            <w:r>
              <w:rPr>
                <w:rFonts w:ascii="Red Hat Text Medium"/>
                <w:spacing w:val="-13"/>
              </w:rPr>
              <w:t xml:space="preserve"> </w:t>
            </w:r>
            <w:r>
              <w:rPr>
                <w:rFonts w:ascii="Red Hat Text Medium"/>
              </w:rPr>
              <w:t>notification system (ENS)</w:t>
            </w:r>
          </w:p>
          <w:p w14:paraId="4D897D6F" w14:textId="77777777" w:rsidR="009B633A" w:rsidRDefault="009B633A" w:rsidP="005B0440">
            <w:pPr>
              <w:pStyle w:val="TableParagraph"/>
              <w:spacing w:before="108"/>
              <w:rPr>
                <w:sz w:val="18"/>
              </w:rPr>
            </w:pPr>
            <w:hyperlink r:id="rId36">
              <w:r>
                <w:rPr>
                  <w:color w:val="0562C1"/>
                  <w:sz w:val="18"/>
                  <w:u w:val="single" w:color="0562C1"/>
                </w:rPr>
                <w:t>Appendix</w:t>
              </w:r>
              <w:r>
                <w:rPr>
                  <w:color w:val="0562C1"/>
                  <w:spacing w:val="-12"/>
                  <w:sz w:val="18"/>
                  <w:u w:val="single" w:color="0562C1"/>
                </w:rPr>
                <w:t xml:space="preserve"> </w:t>
              </w:r>
              <w:r>
                <w:rPr>
                  <w:color w:val="0562C1"/>
                  <w:sz w:val="18"/>
                  <w:u w:val="single" w:color="0562C1"/>
                </w:rPr>
                <w:t>–</w:t>
              </w:r>
              <w:r>
                <w:rPr>
                  <w:color w:val="0562C1"/>
                  <w:spacing w:val="-12"/>
                  <w:sz w:val="18"/>
                  <w:u w:val="single" w:color="0562C1"/>
                </w:rPr>
                <w:t xml:space="preserve"> </w:t>
              </w:r>
              <w:r>
                <w:rPr>
                  <w:color w:val="0562C1"/>
                  <w:sz w:val="18"/>
                  <w:u w:val="single" w:color="0562C1"/>
                </w:rPr>
                <w:t>Chapter</w:t>
              </w:r>
              <w:r>
                <w:rPr>
                  <w:color w:val="0562C1"/>
                  <w:spacing w:val="-12"/>
                  <w:sz w:val="18"/>
                  <w:u w:val="single" w:color="0562C1"/>
                </w:rPr>
                <w:t xml:space="preserve"> </w:t>
              </w:r>
              <w:r>
                <w:rPr>
                  <w:color w:val="0562C1"/>
                  <w:sz w:val="18"/>
                  <w:u w:val="single" w:color="0562C1"/>
                </w:rPr>
                <w:t>A-11</w:t>
              </w:r>
            </w:hyperlink>
            <w:r>
              <w:rPr>
                <w:color w:val="0562C1"/>
                <w:sz w:val="18"/>
              </w:rPr>
              <w:t xml:space="preserve"> </w:t>
            </w:r>
            <w:hyperlink r:id="rId37">
              <w:r>
                <w:rPr>
                  <w:color w:val="0562C1"/>
                  <w:sz w:val="18"/>
                  <w:u w:val="single" w:color="0562C1"/>
                </w:rPr>
                <w:t>Administrative Code</w:t>
              </w:r>
            </w:hyperlink>
          </w:p>
          <w:p w14:paraId="2E9DF533" w14:textId="77777777" w:rsidR="009B633A" w:rsidRDefault="009B633A" w:rsidP="005B0440">
            <w:pPr>
              <w:pStyle w:val="TableParagraph"/>
              <w:spacing w:before="120"/>
              <w:rPr>
                <w:sz w:val="18"/>
              </w:rPr>
            </w:pPr>
            <w:r>
              <w:rPr>
                <w:sz w:val="18"/>
              </w:rPr>
              <w:t>HRA</w:t>
            </w:r>
            <w:r>
              <w:rPr>
                <w:spacing w:val="-3"/>
                <w:sz w:val="18"/>
              </w:rPr>
              <w:t xml:space="preserve"> </w:t>
            </w:r>
            <w:r>
              <w:rPr>
                <w:sz w:val="18"/>
              </w:rPr>
              <w:t>Res</w:t>
            </w:r>
            <w:r>
              <w:rPr>
                <w:spacing w:val="-2"/>
                <w:sz w:val="18"/>
              </w:rPr>
              <w:t xml:space="preserve"> </w:t>
            </w:r>
            <w:r>
              <w:rPr>
                <w:sz w:val="18"/>
              </w:rPr>
              <w:t>09-09/23-</w:t>
            </w:r>
            <w:r>
              <w:rPr>
                <w:spacing w:val="-5"/>
                <w:sz w:val="18"/>
              </w:rPr>
              <w:t>01</w:t>
            </w:r>
          </w:p>
        </w:tc>
        <w:tc>
          <w:tcPr>
            <w:tcW w:w="2828" w:type="dxa"/>
            <w:shd w:val="clear" w:color="auto" w:fill="F1F1F1"/>
          </w:tcPr>
          <w:p w14:paraId="7CD47240" w14:textId="77777777" w:rsidR="009B633A" w:rsidRDefault="009B633A" w:rsidP="005B0440">
            <w:pPr>
              <w:pStyle w:val="TableParagraph"/>
              <w:spacing w:line="232" w:lineRule="exact"/>
              <w:rPr>
                <w:sz w:val="18"/>
              </w:rPr>
            </w:pPr>
            <w:r>
              <w:rPr>
                <w:sz w:val="18"/>
              </w:rPr>
              <w:t>$250,000</w:t>
            </w:r>
            <w:r>
              <w:rPr>
                <w:spacing w:val="-1"/>
                <w:sz w:val="18"/>
              </w:rPr>
              <w:t xml:space="preserve"> </w:t>
            </w:r>
            <w:r>
              <w:rPr>
                <w:sz w:val="18"/>
              </w:rPr>
              <w:t>or</w:t>
            </w:r>
            <w:r>
              <w:rPr>
                <w:spacing w:val="-1"/>
                <w:sz w:val="18"/>
              </w:rPr>
              <w:t xml:space="preserve"> </w:t>
            </w:r>
            <w:r>
              <w:rPr>
                <w:spacing w:val="-2"/>
                <w:sz w:val="18"/>
              </w:rPr>
              <w:t>awarded</w:t>
            </w:r>
          </w:p>
          <w:p w14:paraId="7D300173" w14:textId="77777777" w:rsidR="009B633A" w:rsidRDefault="009B633A" w:rsidP="005B0440">
            <w:pPr>
              <w:pStyle w:val="TableParagraph"/>
              <w:rPr>
                <w:sz w:val="18"/>
              </w:rPr>
            </w:pPr>
            <w:r>
              <w:rPr>
                <w:sz w:val="18"/>
              </w:rPr>
              <w:t>developer</w:t>
            </w:r>
            <w:r>
              <w:rPr>
                <w:spacing w:val="-1"/>
                <w:sz w:val="18"/>
              </w:rPr>
              <w:t xml:space="preserve"> </w:t>
            </w:r>
            <w:r>
              <w:rPr>
                <w:spacing w:val="-2"/>
                <w:sz w:val="18"/>
              </w:rPr>
              <w:t>rights</w:t>
            </w:r>
          </w:p>
        </w:tc>
        <w:tc>
          <w:tcPr>
            <w:tcW w:w="4419" w:type="dxa"/>
            <w:shd w:val="clear" w:color="auto" w:fill="F1F1F1"/>
          </w:tcPr>
          <w:p w14:paraId="35B490E3" w14:textId="77777777" w:rsidR="009B633A" w:rsidRDefault="009B633A" w:rsidP="005B0440">
            <w:pPr>
              <w:pStyle w:val="TableParagraph"/>
              <w:spacing w:line="232" w:lineRule="exact"/>
              <w:ind w:left="106"/>
              <w:rPr>
                <w:sz w:val="18"/>
              </w:rPr>
            </w:pPr>
            <w:r>
              <w:rPr>
                <w:sz w:val="18"/>
              </w:rPr>
              <w:t>Provides</w:t>
            </w:r>
            <w:r>
              <w:rPr>
                <w:spacing w:val="-2"/>
                <w:sz w:val="18"/>
              </w:rPr>
              <w:t xml:space="preserve"> </w:t>
            </w:r>
            <w:r>
              <w:rPr>
                <w:sz w:val="18"/>
              </w:rPr>
              <w:t>notice</w:t>
            </w:r>
            <w:r>
              <w:rPr>
                <w:spacing w:val="-4"/>
                <w:sz w:val="18"/>
              </w:rPr>
              <w:t xml:space="preserve"> </w:t>
            </w:r>
            <w:r>
              <w:rPr>
                <w:sz w:val="18"/>
              </w:rPr>
              <w:t>to</w:t>
            </w:r>
            <w:r>
              <w:rPr>
                <w:spacing w:val="-3"/>
                <w:sz w:val="18"/>
              </w:rPr>
              <w:t xml:space="preserve"> </w:t>
            </w:r>
            <w:r>
              <w:rPr>
                <w:sz w:val="18"/>
              </w:rPr>
              <w:t>interested</w:t>
            </w:r>
            <w:r>
              <w:rPr>
                <w:spacing w:val="-6"/>
                <w:sz w:val="18"/>
              </w:rPr>
              <w:t xml:space="preserve"> </w:t>
            </w:r>
            <w:r>
              <w:rPr>
                <w:sz w:val="18"/>
              </w:rPr>
              <w:t>persons</w:t>
            </w:r>
            <w:r>
              <w:rPr>
                <w:spacing w:val="-1"/>
                <w:sz w:val="18"/>
              </w:rPr>
              <w:t xml:space="preserve"> </w:t>
            </w:r>
            <w:r>
              <w:rPr>
                <w:spacing w:val="-5"/>
                <w:sz w:val="18"/>
              </w:rPr>
              <w:t>of</w:t>
            </w:r>
          </w:p>
          <w:p w14:paraId="6B2734E5" w14:textId="77777777" w:rsidR="009B633A" w:rsidRDefault="009B633A" w:rsidP="005B0440">
            <w:pPr>
              <w:pStyle w:val="TableParagraph"/>
              <w:ind w:left="106"/>
              <w:rPr>
                <w:sz w:val="18"/>
              </w:rPr>
            </w:pPr>
            <w:r>
              <w:rPr>
                <w:sz w:val="18"/>
              </w:rPr>
              <w:t>applications</w:t>
            </w:r>
            <w:r>
              <w:rPr>
                <w:spacing w:val="-8"/>
                <w:sz w:val="18"/>
              </w:rPr>
              <w:t xml:space="preserve"> </w:t>
            </w:r>
            <w:r>
              <w:rPr>
                <w:sz w:val="18"/>
              </w:rPr>
              <w:t>for</w:t>
            </w:r>
            <w:r>
              <w:rPr>
                <w:spacing w:val="-7"/>
                <w:sz w:val="18"/>
              </w:rPr>
              <w:t xml:space="preserve"> </w:t>
            </w:r>
            <w:r>
              <w:rPr>
                <w:sz w:val="18"/>
              </w:rPr>
              <w:t>HRA</w:t>
            </w:r>
            <w:r>
              <w:rPr>
                <w:spacing w:val="-7"/>
                <w:sz w:val="18"/>
              </w:rPr>
              <w:t xml:space="preserve"> </w:t>
            </w:r>
            <w:r>
              <w:rPr>
                <w:sz w:val="18"/>
              </w:rPr>
              <w:t>financial</w:t>
            </w:r>
            <w:r>
              <w:rPr>
                <w:spacing w:val="-8"/>
                <w:sz w:val="18"/>
              </w:rPr>
              <w:t xml:space="preserve"> </w:t>
            </w:r>
            <w:r>
              <w:rPr>
                <w:sz w:val="18"/>
              </w:rPr>
              <w:t>assistance</w:t>
            </w:r>
            <w:r>
              <w:rPr>
                <w:spacing w:val="-8"/>
                <w:sz w:val="18"/>
              </w:rPr>
              <w:t xml:space="preserve"> </w:t>
            </w:r>
            <w:r>
              <w:rPr>
                <w:sz w:val="18"/>
              </w:rPr>
              <w:t>and developer rights.</w:t>
            </w:r>
          </w:p>
        </w:tc>
        <w:tc>
          <w:tcPr>
            <w:tcW w:w="4419" w:type="dxa"/>
            <w:shd w:val="clear" w:color="auto" w:fill="F1F1F1"/>
          </w:tcPr>
          <w:p w14:paraId="5A252CA0" w14:textId="77777777" w:rsidR="009B633A" w:rsidRDefault="009B633A" w:rsidP="005B0440">
            <w:pPr>
              <w:pStyle w:val="TableParagraph"/>
              <w:spacing w:line="233" w:lineRule="exact"/>
              <w:ind w:left="106"/>
              <w:rPr>
                <w:sz w:val="18"/>
              </w:rPr>
            </w:pPr>
            <w:r>
              <w:rPr>
                <w:spacing w:val="-4"/>
                <w:sz w:val="18"/>
              </w:rPr>
              <w:t>None</w:t>
            </w:r>
          </w:p>
        </w:tc>
      </w:tr>
      <w:tr w:rsidR="009B633A" w14:paraId="49E6BBD0" w14:textId="77777777" w:rsidTr="005B0440">
        <w:trPr>
          <w:trHeight w:val="1312"/>
        </w:trPr>
        <w:tc>
          <w:tcPr>
            <w:tcW w:w="2650" w:type="dxa"/>
          </w:tcPr>
          <w:p w14:paraId="7EA964B4" w14:textId="77777777" w:rsidR="009B633A" w:rsidRDefault="009B633A" w:rsidP="005B0440">
            <w:pPr>
              <w:pStyle w:val="TableParagraph"/>
              <w:ind w:right="695"/>
              <w:rPr>
                <w:rFonts w:ascii="Red Hat Text Medium"/>
              </w:rPr>
            </w:pPr>
            <w:r>
              <w:rPr>
                <w:rFonts w:ascii="Red Hat Text Medium"/>
              </w:rPr>
              <w:t>Limited English Proficiency</w:t>
            </w:r>
            <w:r>
              <w:rPr>
                <w:rFonts w:ascii="Red Hat Text Medium"/>
                <w:spacing w:val="-13"/>
              </w:rPr>
              <w:t xml:space="preserve"> </w:t>
            </w:r>
            <w:r>
              <w:rPr>
                <w:rFonts w:ascii="Red Hat Text Medium"/>
              </w:rPr>
              <w:t>(LEP)</w:t>
            </w:r>
          </w:p>
          <w:p w14:paraId="43895AA1" w14:textId="77777777" w:rsidR="009B633A" w:rsidRDefault="009B633A" w:rsidP="005B0440">
            <w:pPr>
              <w:pStyle w:val="TableParagraph"/>
              <w:spacing w:before="108"/>
              <w:rPr>
                <w:sz w:val="18"/>
              </w:rPr>
            </w:pPr>
            <w:hyperlink r:id="rId38">
              <w:r>
                <w:rPr>
                  <w:color w:val="0562C1"/>
                  <w:sz w:val="18"/>
                  <w:u w:val="single" w:color="0562C1"/>
                </w:rPr>
                <w:t>Executive</w:t>
              </w:r>
              <w:r>
                <w:rPr>
                  <w:color w:val="0562C1"/>
                  <w:spacing w:val="-12"/>
                  <w:sz w:val="18"/>
                  <w:u w:val="single" w:color="0562C1"/>
                </w:rPr>
                <w:t xml:space="preserve"> </w:t>
              </w:r>
              <w:r>
                <w:rPr>
                  <w:color w:val="0562C1"/>
                  <w:sz w:val="18"/>
                  <w:u w:val="single" w:color="0562C1"/>
                </w:rPr>
                <w:t>Order</w:t>
              </w:r>
              <w:r>
                <w:rPr>
                  <w:color w:val="0562C1"/>
                  <w:spacing w:val="-12"/>
                  <w:sz w:val="18"/>
                  <w:u w:val="single" w:color="0562C1"/>
                </w:rPr>
                <w:t xml:space="preserve"> </w:t>
              </w:r>
              <w:r>
                <w:rPr>
                  <w:color w:val="0562C1"/>
                  <w:sz w:val="18"/>
                  <w:u w:val="single" w:color="0562C1"/>
                </w:rPr>
                <w:t>13166</w:t>
              </w:r>
            </w:hyperlink>
            <w:r>
              <w:rPr>
                <w:color w:val="0562C1"/>
                <w:spacing w:val="-12"/>
                <w:sz w:val="18"/>
              </w:rPr>
              <w:t xml:space="preserve"> </w:t>
            </w:r>
            <w:r>
              <w:rPr>
                <w:sz w:val="18"/>
              </w:rPr>
              <w:t>and HUD/Treasury Guidance</w:t>
            </w:r>
          </w:p>
        </w:tc>
        <w:tc>
          <w:tcPr>
            <w:tcW w:w="2828" w:type="dxa"/>
          </w:tcPr>
          <w:p w14:paraId="0766BB77" w14:textId="77777777" w:rsidR="009B633A" w:rsidRDefault="009B633A" w:rsidP="005B0440">
            <w:pPr>
              <w:pStyle w:val="TableParagraph"/>
              <w:spacing w:line="233" w:lineRule="exact"/>
              <w:rPr>
                <w:sz w:val="18"/>
              </w:rPr>
            </w:pPr>
            <w:r>
              <w:rPr>
                <w:sz w:val="18"/>
              </w:rPr>
              <w:t>All</w:t>
            </w:r>
            <w:r>
              <w:rPr>
                <w:spacing w:val="-2"/>
                <w:sz w:val="18"/>
              </w:rPr>
              <w:t xml:space="preserve"> </w:t>
            </w:r>
            <w:r>
              <w:rPr>
                <w:sz w:val="18"/>
              </w:rPr>
              <w:t>federal</w:t>
            </w:r>
            <w:r>
              <w:rPr>
                <w:spacing w:val="-4"/>
                <w:sz w:val="18"/>
              </w:rPr>
              <w:t xml:space="preserve"> </w:t>
            </w:r>
            <w:r>
              <w:rPr>
                <w:sz w:val="18"/>
              </w:rPr>
              <w:t>financial</w:t>
            </w:r>
            <w:r>
              <w:rPr>
                <w:spacing w:val="-3"/>
                <w:sz w:val="18"/>
              </w:rPr>
              <w:t xml:space="preserve"> </w:t>
            </w:r>
            <w:r>
              <w:rPr>
                <w:spacing w:val="-2"/>
                <w:sz w:val="18"/>
              </w:rPr>
              <w:t>assistance</w:t>
            </w:r>
          </w:p>
        </w:tc>
        <w:tc>
          <w:tcPr>
            <w:tcW w:w="4419" w:type="dxa"/>
          </w:tcPr>
          <w:p w14:paraId="0B328A11" w14:textId="77777777" w:rsidR="009B633A" w:rsidRDefault="009B633A" w:rsidP="005B0440">
            <w:pPr>
              <w:pStyle w:val="TableParagraph"/>
              <w:spacing w:line="232" w:lineRule="exact"/>
              <w:ind w:left="106"/>
              <w:rPr>
                <w:sz w:val="18"/>
              </w:rPr>
            </w:pPr>
            <w:r>
              <w:rPr>
                <w:sz w:val="18"/>
              </w:rPr>
              <w:t>Requirement</w:t>
            </w:r>
            <w:r>
              <w:rPr>
                <w:spacing w:val="-3"/>
                <w:sz w:val="18"/>
              </w:rPr>
              <w:t xml:space="preserve"> </w:t>
            </w:r>
            <w:r>
              <w:rPr>
                <w:sz w:val="18"/>
              </w:rPr>
              <w:t>to</w:t>
            </w:r>
            <w:r>
              <w:rPr>
                <w:spacing w:val="-3"/>
                <w:sz w:val="18"/>
              </w:rPr>
              <w:t xml:space="preserve"> </w:t>
            </w:r>
            <w:r>
              <w:rPr>
                <w:sz w:val="18"/>
              </w:rPr>
              <w:t>provide</w:t>
            </w:r>
            <w:r>
              <w:rPr>
                <w:spacing w:val="-4"/>
                <w:sz w:val="18"/>
              </w:rPr>
              <w:t xml:space="preserve"> </w:t>
            </w:r>
            <w:r>
              <w:rPr>
                <w:sz w:val="18"/>
              </w:rPr>
              <w:t>meaningful</w:t>
            </w:r>
            <w:r>
              <w:rPr>
                <w:spacing w:val="-2"/>
                <w:sz w:val="18"/>
              </w:rPr>
              <w:t xml:space="preserve"> </w:t>
            </w:r>
            <w:r>
              <w:rPr>
                <w:sz w:val="18"/>
              </w:rPr>
              <w:t>access</w:t>
            </w:r>
            <w:r>
              <w:rPr>
                <w:spacing w:val="-3"/>
                <w:sz w:val="18"/>
              </w:rPr>
              <w:t xml:space="preserve"> </w:t>
            </w:r>
            <w:r>
              <w:rPr>
                <w:sz w:val="18"/>
              </w:rPr>
              <w:t>to</w:t>
            </w:r>
            <w:r>
              <w:rPr>
                <w:spacing w:val="-2"/>
                <w:sz w:val="18"/>
              </w:rPr>
              <w:t xml:space="preserve"> </w:t>
            </w:r>
            <w:r>
              <w:rPr>
                <w:spacing w:val="-5"/>
                <w:sz w:val="18"/>
              </w:rPr>
              <w:t>PED</w:t>
            </w:r>
          </w:p>
          <w:p w14:paraId="2CE76CBE" w14:textId="77777777" w:rsidR="009B633A" w:rsidRDefault="009B633A" w:rsidP="005B0440">
            <w:pPr>
              <w:pStyle w:val="TableParagraph"/>
              <w:ind w:left="106"/>
              <w:rPr>
                <w:sz w:val="18"/>
              </w:rPr>
            </w:pPr>
            <w:r>
              <w:rPr>
                <w:sz w:val="18"/>
              </w:rPr>
              <w:t>programs,</w:t>
            </w:r>
            <w:r>
              <w:rPr>
                <w:spacing w:val="-6"/>
                <w:sz w:val="18"/>
              </w:rPr>
              <w:t xml:space="preserve"> </w:t>
            </w:r>
            <w:r>
              <w:rPr>
                <w:sz w:val="18"/>
              </w:rPr>
              <w:t>services,</w:t>
            </w:r>
            <w:r>
              <w:rPr>
                <w:spacing w:val="-6"/>
                <w:sz w:val="18"/>
              </w:rPr>
              <w:t xml:space="preserve"> </w:t>
            </w:r>
            <w:r>
              <w:rPr>
                <w:sz w:val="18"/>
              </w:rPr>
              <w:t>and</w:t>
            </w:r>
            <w:r>
              <w:rPr>
                <w:spacing w:val="-7"/>
                <w:sz w:val="18"/>
              </w:rPr>
              <w:t xml:space="preserve"> </w:t>
            </w:r>
            <w:r>
              <w:rPr>
                <w:sz w:val="18"/>
              </w:rPr>
              <w:t>activities</w:t>
            </w:r>
            <w:r>
              <w:rPr>
                <w:spacing w:val="-7"/>
                <w:sz w:val="18"/>
              </w:rPr>
              <w:t xml:space="preserve"> </w:t>
            </w:r>
            <w:r>
              <w:rPr>
                <w:sz w:val="18"/>
              </w:rPr>
              <w:t>to</w:t>
            </w:r>
            <w:r>
              <w:rPr>
                <w:spacing w:val="-6"/>
                <w:sz w:val="18"/>
              </w:rPr>
              <w:t xml:space="preserve"> </w:t>
            </w:r>
            <w:r>
              <w:rPr>
                <w:sz w:val="18"/>
              </w:rPr>
              <w:t>persons</w:t>
            </w:r>
            <w:r>
              <w:rPr>
                <w:spacing w:val="-5"/>
                <w:sz w:val="18"/>
              </w:rPr>
              <w:t xml:space="preserve"> </w:t>
            </w:r>
            <w:r>
              <w:rPr>
                <w:sz w:val="18"/>
              </w:rPr>
              <w:t>with limited English proficiency.</w:t>
            </w:r>
          </w:p>
        </w:tc>
        <w:tc>
          <w:tcPr>
            <w:tcW w:w="4419" w:type="dxa"/>
          </w:tcPr>
          <w:p w14:paraId="45438233" w14:textId="77777777" w:rsidR="009B633A" w:rsidRDefault="009B633A" w:rsidP="005B0440">
            <w:pPr>
              <w:pStyle w:val="TableParagraph"/>
              <w:spacing w:line="233" w:lineRule="exact"/>
              <w:ind w:left="106"/>
              <w:rPr>
                <w:sz w:val="18"/>
              </w:rPr>
            </w:pPr>
            <w:r>
              <w:rPr>
                <w:spacing w:val="-4"/>
                <w:sz w:val="18"/>
              </w:rPr>
              <w:t>None</w:t>
            </w:r>
          </w:p>
        </w:tc>
      </w:tr>
    </w:tbl>
    <w:p w14:paraId="33BFF9DF" w14:textId="77777777" w:rsidR="009B633A" w:rsidRDefault="009B633A" w:rsidP="009B633A">
      <w:pPr>
        <w:spacing w:line="233" w:lineRule="exact"/>
        <w:rPr>
          <w:sz w:val="18"/>
        </w:rPr>
        <w:sectPr w:rsidR="009B633A" w:rsidSect="009B633A">
          <w:type w:val="continuous"/>
          <w:pgSz w:w="15840" w:h="12240" w:orient="landscape"/>
          <w:pgMar w:top="1260" w:right="680" w:bottom="1277" w:left="600" w:header="255" w:footer="740" w:gutter="0"/>
          <w:cols w:space="720"/>
        </w:sectPr>
      </w:pPr>
    </w:p>
    <w:tbl>
      <w:tblPr>
        <w:tblW w:w="0" w:type="auto"/>
        <w:tblInd w:w="13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650"/>
        <w:gridCol w:w="2828"/>
        <w:gridCol w:w="4419"/>
        <w:gridCol w:w="4419"/>
      </w:tblGrid>
      <w:tr w:rsidR="009B633A" w14:paraId="27BAD067" w14:textId="77777777" w:rsidTr="005B0440">
        <w:trPr>
          <w:trHeight w:val="326"/>
        </w:trPr>
        <w:tc>
          <w:tcPr>
            <w:tcW w:w="2650" w:type="dxa"/>
            <w:shd w:val="clear" w:color="auto" w:fill="767070"/>
          </w:tcPr>
          <w:p w14:paraId="66E1BBA6" w14:textId="77777777" w:rsidR="009B633A" w:rsidRDefault="009B633A" w:rsidP="005B0440">
            <w:pPr>
              <w:pStyle w:val="TableParagraph"/>
              <w:spacing w:line="255" w:lineRule="exact"/>
              <w:ind w:left="770"/>
              <w:rPr>
                <w:rFonts w:ascii="Red Hat Text Medium"/>
                <w:sz w:val="20"/>
              </w:rPr>
            </w:pPr>
            <w:r>
              <w:rPr>
                <w:rFonts w:ascii="Red Hat Text Medium"/>
                <w:color w:val="FFFFFF"/>
                <w:spacing w:val="-2"/>
                <w:sz w:val="20"/>
              </w:rPr>
              <w:t>Compliance</w:t>
            </w:r>
          </w:p>
        </w:tc>
        <w:tc>
          <w:tcPr>
            <w:tcW w:w="2828" w:type="dxa"/>
            <w:shd w:val="clear" w:color="auto" w:fill="767070"/>
          </w:tcPr>
          <w:p w14:paraId="7CE8AEC3" w14:textId="77777777" w:rsidR="009B633A" w:rsidRDefault="009B633A" w:rsidP="005B0440">
            <w:pPr>
              <w:pStyle w:val="TableParagraph"/>
              <w:spacing w:line="255" w:lineRule="exact"/>
              <w:ind w:left="894"/>
              <w:rPr>
                <w:rFonts w:ascii="Red Hat Text Medium"/>
                <w:sz w:val="20"/>
              </w:rPr>
            </w:pPr>
            <w:r>
              <w:rPr>
                <w:rFonts w:ascii="Red Hat Text Medium"/>
                <w:color w:val="FFFFFF"/>
                <w:spacing w:val="-2"/>
                <w:sz w:val="20"/>
              </w:rPr>
              <w:t>Thresholds</w:t>
            </w:r>
          </w:p>
        </w:tc>
        <w:tc>
          <w:tcPr>
            <w:tcW w:w="4419" w:type="dxa"/>
            <w:shd w:val="clear" w:color="auto" w:fill="767070"/>
          </w:tcPr>
          <w:p w14:paraId="0585586B" w14:textId="77777777" w:rsidR="009B633A" w:rsidRDefault="009B633A" w:rsidP="005B0440">
            <w:pPr>
              <w:pStyle w:val="TableParagraph"/>
              <w:spacing w:line="255" w:lineRule="exact"/>
              <w:ind w:left="3"/>
              <w:jc w:val="center"/>
              <w:rPr>
                <w:rFonts w:ascii="Red Hat Text Medium"/>
                <w:sz w:val="20"/>
              </w:rPr>
            </w:pPr>
            <w:r>
              <w:rPr>
                <w:rFonts w:ascii="Red Hat Text Medium"/>
                <w:color w:val="FFFFFF"/>
                <w:spacing w:val="-2"/>
                <w:sz w:val="20"/>
              </w:rPr>
              <w:t>Requirements</w:t>
            </w:r>
          </w:p>
        </w:tc>
        <w:tc>
          <w:tcPr>
            <w:tcW w:w="4419" w:type="dxa"/>
            <w:shd w:val="clear" w:color="auto" w:fill="767070"/>
          </w:tcPr>
          <w:p w14:paraId="679DB1CC" w14:textId="77777777" w:rsidR="009B633A" w:rsidRDefault="009B633A" w:rsidP="005B0440">
            <w:pPr>
              <w:pStyle w:val="TableParagraph"/>
              <w:spacing w:line="255" w:lineRule="exact"/>
              <w:ind w:left="3" w:right="2"/>
              <w:jc w:val="center"/>
              <w:rPr>
                <w:rFonts w:ascii="Red Hat Text Medium"/>
                <w:sz w:val="20"/>
              </w:rPr>
            </w:pPr>
            <w:r>
              <w:rPr>
                <w:rFonts w:ascii="Red Hat Text Medium"/>
                <w:color w:val="FFFFFF"/>
                <w:spacing w:val="-2"/>
                <w:sz w:val="20"/>
              </w:rPr>
              <w:t>Exemptions</w:t>
            </w:r>
          </w:p>
        </w:tc>
      </w:tr>
      <w:tr w:rsidR="009B633A" w14:paraId="43BAF235" w14:textId="77777777" w:rsidTr="005B0440">
        <w:trPr>
          <w:trHeight w:val="1705"/>
        </w:trPr>
        <w:tc>
          <w:tcPr>
            <w:tcW w:w="2650" w:type="dxa"/>
            <w:shd w:val="clear" w:color="auto" w:fill="F1F1F1"/>
          </w:tcPr>
          <w:p w14:paraId="44D9CB78" w14:textId="77777777" w:rsidR="009B633A" w:rsidRDefault="009B633A" w:rsidP="005B0440">
            <w:pPr>
              <w:pStyle w:val="TableParagraph"/>
              <w:spacing w:line="278" w:lineRule="exact"/>
              <w:rPr>
                <w:rFonts w:ascii="Red Hat Text Medium"/>
              </w:rPr>
            </w:pPr>
            <w:r>
              <w:rPr>
                <w:rFonts w:ascii="Red Hat Text Medium"/>
              </w:rPr>
              <w:t>Living</w:t>
            </w:r>
            <w:r>
              <w:rPr>
                <w:rFonts w:ascii="Red Hat Text Medium"/>
                <w:spacing w:val="-3"/>
              </w:rPr>
              <w:t xml:space="preserve"> </w:t>
            </w:r>
            <w:r>
              <w:rPr>
                <w:rFonts w:ascii="Red Hat Text Medium"/>
                <w:spacing w:val="-4"/>
              </w:rPr>
              <w:t>Wage</w:t>
            </w:r>
          </w:p>
          <w:p w14:paraId="725FA271" w14:textId="77777777" w:rsidR="009B633A" w:rsidRDefault="009B633A" w:rsidP="005B0440">
            <w:pPr>
              <w:pStyle w:val="TableParagraph"/>
              <w:spacing w:before="119"/>
              <w:rPr>
                <w:sz w:val="18"/>
              </w:rPr>
            </w:pPr>
            <w:hyperlink r:id="rId39">
              <w:r>
                <w:rPr>
                  <w:color w:val="0562C1"/>
                  <w:sz w:val="18"/>
                  <w:u w:val="single" w:color="0562C1"/>
                </w:rPr>
                <w:t>Chapter</w:t>
              </w:r>
              <w:r>
                <w:rPr>
                  <w:color w:val="0562C1"/>
                  <w:spacing w:val="-12"/>
                  <w:sz w:val="18"/>
                  <w:u w:val="single" w:color="0562C1"/>
                </w:rPr>
                <w:t xml:space="preserve"> </w:t>
              </w:r>
              <w:r>
                <w:rPr>
                  <w:color w:val="0562C1"/>
                  <w:sz w:val="18"/>
                  <w:u w:val="single" w:color="0562C1"/>
                </w:rPr>
                <w:t>98</w:t>
              </w:r>
              <w:r>
                <w:rPr>
                  <w:color w:val="0562C1"/>
                  <w:spacing w:val="-12"/>
                  <w:sz w:val="18"/>
                  <w:u w:val="single" w:color="0562C1"/>
                </w:rPr>
                <w:t xml:space="preserve"> </w:t>
              </w:r>
              <w:r>
                <w:rPr>
                  <w:color w:val="0562C1"/>
                  <w:sz w:val="18"/>
                  <w:u w:val="single" w:color="0562C1"/>
                </w:rPr>
                <w:t>Administrative</w:t>
              </w:r>
            </w:hyperlink>
            <w:r>
              <w:rPr>
                <w:color w:val="0562C1"/>
                <w:sz w:val="18"/>
              </w:rPr>
              <w:t xml:space="preserve"> </w:t>
            </w:r>
            <w:hyperlink r:id="rId40">
              <w:r>
                <w:rPr>
                  <w:color w:val="0562C1"/>
                  <w:spacing w:val="-4"/>
                  <w:sz w:val="18"/>
                  <w:u w:val="single" w:color="0562C1"/>
                </w:rPr>
                <w:t>Code</w:t>
              </w:r>
            </w:hyperlink>
          </w:p>
        </w:tc>
        <w:tc>
          <w:tcPr>
            <w:tcW w:w="2828" w:type="dxa"/>
            <w:shd w:val="clear" w:color="auto" w:fill="F1F1F1"/>
          </w:tcPr>
          <w:p w14:paraId="59E7BFD0" w14:textId="77777777" w:rsidR="009B633A" w:rsidRDefault="009B633A" w:rsidP="005B0440">
            <w:pPr>
              <w:pStyle w:val="TableParagraph"/>
              <w:spacing w:line="233" w:lineRule="exact"/>
              <w:rPr>
                <w:sz w:val="18"/>
              </w:rPr>
            </w:pPr>
            <w:r>
              <w:rPr>
                <w:spacing w:val="-2"/>
                <w:sz w:val="18"/>
              </w:rPr>
              <w:t>$100,000</w:t>
            </w:r>
          </w:p>
        </w:tc>
        <w:tc>
          <w:tcPr>
            <w:tcW w:w="4419" w:type="dxa"/>
            <w:shd w:val="clear" w:color="auto" w:fill="F1F1F1"/>
          </w:tcPr>
          <w:p w14:paraId="2AB664A8" w14:textId="00E52F0E" w:rsidR="009B633A" w:rsidRDefault="009B633A" w:rsidP="005B0440">
            <w:pPr>
              <w:pStyle w:val="TableParagraph"/>
              <w:spacing w:line="232" w:lineRule="exact"/>
              <w:ind w:left="106"/>
              <w:rPr>
                <w:sz w:val="18"/>
              </w:rPr>
            </w:pPr>
            <w:r>
              <w:rPr>
                <w:sz w:val="18"/>
              </w:rPr>
              <w:t>In</w:t>
            </w:r>
            <w:r>
              <w:rPr>
                <w:spacing w:val="-1"/>
                <w:sz w:val="18"/>
              </w:rPr>
              <w:t xml:space="preserve"> </w:t>
            </w:r>
            <w:r>
              <w:rPr>
                <w:sz w:val="18"/>
              </w:rPr>
              <w:t>202</w:t>
            </w:r>
            <w:r w:rsidR="00634DC1">
              <w:rPr>
                <w:sz w:val="18"/>
              </w:rPr>
              <w:t>6</w:t>
            </w:r>
            <w:r>
              <w:rPr>
                <w:sz w:val="18"/>
              </w:rPr>
              <w:t>,</w:t>
            </w:r>
            <w:r>
              <w:rPr>
                <w:spacing w:val="-2"/>
                <w:sz w:val="18"/>
              </w:rPr>
              <w:t xml:space="preserve"> </w:t>
            </w:r>
            <w:r>
              <w:rPr>
                <w:sz w:val="18"/>
              </w:rPr>
              <w:t>living wage</w:t>
            </w:r>
            <w:r>
              <w:rPr>
                <w:spacing w:val="-2"/>
                <w:sz w:val="18"/>
              </w:rPr>
              <w:t xml:space="preserve"> </w:t>
            </w:r>
            <w:r>
              <w:rPr>
                <w:sz w:val="18"/>
              </w:rPr>
              <w:t>is 130%</w:t>
            </w:r>
            <w:r>
              <w:rPr>
                <w:spacing w:val="-3"/>
                <w:sz w:val="18"/>
              </w:rPr>
              <w:t xml:space="preserve"> </w:t>
            </w:r>
            <w:r>
              <w:rPr>
                <w:sz w:val="18"/>
              </w:rPr>
              <w:t>of</w:t>
            </w:r>
            <w:r>
              <w:rPr>
                <w:spacing w:val="-1"/>
                <w:sz w:val="18"/>
              </w:rPr>
              <w:t xml:space="preserve"> </w:t>
            </w:r>
            <w:r>
              <w:rPr>
                <w:sz w:val="18"/>
              </w:rPr>
              <w:t>the</w:t>
            </w:r>
            <w:r>
              <w:rPr>
                <w:spacing w:val="-1"/>
                <w:sz w:val="18"/>
              </w:rPr>
              <w:t xml:space="preserve"> </w:t>
            </w:r>
            <w:r>
              <w:rPr>
                <w:sz w:val="18"/>
              </w:rPr>
              <w:t xml:space="preserve">poverty </w:t>
            </w:r>
            <w:r>
              <w:rPr>
                <w:spacing w:val="-4"/>
                <w:sz w:val="18"/>
              </w:rPr>
              <w:t>level</w:t>
            </w:r>
          </w:p>
          <w:p w14:paraId="32404F8F" w14:textId="365C7EE3" w:rsidR="009B633A" w:rsidRDefault="009B633A" w:rsidP="005B0440">
            <w:pPr>
              <w:pStyle w:val="TableParagraph"/>
              <w:ind w:left="106"/>
              <w:rPr>
                <w:sz w:val="18"/>
              </w:rPr>
            </w:pPr>
            <w:r>
              <w:rPr>
                <w:sz w:val="18"/>
              </w:rPr>
              <w:t>for a family of four is $</w:t>
            </w:r>
            <w:r w:rsidR="006D4187">
              <w:rPr>
                <w:sz w:val="18"/>
              </w:rPr>
              <w:t>20</w:t>
            </w:r>
            <w:r>
              <w:rPr>
                <w:sz w:val="18"/>
              </w:rPr>
              <w:t>.</w:t>
            </w:r>
            <w:r w:rsidR="00634DC1">
              <w:rPr>
                <w:sz w:val="18"/>
              </w:rPr>
              <w:t>63</w:t>
            </w:r>
            <w:r>
              <w:rPr>
                <w:sz w:val="18"/>
              </w:rPr>
              <w:t xml:space="preserve"> per hour or 110% ($1</w:t>
            </w:r>
            <w:r w:rsidR="006D4187">
              <w:rPr>
                <w:sz w:val="18"/>
              </w:rPr>
              <w:t>7</w:t>
            </w:r>
            <w:r>
              <w:rPr>
                <w:sz w:val="18"/>
              </w:rPr>
              <w:t>.</w:t>
            </w:r>
            <w:r w:rsidR="00634DC1">
              <w:rPr>
                <w:sz w:val="18"/>
              </w:rPr>
              <w:t>45</w:t>
            </w:r>
            <w:r>
              <w:rPr>
                <w:spacing w:val="-4"/>
                <w:sz w:val="18"/>
              </w:rPr>
              <w:t xml:space="preserve"> </w:t>
            </w:r>
            <w:r>
              <w:rPr>
                <w:sz w:val="18"/>
              </w:rPr>
              <w:t>per</w:t>
            </w:r>
            <w:r>
              <w:rPr>
                <w:spacing w:val="-6"/>
                <w:sz w:val="18"/>
              </w:rPr>
              <w:t xml:space="preserve"> </w:t>
            </w:r>
            <w:r>
              <w:rPr>
                <w:sz w:val="18"/>
              </w:rPr>
              <w:t>hour)</w:t>
            </w:r>
            <w:r>
              <w:rPr>
                <w:spacing w:val="-5"/>
                <w:sz w:val="18"/>
              </w:rPr>
              <w:t xml:space="preserve"> </w:t>
            </w:r>
            <w:r>
              <w:rPr>
                <w:sz w:val="18"/>
              </w:rPr>
              <w:t>if</w:t>
            </w:r>
            <w:r>
              <w:rPr>
                <w:spacing w:val="-5"/>
                <w:sz w:val="18"/>
              </w:rPr>
              <w:t xml:space="preserve"> </w:t>
            </w:r>
            <w:r>
              <w:rPr>
                <w:sz w:val="18"/>
              </w:rPr>
              <w:t>health</w:t>
            </w:r>
            <w:r>
              <w:rPr>
                <w:spacing w:val="-4"/>
                <w:sz w:val="18"/>
              </w:rPr>
              <w:t xml:space="preserve"> </w:t>
            </w:r>
            <w:r>
              <w:rPr>
                <w:sz w:val="18"/>
              </w:rPr>
              <w:t>benefits</w:t>
            </w:r>
            <w:r>
              <w:rPr>
                <w:spacing w:val="-4"/>
                <w:sz w:val="18"/>
              </w:rPr>
              <w:t xml:space="preserve"> </w:t>
            </w:r>
            <w:r>
              <w:rPr>
                <w:sz w:val="18"/>
              </w:rPr>
              <w:t>are</w:t>
            </w:r>
            <w:r>
              <w:rPr>
                <w:spacing w:val="-7"/>
                <w:sz w:val="18"/>
              </w:rPr>
              <w:t xml:space="preserve"> </w:t>
            </w:r>
            <w:r>
              <w:rPr>
                <w:sz w:val="18"/>
              </w:rPr>
              <w:t>provided.</w:t>
            </w:r>
          </w:p>
          <w:p w14:paraId="6838E236" w14:textId="77777777" w:rsidR="009B633A" w:rsidRDefault="009B633A" w:rsidP="005B0440">
            <w:pPr>
              <w:pStyle w:val="TableParagraph"/>
              <w:spacing w:before="59"/>
              <w:ind w:left="106"/>
              <w:rPr>
                <w:sz w:val="18"/>
              </w:rPr>
            </w:pPr>
            <w:r>
              <w:rPr>
                <w:sz w:val="18"/>
              </w:rPr>
              <w:t>Wage</w:t>
            </w:r>
            <w:r>
              <w:rPr>
                <w:spacing w:val="-3"/>
                <w:sz w:val="18"/>
              </w:rPr>
              <w:t xml:space="preserve"> </w:t>
            </w:r>
            <w:r>
              <w:rPr>
                <w:sz w:val="18"/>
              </w:rPr>
              <w:t>rates</w:t>
            </w:r>
            <w:r>
              <w:rPr>
                <w:spacing w:val="-2"/>
                <w:sz w:val="18"/>
              </w:rPr>
              <w:t xml:space="preserve"> </w:t>
            </w:r>
            <w:r>
              <w:rPr>
                <w:sz w:val="18"/>
              </w:rPr>
              <w:t>change</w:t>
            </w:r>
            <w:r>
              <w:rPr>
                <w:spacing w:val="-2"/>
                <w:sz w:val="18"/>
              </w:rPr>
              <w:t xml:space="preserve"> annually.</w:t>
            </w:r>
          </w:p>
          <w:p w14:paraId="694B1379" w14:textId="77777777" w:rsidR="009B633A" w:rsidRDefault="009B633A" w:rsidP="005B0440">
            <w:pPr>
              <w:pStyle w:val="TableParagraph"/>
              <w:spacing w:before="62"/>
              <w:ind w:left="106"/>
              <w:rPr>
                <w:sz w:val="18"/>
              </w:rPr>
            </w:pPr>
            <w:r>
              <w:rPr>
                <w:sz w:val="18"/>
              </w:rPr>
              <w:t>Duration</w:t>
            </w:r>
            <w:r>
              <w:rPr>
                <w:spacing w:val="-4"/>
                <w:sz w:val="18"/>
              </w:rPr>
              <w:t xml:space="preserve"> </w:t>
            </w:r>
            <w:r>
              <w:rPr>
                <w:sz w:val="18"/>
              </w:rPr>
              <w:t>is</w:t>
            </w:r>
            <w:r>
              <w:rPr>
                <w:spacing w:val="-4"/>
                <w:sz w:val="18"/>
              </w:rPr>
              <w:t xml:space="preserve"> </w:t>
            </w:r>
            <w:r>
              <w:rPr>
                <w:sz w:val="18"/>
              </w:rPr>
              <w:t>longer</w:t>
            </w:r>
            <w:r>
              <w:rPr>
                <w:spacing w:val="-6"/>
                <w:sz w:val="18"/>
              </w:rPr>
              <w:t xml:space="preserve"> </w:t>
            </w:r>
            <w:r>
              <w:rPr>
                <w:sz w:val="18"/>
              </w:rPr>
              <w:t>of</w:t>
            </w:r>
            <w:r>
              <w:rPr>
                <w:spacing w:val="-5"/>
                <w:sz w:val="18"/>
              </w:rPr>
              <w:t xml:space="preserve"> </w:t>
            </w:r>
            <w:r>
              <w:rPr>
                <w:sz w:val="18"/>
              </w:rPr>
              <w:t>three</w:t>
            </w:r>
            <w:r>
              <w:rPr>
                <w:spacing w:val="-4"/>
                <w:sz w:val="18"/>
              </w:rPr>
              <w:t xml:space="preserve"> </w:t>
            </w:r>
            <w:r>
              <w:rPr>
                <w:sz w:val="18"/>
              </w:rPr>
              <w:t>years</w:t>
            </w:r>
            <w:r>
              <w:rPr>
                <w:spacing w:val="-4"/>
                <w:sz w:val="18"/>
              </w:rPr>
              <w:t xml:space="preserve"> </w:t>
            </w:r>
            <w:r>
              <w:rPr>
                <w:sz w:val="18"/>
              </w:rPr>
              <w:t>or</w:t>
            </w:r>
            <w:r>
              <w:rPr>
                <w:spacing w:val="-6"/>
                <w:sz w:val="18"/>
              </w:rPr>
              <w:t xml:space="preserve"> </w:t>
            </w:r>
            <w:r>
              <w:rPr>
                <w:sz w:val="18"/>
              </w:rPr>
              <w:t>length</w:t>
            </w:r>
            <w:r>
              <w:rPr>
                <w:spacing w:val="-7"/>
                <w:sz w:val="18"/>
              </w:rPr>
              <w:t xml:space="preserve"> </w:t>
            </w:r>
            <w:r>
              <w:rPr>
                <w:sz w:val="18"/>
              </w:rPr>
              <w:t xml:space="preserve">of </w:t>
            </w:r>
            <w:r>
              <w:rPr>
                <w:spacing w:val="-2"/>
                <w:sz w:val="18"/>
              </w:rPr>
              <w:t>subsidy.</w:t>
            </w:r>
          </w:p>
        </w:tc>
        <w:tc>
          <w:tcPr>
            <w:tcW w:w="4419" w:type="dxa"/>
            <w:shd w:val="clear" w:color="auto" w:fill="F1F1F1"/>
          </w:tcPr>
          <w:p w14:paraId="0036EB58" w14:textId="77777777" w:rsidR="009B633A" w:rsidRDefault="009B633A" w:rsidP="005B0440">
            <w:pPr>
              <w:pStyle w:val="TableParagraph"/>
              <w:spacing w:line="233" w:lineRule="exact"/>
              <w:ind w:left="106"/>
              <w:rPr>
                <w:sz w:val="18"/>
              </w:rPr>
            </w:pPr>
            <w:r>
              <w:rPr>
                <w:sz w:val="18"/>
              </w:rPr>
              <w:t>Small</w:t>
            </w:r>
            <w:r>
              <w:rPr>
                <w:spacing w:val="-4"/>
                <w:sz w:val="18"/>
              </w:rPr>
              <w:t xml:space="preserve"> </w:t>
            </w:r>
            <w:r>
              <w:rPr>
                <w:sz w:val="18"/>
              </w:rPr>
              <w:t>business</w:t>
            </w:r>
            <w:r>
              <w:rPr>
                <w:spacing w:val="-2"/>
                <w:sz w:val="18"/>
              </w:rPr>
              <w:t xml:space="preserve"> </w:t>
            </w:r>
            <w:r>
              <w:rPr>
                <w:spacing w:val="-4"/>
                <w:sz w:val="18"/>
              </w:rPr>
              <w:t>with:</w:t>
            </w:r>
          </w:p>
          <w:p w14:paraId="55EF2F09" w14:textId="77777777" w:rsidR="009B633A" w:rsidRDefault="009B633A" w:rsidP="009B633A">
            <w:pPr>
              <w:pStyle w:val="TableParagraph"/>
              <w:numPr>
                <w:ilvl w:val="0"/>
                <w:numId w:val="39"/>
              </w:numPr>
              <w:tabs>
                <w:tab w:val="left" w:pos="465"/>
              </w:tabs>
              <w:spacing w:before="59" w:line="245" w:lineRule="exact"/>
              <w:ind w:left="465" w:hanging="359"/>
              <w:rPr>
                <w:sz w:val="18"/>
              </w:rPr>
            </w:pPr>
            <w:r>
              <w:rPr>
                <w:sz w:val="18"/>
              </w:rPr>
              <w:t>20</w:t>
            </w:r>
            <w:r>
              <w:rPr>
                <w:spacing w:val="-2"/>
                <w:sz w:val="18"/>
              </w:rPr>
              <w:t xml:space="preserve"> </w:t>
            </w:r>
            <w:r>
              <w:rPr>
                <w:sz w:val="18"/>
              </w:rPr>
              <w:t>or</w:t>
            </w:r>
            <w:r>
              <w:rPr>
                <w:spacing w:val="-1"/>
                <w:sz w:val="18"/>
              </w:rPr>
              <w:t xml:space="preserve"> </w:t>
            </w:r>
            <w:r>
              <w:rPr>
                <w:sz w:val="18"/>
              </w:rPr>
              <w:t>fewer</w:t>
            </w:r>
            <w:r>
              <w:rPr>
                <w:spacing w:val="-1"/>
                <w:sz w:val="18"/>
              </w:rPr>
              <w:t xml:space="preserve"> </w:t>
            </w:r>
            <w:r>
              <w:rPr>
                <w:sz w:val="18"/>
              </w:rPr>
              <w:t>full-time</w:t>
            </w:r>
            <w:r>
              <w:rPr>
                <w:spacing w:val="-1"/>
                <w:sz w:val="18"/>
              </w:rPr>
              <w:t xml:space="preserve"> </w:t>
            </w:r>
            <w:r>
              <w:rPr>
                <w:spacing w:val="-2"/>
                <w:sz w:val="18"/>
              </w:rPr>
              <w:t>employees</w:t>
            </w:r>
          </w:p>
          <w:p w14:paraId="53EC6295" w14:textId="77777777" w:rsidR="009B633A" w:rsidRDefault="009B633A" w:rsidP="009B633A">
            <w:pPr>
              <w:pStyle w:val="TableParagraph"/>
              <w:numPr>
                <w:ilvl w:val="0"/>
                <w:numId w:val="39"/>
              </w:numPr>
              <w:tabs>
                <w:tab w:val="left" w:pos="465"/>
              </w:tabs>
              <w:spacing w:line="245" w:lineRule="exact"/>
              <w:ind w:left="465" w:hanging="359"/>
              <w:rPr>
                <w:sz w:val="18"/>
              </w:rPr>
            </w:pPr>
            <w:r>
              <w:rPr>
                <w:sz w:val="18"/>
              </w:rPr>
              <w:t>Gross</w:t>
            </w:r>
            <w:r>
              <w:rPr>
                <w:spacing w:val="-5"/>
                <w:sz w:val="18"/>
              </w:rPr>
              <w:t xml:space="preserve"> </w:t>
            </w:r>
            <w:r>
              <w:rPr>
                <w:sz w:val="18"/>
              </w:rPr>
              <w:t>revenues</w:t>
            </w:r>
            <w:r>
              <w:rPr>
                <w:spacing w:val="-2"/>
                <w:sz w:val="18"/>
              </w:rPr>
              <w:t xml:space="preserve"> </w:t>
            </w:r>
            <w:r>
              <w:rPr>
                <w:sz w:val="18"/>
              </w:rPr>
              <w:t>of</w:t>
            </w:r>
            <w:r>
              <w:rPr>
                <w:spacing w:val="-2"/>
                <w:sz w:val="18"/>
              </w:rPr>
              <w:t xml:space="preserve"> </w:t>
            </w:r>
            <w:r>
              <w:rPr>
                <w:sz w:val="18"/>
              </w:rPr>
              <w:t>less</w:t>
            </w:r>
            <w:r>
              <w:rPr>
                <w:spacing w:val="-2"/>
                <w:sz w:val="18"/>
              </w:rPr>
              <w:t xml:space="preserve"> </w:t>
            </w:r>
            <w:r>
              <w:rPr>
                <w:sz w:val="18"/>
              </w:rPr>
              <w:t>than</w:t>
            </w:r>
            <w:r>
              <w:rPr>
                <w:spacing w:val="-6"/>
                <w:sz w:val="18"/>
              </w:rPr>
              <w:t xml:space="preserve"> </w:t>
            </w:r>
            <w:r>
              <w:rPr>
                <w:sz w:val="18"/>
              </w:rPr>
              <w:t>$1,000,000,</w:t>
            </w:r>
            <w:r>
              <w:rPr>
                <w:spacing w:val="-1"/>
                <w:sz w:val="18"/>
              </w:rPr>
              <w:t xml:space="preserve"> </w:t>
            </w:r>
            <w:r>
              <w:rPr>
                <w:sz w:val="18"/>
              </w:rPr>
              <w:t>or</w:t>
            </w:r>
            <w:r>
              <w:rPr>
                <w:spacing w:val="1"/>
                <w:sz w:val="18"/>
              </w:rPr>
              <w:t xml:space="preserve"> </w:t>
            </w:r>
            <w:r>
              <w:rPr>
                <w:spacing w:val="-5"/>
                <w:sz w:val="18"/>
              </w:rPr>
              <w:t>if</w:t>
            </w:r>
          </w:p>
          <w:p w14:paraId="2E8ECF16" w14:textId="77777777" w:rsidR="009B633A" w:rsidRDefault="009B633A" w:rsidP="009B633A">
            <w:pPr>
              <w:pStyle w:val="TableParagraph"/>
              <w:numPr>
                <w:ilvl w:val="0"/>
                <w:numId w:val="39"/>
              </w:numPr>
              <w:tabs>
                <w:tab w:val="left" w:pos="466"/>
              </w:tabs>
              <w:spacing w:line="242" w:lineRule="auto"/>
              <w:ind w:right="336"/>
              <w:rPr>
                <w:sz w:val="18"/>
              </w:rPr>
            </w:pPr>
            <w:r>
              <w:rPr>
                <w:sz w:val="18"/>
              </w:rPr>
              <w:t>Professional/Technical</w:t>
            </w:r>
            <w:r>
              <w:rPr>
                <w:spacing w:val="-12"/>
                <w:sz w:val="18"/>
              </w:rPr>
              <w:t xml:space="preserve"> </w:t>
            </w:r>
            <w:r>
              <w:rPr>
                <w:sz w:val="18"/>
              </w:rPr>
              <w:t>Business</w:t>
            </w:r>
            <w:r>
              <w:rPr>
                <w:spacing w:val="-12"/>
                <w:sz w:val="18"/>
              </w:rPr>
              <w:t xml:space="preserve"> </w:t>
            </w:r>
            <w:r>
              <w:rPr>
                <w:sz w:val="18"/>
              </w:rPr>
              <w:t>than</w:t>
            </w:r>
            <w:r>
              <w:rPr>
                <w:spacing w:val="-12"/>
                <w:sz w:val="18"/>
              </w:rPr>
              <w:t xml:space="preserve"> </w:t>
            </w:r>
            <w:r>
              <w:rPr>
                <w:sz w:val="18"/>
              </w:rPr>
              <w:t>gross revenues less than $2,500,000</w:t>
            </w:r>
          </w:p>
          <w:p w14:paraId="37AB5A7B" w14:textId="77777777" w:rsidR="009B633A" w:rsidRDefault="009B633A" w:rsidP="009B633A">
            <w:pPr>
              <w:pStyle w:val="TableParagraph"/>
              <w:numPr>
                <w:ilvl w:val="0"/>
                <w:numId w:val="39"/>
              </w:numPr>
              <w:tabs>
                <w:tab w:val="left" w:pos="465"/>
              </w:tabs>
              <w:spacing w:line="242" w:lineRule="exact"/>
              <w:ind w:left="465" w:hanging="359"/>
              <w:rPr>
                <w:sz w:val="18"/>
              </w:rPr>
            </w:pPr>
            <w:r>
              <w:rPr>
                <w:sz w:val="18"/>
              </w:rPr>
              <w:t>No</w:t>
            </w:r>
            <w:r>
              <w:rPr>
                <w:spacing w:val="-2"/>
                <w:sz w:val="18"/>
              </w:rPr>
              <w:t xml:space="preserve"> </w:t>
            </w:r>
            <w:r>
              <w:rPr>
                <w:sz w:val="18"/>
              </w:rPr>
              <w:t>exemptions</w:t>
            </w:r>
            <w:r>
              <w:rPr>
                <w:spacing w:val="-1"/>
                <w:sz w:val="18"/>
              </w:rPr>
              <w:t xml:space="preserve"> </w:t>
            </w:r>
            <w:r>
              <w:rPr>
                <w:sz w:val="18"/>
              </w:rPr>
              <w:t>for</w:t>
            </w:r>
            <w:r>
              <w:rPr>
                <w:spacing w:val="-2"/>
                <w:sz w:val="18"/>
              </w:rPr>
              <w:t xml:space="preserve"> housing</w:t>
            </w:r>
          </w:p>
        </w:tc>
      </w:tr>
      <w:tr w:rsidR="009B633A" w14:paraId="0B64AED9" w14:textId="77777777" w:rsidTr="005B0440">
        <w:trPr>
          <w:trHeight w:val="974"/>
        </w:trPr>
        <w:tc>
          <w:tcPr>
            <w:tcW w:w="2650" w:type="dxa"/>
          </w:tcPr>
          <w:p w14:paraId="75EAA6B4" w14:textId="77777777" w:rsidR="009B633A" w:rsidRDefault="009B633A" w:rsidP="005B0440">
            <w:pPr>
              <w:pStyle w:val="TableParagraph"/>
              <w:ind w:right="140"/>
              <w:rPr>
                <w:rFonts w:ascii="Red Hat Text Medium"/>
              </w:rPr>
            </w:pPr>
            <w:r>
              <w:rPr>
                <w:rFonts w:ascii="Red Hat Text Medium"/>
              </w:rPr>
              <w:t>Low</w:t>
            </w:r>
            <w:r>
              <w:rPr>
                <w:rFonts w:ascii="Red Hat Text Medium"/>
                <w:spacing w:val="-13"/>
              </w:rPr>
              <w:t xml:space="preserve"> </w:t>
            </w:r>
            <w:r>
              <w:rPr>
                <w:rFonts w:ascii="Red Hat Text Medium"/>
              </w:rPr>
              <w:t>Income</w:t>
            </w:r>
            <w:r>
              <w:rPr>
                <w:rFonts w:ascii="Red Hat Text Medium"/>
                <w:spacing w:val="-12"/>
              </w:rPr>
              <w:t xml:space="preserve"> </w:t>
            </w:r>
            <w:r>
              <w:rPr>
                <w:rFonts w:ascii="Red Hat Text Medium"/>
              </w:rPr>
              <w:t>Housing Tax Credits</w:t>
            </w:r>
          </w:p>
          <w:p w14:paraId="460A4439" w14:textId="77777777" w:rsidR="009B633A" w:rsidRDefault="009B633A" w:rsidP="005B0440">
            <w:pPr>
              <w:pStyle w:val="TableParagraph"/>
              <w:rPr>
                <w:sz w:val="20"/>
              </w:rPr>
            </w:pPr>
            <w:r>
              <w:rPr>
                <w:sz w:val="20"/>
              </w:rPr>
              <w:t>(9%</w:t>
            </w:r>
            <w:r>
              <w:rPr>
                <w:spacing w:val="-5"/>
                <w:sz w:val="20"/>
              </w:rPr>
              <w:t xml:space="preserve"> </w:t>
            </w:r>
            <w:r>
              <w:rPr>
                <w:sz w:val="20"/>
              </w:rPr>
              <w:t>tax</w:t>
            </w:r>
            <w:r>
              <w:rPr>
                <w:spacing w:val="-3"/>
                <w:sz w:val="20"/>
              </w:rPr>
              <w:t xml:space="preserve"> </w:t>
            </w:r>
            <w:r>
              <w:rPr>
                <w:spacing w:val="-2"/>
                <w:sz w:val="20"/>
              </w:rPr>
              <w:t>credits)</w:t>
            </w:r>
          </w:p>
        </w:tc>
        <w:tc>
          <w:tcPr>
            <w:tcW w:w="2828" w:type="dxa"/>
          </w:tcPr>
          <w:p w14:paraId="12E809DD" w14:textId="77777777" w:rsidR="009B633A" w:rsidRDefault="009B633A" w:rsidP="005B0440">
            <w:pPr>
              <w:pStyle w:val="TableParagraph"/>
              <w:spacing w:line="232" w:lineRule="exact"/>
              <w:rPr>
                <w:sz w:val="18"/>
              </w:rPr>
            </w:pPr>
            <w:r>
              <w:rPr>
                <w:sz w:val="18"/>
              </w:rPr>
              <w:t>All</w:t>
            </w:r>
            <w:r>
              <w:rPr>
                <w:spacing w:val="-1"/>
                <w:sz w:val="18"/>
              </w:rPr>
              <w:t xml:space="preserve"> </w:t>
            </w:r>
            <w:r>
              <w:rPr>
                <w:sz w:val="18"/>
              </w:rPr>
              <w:t>Low</w:t>
            </w:r>
            <w:r>
              <w:rPr>
                <w:spacing w:val="-2"/>
                <w:sz w:val="18"/>
              </w:rPr>
              <w:t xml:space="preserve"> </w:t>
            </w:r>
            <w:r>
              <w:rPr>
                <w:sz w:val="18"/>
              </w:rPr>
              <w:t>Income</w:t>
            </w:r>
            <w:r>
              <w:rPr>
                <w:spacing w:val="-3"/>
                <w:sz w:val="18"/>
              </w:rPr>
              <w:t xml:space="preserve"> </w:t>
            </w:r>
            <w:r>
              <w:rPr>
                <w:sz w:val="18"/>
              </w:rPr>
              <w:t xml:space="preserve">Housing </w:t>
            </w:r>
            <w:r>
              <w:rPr>
                <w:spacing w:val="-5"/>
                <w:sz w:val="18"/>
              </w:rPr>
              <w:t>Tax</w:t>
            </w:r>
          </w:p>
          <w:p w14:paraId="6ACF1DE0" w14:textId="77777777" w:rsidR="009B633A" w:rsidRDefault="009B633A" w:rsidP="005B0440">
            <w:pPr>
              <w:pStyle w:val="TableParagraph"/>
              <w:rPr>
                <w:sz w:val="18"/>
              </w:rPr>
            </w:pPr>
            <w:r>
              <w:rPr>
                <w:sz w:val="18"/>
              </w:rPr>
              <w:t xml:space="preserve">Credits </w:t>
            </w:r>
            <w:r>
              <w:rPr>
                <w:spacing w:val="-2"/>
                <w:sz w:val="18"/>
              </w:rPr>
              <w:t>(LIHTC)</w:t>
            </w:r>
          </w:p>
        </w:tc>
        <w:tc>
          <w:tcPr>
            <w:tcW w:w="4419" w:type="dxa"/>
          </w:tcPr>
          <w:p w14:paraId="26BA1C3A" w14:textId="77777777" w:rsidR="009B633A" w:rsidRDefault="009B633A" w:rsidP="005B0440">
            <w:pPr>
              <w:pStyle w:val="TableParagraph"/>
              <w:spacing w:line="232" w:lineRule="exact"/>
              <w:ind w:left="106"/>
              <w:rPr>
                <w:sz w:val="18"/>
              </w:rPr>
            </w:pPr>
            <w:r>
              <w:rPr>
                <w:sz w:val="18"/>
              </w:rPr>
              <w:t>City</w:t>
            </w:r>
            <w:r>
              <w:rPr>
                <w:spacing w:val="-3"/>
                <w:sz w:val="18"/>
              </w:rPr>
              <w:t xml:space="preserve"> </w:t>
            </w:r>
            <w:r>
              <w:rPr>
                <w:sz w:val="18"/>
              </w:rPr>
              <w:t>prevailing</w:t>
            </w:r>
            <w:r>
              <w:rPr>
                <w:spacing w:val="-2"/>
                <w:sz w:val="18"/>
              </w:rPr>
              <w:t xml:space="preserve"> </w:t>
            </w:r>
            <w:r>
              <w:rPr>
                <w:sz w:val="18"/>
              </w:rPr>
              <w:t>wage,</w:t>
            </w:r>
            <w:r>
              <w:rPr>
                <w:spacing w:val="-5"/>
                <w:sz w:val="18"/>
              </w:rPr>
              <w:t xml:space="preserve"> </w:t>
            </w:r>
            <w:r>
              <w:rPr>
                <w:sz w:val="18"/>
              </w:rPr>
              <w:t>Affirmative</w:t>
            </w:r>
            <w:r>
              <w:rPr>
                <w:spacing w:val="-2"/>
                <w:sz w:val="18"/>
              </w:rPr>
              <w:t xml:space="preserve"> </w:t>
            </w:r>
            <w:r>
              <w:rPr>
                <w:sz w:val="18"/>
              </w:rPr>
              <w:t>Action,</w:t>
            </w:r>
            <w:r>
              <w:rPr>
                <w:spacing w:val="-3"/>
                <w:sz w:val="18"/>
              </w:rPr>
              <w:t xml:space="preserve"> </w:t>
            </w:r>
            <w:r>
              <w:rPr>
                <w:spacing w:val="-2"/>
                <w:sz w:val="18"/>
              </w:rPr>
              <w:t>Vendor</w:t>
            </w:r>
          </w:p>
          <w:p w14:paraId="4CD9AEAB" w14:textId="77777777" w:rsidR="009B633A" w:rsidRDefault="009B633A" w:rsidP="005B0440">
            <w:pPr>
              <w:pStyle w:val="TableParagraph"/>
              <w:ind w:left="106"/>
              <w:rPr>
                <w:sz w:val="18"/>
              </w:rPr>
            </w:pPr>
            <w:r>
              <w:rPr>
                <w:sz w:val="18"/>
              </w:rPr>
              <w:t>Outreach,</w:t>
            </w:r>
            <w:r>
              <w:rPr>
                <w:spacing w:val="-5"/>
                <w:sz w:val="18"/>
              </w:rPr>
              <w:t xml:space="preserve"> </w:t>
            </w:r>
            <w:r>
              <w:rPr>
                <w:sz w:val="18"/>
              </w:rPr>
              <w:t>Sustainable</w:t>
            </w:r>
            <w:r>
              <w:rPr>
                <w:spacing w:val="-5"/>
                <w:sz w:val="18"/>
              </w:rPr>
              <w:t xml:space="preserve"> </w:t>
            </w:r>
            <w:r>
              <w:rPr>
                <w:sz w:val="18"/>
              </w:rPr>
              <w:t>Building</w:t>
            </w:r>
            <w:r>
              <w:rPr>
                <w:spacing w:val="-3"/>
                <w:sz w:val="18"/>
              </w:rPr>
              <w:t xml:space="preserve"> </w:t>
            </w:r>
            <w:r>
              <w:rPr>
                <w:spacing w:val="-2"/>
                <w:sz w:val="18"/>
              </w:rPr>
              <w:t>Ordinance.</w:t>
            </w:r>
          </w:p>
        </w:tc>
        <w:tc>
          <w:tcPr>
            <w:tcW w:w="4419" w:type="dxa"/>
          </w:tcPr>
          <w:p w14:paraId="560EA88B" w14:textId="77777777" w:rsidR="009B633A" w:rsidRDefault="009B633A" w:rsidP="005B0440">
            <w:pPr>
              <w:pStyle w:val="TableParagraph"/>
              <w:spacing w:line="233" w:lineRule="exact"/>
              <w:ind w:left="106"/>
              <w:rPr>
                <w:sz w:val="18"/>
              </w:rPr>
            </w:pPr>
            <w:r>
              <w:rPr>
                <w:spacing w:val="-4"/>
                <w:sz w:val="18"/>
              </w:rPr>
              <w:t>None</w:t>
            </w:r>
          </w:p>
        </w:tc>
      </w:tr>
      <w:tr w:rsidR="009B633A" w14:paraId="0F09D15F" w14:textId="77777777" w:rsidTr="005B0440">
        <w:trPr>
          <w:trHeight w:val="1955"/>
        </w:trPr>
        <w:tc>
          <w:tcPr>
            <w:tcW w:w="2650" w:type="dxa"/>
            <w:shd w:val="clear" w:color="auto" w:fill="F1F1F1"/>
          </w:tcPr>
          <w:p w14:paraId="30945FD9" w14:textId="77777777" w:rsidR="009B633A" w:rsidRDefault="009B633A" w:rsidP="005B0440">
            <w:pPr>
              <w:pStyle w:val="TableParagraph"/>
              <w:ind w:right="584"/>
              <w:rPr>
                <w:rFonts w:ascii="Red Hat Text Medium"/>
              </w:rPr>
            </w:pPr>
            <w:r>
              <w:rPr>
                <w:rFonts w:ascii="Red Hat Text Medium"/>
              </w:rPr>
              <w:t>Project Labor Agreements</w:t>
            </w:r>
            <w:r>
              <w:rPr>
                <w:rFonts w:ascii="Red Hat Text Medium"/>
                <w:spacing w:val="-13"/>
              </w:rPr>
              <w:t xml:space="preserve"> </w:t>
            </w:r>
            <w:r>
              <w:rPr>
                <w:rFonts w:ascii="Red Hat Text Medium"/>
              </w:rPr>
              <w:t>(PLA)</w:t>
            </w:r>
          </w:p>
          <w:p w14:paraId="472DD755" w14:textId="77777777" w:rsidR="009B633A" w:rsidRDefault="009B633A" w:rsidP="005B0440">
            <w:pPr>
              <w:pStyle w:val="TableParagraph"/>
              <w:spacing w:before="108"/>
              <w:ind w:right="272"/>
              <w:rPr>
                <w:sz w:val="18"/>
              </w:rPr>
            </w:pPr>
            <w:hyperlink r:id="rId41">
              <w:r>
                <w:rPr>
                  <w:color w:val="0562C1"/>
                  <w:sz w:val="18"/>
                  <w:u w:val="single" w:color="0562C1"/>
                </w:rPr>
                <w:t>City</w:t>
              </w:r>
              <w:r>
                <w:rPr>
                  <w:color w:val="0562C1"/>
                  <w:spacing w:val="-12"/>
                  <w:sz w:val="18"/>
                  <w:u w:val="single" w:color="0562C1"/>
                </w:rPr>
                <w:t xml:space="preserve"> </w:t>
              </w:r>
              <w:r>
                <w:rPr>
                  <w:color w:val="0562C1"/>
                  <w:sz w:val="18"/>
                  <w:u w:val="single" w:color="0562C1"/>
                </w:rPr>
                <w:t>Council</w:t>
              </w:r>
              <w:r>
                <w:rPr>
                  <w:color w:val="0562C1"/>
                  <w:spacing w:val="-12"/>
                  <w:sz w:val="18"/>
                  <w:u w:val="single" w:color="0562C1"/>
                </w:rPr>
                <w:t xml:space="preserve"> </w:t>
              </w:r>
              <w:r>
                <w:rPr>
                  <w:color w:val="0562C1"/>
                  <w:sz w:val="18"/>
                  <w:u w:val="single" w:color="0562C1"/>
                </w:rPr>
                <w:t>Resolution</w:t>
              </w:r>
              <w:r>
                <w:rPr>
                  <w:color w:val="0562C1"/>
                  <w:spacing w:val="-12"/>
                  <w:sz w:val="18"/>
                  <w:u w:val="single" w:color="0562C1"/>
                </w:rPr>
                <w:t xml:space="preserve"> </w:t>
              </w:r>
              <w:r>
                <w:rPr>
                  <w:color w:val="0562C1"/>
                  <w:sz w:val="18"/>
                  <w:u w:val="single" w:color="0562C1"/>
                </w:rPr>
                <w:t>No.</w:t>
              </w:r>
            </w:hyperlink>
            <w:r>
              <w:rPr>
                <w:color w:val="0562C1"/>
                <w:sz w:val="18"/>
              </w:rPr>
              <w:t xml:space="preserve"> </w:t>
            </w:r>
            <w:hyperlink r:id="rId42">
              <w:r>
                <w:rPr>
                  <w:color w:val="0562C1"/>
                  <w:spacing w:val="-2"/>
                  <w:sz w:val="18"/>
                  <w:u w:val="single" w:color="0562C1"/>
                </w:rPr>
                <w:t>09-584</w:t>
              </w:r>
            </w:hyperlink>
          </w:p>
        </w:tc>
        <w:tc>
          <w:tcPr>
            <w:tcW w:w="2828" w:type="dxa"/>
            <w:shd w:val="clear" w:color="auto" w:fill="F1F1F1"/>
          </w:tcPr>
          <w:p w14:paraId="44AAA701" w14:textId="77777777" w:rsidR="009B633A" w:rsidRDefault="009B633A" w:rsidP="005B0440">
            <w:pPr>
              <w:pStyle w:val="TableParagraph"/>
              <w:spacing w:line="233" w:lineRule="exact"/>
              <w:rPr>
                <w:sz w:val="18"/>
              </w:rPr>
            </w:pPr>
            <w:r>
              <w:rPr>
                <w:spacing w:val="-2"/>
                <w:sz w:val="18"/>
              </w:rPr>
              <w:t>$250,000</w:t>
            </w:r>
          </w:p>
        </w:tc>
        <w:tc>
          <w:tcPr>
            <w:tcW w:w="4419" w:type="dxa"/>
            <w:shd w:val="clear" w:color="auto" w:fill="F1F1F1"/>
          </w:tcPr>
          <w:p w14:paraId="61D5A402" w14:textId="77777777" w:rsidR="009B633A" w:rsidRDefault="009B633A" w:rsidP="005B0440">
            <w:pPr>
              <w:pStyle w:val="TableParagraph"/>
              <w:spacing w:line="232" w:lineRule="exact"/>
              <w:ind w:left="106"/>
              <w:rPr>
                <w:sz w:val="18"/>
              </w:rPr>
            </w:pPr>
            <w:r>
              <w:rPr>
                <w:sz w:val="18"/>
              </w:rPr>
              <w:t>Building</w:t>
            </w:r>
            <w:r>
              <w:rPr>
                <w:spacing w:val="-3"/>
                <w:sz w:val="18"/>
              </w:rPr>
              <w:t xml:space="preserve"> </w:t>
            </w:r>
            <w:r>
              <w:rPr>
                <w:sz w:val="18"/>
              </w:rPr>
              <w:t>and</w:t>
            </w:r>
            <w:r>
              <w:rPr>
                <w:spacing w:val="-5"/>
                <w:sz w:val="18"/>
              </w:rPr>
              <w:t xml:space="preserve"> </w:t>
            </w:r>
            <w:r>
              <w:rPr>
                <w:sz w:val="18"/>
              </w:rPr>
              <w:t>construction</w:t>
            </w:r>
            <w:r>
              <w:rPr>
                <w:spacing w:val="-2"/>
                <w:sz w:val="18"/>
              </w:rPr>
              <w:t xml:space="preserve"> </w:t>
            </w:r>
            <w:r>
              <w:rPr>
                <w:sz w:val="18"/>
              </w:rPr>
              <w:t>projects,</w:t>
            </w:r>
            <w:r>
              <w:rPr>
                <w:spacing w:val="-4"/>
                <w:sz w:val="18"/>
              </w:rPr>
              <w:t xml:space="preserve"> </w:t>
            </w:r>
            <w:r>
              <w:rPr>
                <w:sz w:val="18"/>
              </w:rPr>
              <w:t>parks,</w:t>
            </w:r>
            <w:r>
              <w:rPr>
                <w:spacing w:val="-3"/>
                <w:sz w:val="18"/>
              </w:rPr>
              <w:t xml:space="preserve"> </w:t>
            </w:r>
            <w:r>
              <w:rPr>
                <w:spacing w:val="-2"/>
                <w:sz w:val="18"/>
              </w:rPr>
              <w:t>public</w:t>
            </w:r>
          </w:p>
          <w:p w14:paraId="5C01C7FA" w14:textId="77777777" w:rsidR="009B633A" w:rsidRDefault="009B633A" w:rsidP="005B0440">
            <w:pPr>
              <w:pStyle w:val="TableParagraph"/>
              <w:ind w:left="106"/>
              <w:rPr>
                <w:sz w:val="18"/>
              </w:rPr>
            </w:pPr>
            <w:r>
              <w:rPr>
                <w:spacing w:val="-2"/>
                <w:sz w:val="18"/>
              </w:rPr>
              <w:t>works</w:t>
            </w:r>
          </w:p>
          <w:p w14:paraId="4B61A733" w14:textId="77777777" w:rsidR="009B633A" w:rsidRDefault="009B633A" w:rsidP="005B0440">
            <w:pPr>
              <w:pStyle w:val="TableParagraph"/>
              <w:spacing w:before="59" w:line="242" w:lineRule="auto"/>
              <w:ind w:left="106"/>
              <w:rPr>
                <w:sz w:val="18"/>
              </w:rPr>
            </w:pPr>
            <w:r>
              <w:rPr>
                <w:sz w:val="18"/>
              </w:rPr>
              <w:t>Decision</w:t>
            </w:r>
            <w:r>
              <w:rPr>
                <w:spacing w:val="-4"/>
                <w:sz w:val="18"/>
              </w:rPr>
              <w:t xml:space="preserve"> </w:t>
            </w:r>
            <w:r>
              <w:rPr>
                <w:sz w:val="18"/>
              </w:rPr>
              <w:t>for</w:t>
            </w:r>
            <w:r>
              <w:rPr>
                <w:spacing w:val="-3"/>
                <w:sz w:val="18"/>
              </w:rPr>
              <w:t xml:space="preserve"> </w:t>
            </w:r>
            <w:r>
              <w:rPr>
                <w:sz w:val="18"/>
              </w:rPr>
              <w:t>use</w:t>
            </w:r>
            <w:r>
              <w:rPr>
                <w:spacing w:val="-6"/>
                <w:sz w:val="18"/>
              </w:rPr>
              <w:t xml:space="preserve"> </w:t>
            </w:r>
            <w:r>
              <w:rPr>
                <w:sz w:val="18"/>
              </w:rPr>
              <w:t>or</w:t>
            </w:r>
            <w:r>
              <w:rPr>
                <w:spacing w:val="-3"/>
                <w:sz w:val="18"/>
              </w:rPr>
              <w:t xml:space="preserve"> </w:t>
            </w:r>
            <w:r>
              <w:rPr>
                <w:sz w:val="18"/>
              </w:rPr>
              <w:t>non-use</w:t>
            </w:r>
            <w:r>
              <w:rPr>
                <w:spacing w:val="-6"/>
                <w:sz w:val="18"/>
              </w:rPr>
              <w:t xml:space="preserve"> </w:t>
            </w:r>
            <w:r>
              <w:rPr>
                <w:sz w:val="18"/>
              </w:rPr>
              <w:t>must</w:t>
            </w:r>
            <w:r>
              <w:rPr>
                <w:spacing w:val="-3"/>
                <w:sz w:val="18"/>
              </w:rPr>
              <w:t xml:space="preserve"> </w:t>
            </w:r>
            <w:r>
              <w:rPr>
                <w:sz w:val="18"/>
              </w:rPr>
              <w:t>be</w:t>
            </w:r>
            <w:r>
              <w:rPr>
                <w:spacing w:val="-6"/>
                <w:sz w:val="18"/>
              </w:rPr>
              <w:t xml:space="preserve"> </w:t>
            </w:r>
            <w:r>
              <w:rPr>
                <w:sz w:val="18"/>
              </w:rPr>
              <w:t>made</w:t>
            </w:r>
            <w:r>
              <w:rPr>
                <w:spacing w:val="-6"/>
                <w:sz w:val="18"/>
              </w:rPr>
              <w:t xml:space="preserve"> </w:t>
            </w:r>
            <w:r>
              <w:rPr>
                <w:sz w:val="18"/>
              </w:rPr>
              <w:t>by Council before approval of the project.</w:t>
            </w:r>
          </w:p>
          <w:p w14:paraId="7C582026" w14:textId="77777777" w:rsidR="009B633A" w:rsidRDefault="009B633A" w:rsidP="005B0440">
            <w:pPr>
              <w:pStyle w:val="TableParagraph"/>
              <w:spacing w:before="57"/>
              <w:ind w:left="106"/>
              <w:rPr>
                <w:sz w:val="18"/>
              </w:rPr>
            </w:pPr>
            <w:r>
              <w:rPr>
                <w:sz w:val="18"/>
              </w:rPr>
              <w:t>Interested</w:t>
            </w:r>
            <w:r>
              <w:rPr>
                <w:spacing w:val="-5"/>
                <w:sz w:val="18"/>
              </w:rPr>
              <w:t xml:space="preserve"> </w:t>
            </w:r>
            <w:r>
              <w:rPr>
                <w:sz w:val="18"/>
              </w:rPr>
              <w:t>parties</w:t>
            </w:r>
            <w:r>
              <w:rPr>
                <w:spacing w:val="-7"/>
                <w:sz w:val="18"/>
              </w:rPr>
              <w:t xml:space="preserve"> </w:t>
            </w:r>
            <w:r>
              <w:rPr>
                <w:sz w:val="18"/>
              </w:rPr>
              <w:t>given</w:t>
            </w:r>
            <w:r>
              <w:rPr>
                <w:spacing w:val="-8"/>
                <w:sz w:val="18"/>
              </w:rPr>
              <w:t xml:space="preserve"> </w:t>
            </w:r>
            <w:r>
              <w:rPr>
                <w:sz w:val="18"/>
              </w:rPr>
              <w:t>10</w:t>
            </w:r>
            <w:r>
              <w:rPr>
                <w:spacing w:val="-5"/>
                <w:sz w:val="18"/>
              </w:rPr>
              <w:t xml:space="preserve"> </w:t>
            </w:r>
            <w:r>
              <w:rPr>
                <w:sz w:val="18"/>
              </w:rPr>
              <w:t>days’</w:t>
            </w:r>
            <w:r>
              <w:rPr>
                <w:spacing w:val="-5"/>
                <w:sz w:val="18"/>
              </w:rPr>
              <w:t xml:space="preserve"> </w:t>
            </w:r>
            <w:r>
              <w:rPr>
                <w:sz w:val="18"/>
              </w:rPr>
              <w:t>notice</w:t>
            </w:r>
            <w:r>
              <w:rPr>
                <w:spacing w:val="-8"/>
                <w:sz w:val="18"/>
              </w:rPr>
              <w:t xml:space="preserve"> </w:t>
            </w:r>
            <w:r>
              <w:rPr>
                <w:sz w:val="18"/>
              </w:rPr>
              <w:t>and opportunity to respond.</w:t>
            </w:r>
          </w:p>
          <w:p w14:paraId="5BD63CBA" w14:textId="77777777" w:rsidR="009B633A" w:rsidRDefault="009B633A" w:rsidP="005B0440">
            <w:pPr>
              <w:pStyle w:val="TableParagraph"/>
              <w:spacing w:before="59"/>
              <w:ind w:left="106"/>
              <w:rPr>
                <w:sz w:val="18"/>
              </w:rPr>
            </w:pPr>
            <w:r>
              <w:rPr>
                <w:sz w:val="18"/>
              </w:rPr>
              <w:t>Public</w:t>
            </w:r>
            <w:r>
              <w:rPr>
                <w:spacing w:val="-2"/>
                <w:sz w:val="18"/>
              </w:rPr>
              <w:t xml:space="preserve"> </w:t>
            </w:r>
            <w:r>
              <w:rPr>
                <w:sz w:val="18"/>
              </w:rPr>
              <w:t>Hearing</w:t>
            </w:r>
            <w:r>
              <w:rPr>
                <w:spacing w:val="-2"/>
                <w:sz w:val="18"/>
              </w:rPr>
              <w:t xml:space="preserve"> </w:t>
            </w:r>
            <w:r>
              <w:rPr>
                <w:sz w:val="18"/>
              </w:rPr>
              <w:t>on</w:t>
            </w:r>
            <w:r>
              <w:rPr>
                <w:spacing w:val="-4"/>
                <w:sz w:val="18"/>
              </w:rPr>
              <w:t xml:space="preserve"> </w:t>
            </w:r>
            <w:r>
              <w:rPr>
                <w:spacing w:val="-2"/>
                <w:sz w:val="18"/>
              </w:rPr>
              <w:t>request</w:t>
            </w:r>
          </w:p>
        </w:tc>
        <w:tc>
          <w:tcPr>
            <w:tcW w:w="4419" w:type="dxa"/>
            <w:shd w:val="clear" w:color="auto" w:fill="F1F1F1"/>
          </w:tcPr>
          <w:p w14:paraId="44E48D34" w14:textId="77777777" w:rsidR="009B633A" w:rsidRDefault="009B633A" w:rsidP="005B0440">
            <w:pPr>
              <w:pStyle w:val="TableParagraph"/>
              <w:spacing w:line="233" w:lineRule="exact"/>
              <w:ind w:left="106"/>
              <w:rPr>
                <w:sz w:val="18"/>
              </w:rPr>
            </w:pPr>
            <w:r>
              <w:rPr>
                <w:sz w:val="18"/>
              </w:rPr>
              <w:t>Conduit</w:t>
            </w:r>
            <w:r>
              <w:rPr>
                <w:spacing w:val="-4"/>
                <w:sz w:val="18"/>
              </w:rPr>
              <w:t xml:space="preserve"> </w:t>
            </w:r>
            <w:r>
              <w:rPr>
                <w:spacing w:val="-2"/>
                <w:sz w:val="18"/>
              </w:rPr>
              <w:t>bonds</w:t>
            </w:r>
          </w:p>
        </w:tc>
      </w:tr>
      <w:tr w:rsidR="009B633A" w14:paraId="67C813F3" w14:textId="77777777" w:rsidTr="005B0440">
        <w:trPr>
          <w:trHeight w:val="1406"/>
        </w:trPr>
        <w:tc>
          <w:tcPr>
            <w:tcW w:w="2650" w:type="dxa"/>
          </w:tcPr>
          <w:p w14:paraId="06B1D5F3" w14:textId="77777777" w:rsidR="009B633A" w:rsidRDefault="009B633A" w:rsidP="005B0440">
            <w:pPr>
              <w:pStyle w:val="TableParagraph"/>
              <w:spacing w:line="242" w:lineRule="auto"/>
              <w:ind w:right="426"/>
              <w:rPr>
                <w:rFonts w:ascii="Red Hat Text Medium"/>
              </w:rPr>
            </w:pPr>
            <w:r>
              <w:rPr>
                <w:rFonts w:ascii="Red Hat Text Medium"/>
              </w:rPr>
              <w:t>Sustainable</w:t>
            </w:r>
            <w:r>
              <w:rPr>
                <w:rFonts w:ascii="Red Hat Text Medium"/>
                <w:spacing w:val="-13"/>
              </w:rPr>
              <w:t xml:space="preserve"> </w:t>
            </w:r>
            <w:r>
              <w:rPr>
                <w:rFonts w:ascii="Red Hat Text Medium"/>
              </w:rPr>
              <w:t xml:space="preserve">Building </w:t>
            </w:r>
            <w:r>
              <w:rPr>
                <w:rFonts w:ascii="Red Hat Text Medium"/>
                <w:spacing w:val="-2"/>
              </w:rPr>
              <w:t>Ordinance</w:t>
            </w:r>
          </w:p>
          <w:p w14:paraId="6F6973BC" w14:textId="77777777" w:rsidR="009B633A" w:rsidRDefault="009B633A" w:rsidP="005B0440">
            <w:pPr>
              <w:pStyle w:val="TableParagraph"/>
              <w:spacing w:before="102"/>
              <w:rPr>
                <w:sz w:val="18"/>
              </w:rPr>
            </w:pPr>
            <w:hyperlink r:id="rId43">
              <w:r>
                <w:rPr>
                  <w:color w:val="0562C1"/>
                  <w:sz w:val="18"/>
                  <w:u w:val="single" w:color="0562C1"/>
                </w:rPr>
                <w:t>Chapter</w:t>
              </w:r>
              <w:r>
                <w:rPr>
                  <w:color w:val="0562C1"/>
                  <w:spacing w:val="-12"/>
                  <w:sz w:val="18"/>
                  <w:u w:val="single" w:color="0562C1"/>
                </w:rPr>
                <w:t xml:space="preserve"> </w:t>
              </w:r>
              <w:r>
                <w:rPr>
                  <w:color w:val="0562C1"/>
                  <w:sz w:val="18"/>
                  <w:u w:val="single" w:color="0562C1"/>
                </w:rPr>
                <w:t>81</w:t>
              </w:r>
              <w:r>
                <w:rPr>
                  <w:color w:val="0562C1"/>
                  <w:spacing w:val="-12"/>
                  <w:sz w:val="18"/>
                  <w:u w:val="single" w:color="0562C1"/>
                </w:rPr>
                <w:t xml:space="preserve"> </w:t>
              </w:r>
              <w:r>
                <w:rPr>
                  <w:color w:val="0562C1"/>
                  <w:sz w:val="18"/>
                  <w:u w:val="single" w:color="0562C1"/>
                </w:rPr>
                <w:t>Administrative</w:t>
              </w:r>
            </w:hyperlink>
            <w:r>
              <w:rPr>
                <w:color w:val="0562C1"/>
                <w:sz w:val="18"/>
              </w:rPr>
              <w:t xml:space="preserve"> </w:t>
            </w:r>
            <w:hyperlink r:id="rId44">
              <w:r>
                <w:rPr>
                  <w:color w:val="0562C1"/>
                  <w:spacing w:val="-4"/>
                  <w:sz w:val="18"/>
                  <w:u w:val="single" w:color="0562C1"/>
                </w:rPr>
                <w:t>Code</w:t>
              </w:r>
            </w:hyperlink>
          </w:p>
        </w:tc>
        <w:tc>
          <w:tcPr>
            <w:tcW w:w="2828" w:type="dxa"/>
          </w:tcPr>
          <w:p w14:paraId="3B89F6CC" w14:textId="77777777" w:rsidR="009B633A" w:rsidRDefault="009B633A" w:rsidP="005B0440">
            <w:pPr>
              <w:pStyle w:val="TableParagraph"/>
              <w:spacing w:line="233" w:lineRule="exact"/>
              <w:rPr>
                <w:sz w:val="18"/>
              </w:rPr>
            </w:pPr>
            <w:r>
              <w:rPr>
                <w:sz w:val="18"/>
              </w:rPr>
              <w:t>More</w:t>
            </w:r>
            <w:r>
              <w:rPr>
                <w:spacing w:val="-3"/>
                <w:sz w:val="18"/>
              </w:rPr>
              <w:t xml:space="preserve"> </w:t>
            </w:r>
            <w:r>
              <w:rPr>
                <w:sz w:val="18"/>
              </w:rPr>
              <w:t xml:space="preserve">than </w:t>
            </w:r>
            <w:r>
              <w:rPr>
                <w:spacing w:val="-2"/>
                <w:sz w:val="18"/>
              </w:rPr>
              <w:t>$200,000.</w:t>
            </w:r>
          </w:p>
          <w:p w14:paraId="36CDC18F" w14:textId="77777777" w:rsidR="009B633A" w:rsidRDefault="009B633A" w:rsidP="005B0440">
            <w:pPr>
              <w:pStyle w:val="TableParagraph"/>
              <w:spacing w:before="59" w:line="242" w:lineRule="auto"/>
              <w:ind w:right="117"/>
              <w:rPr>
                <w:sz w:val="18"/>
              </w:rPr>
            </w:pPr>
            <w:r>
              <w:rPr>
                <w:sz w:val="18"/>
              </w:rPr>
              <w:t>All</w:t>
            </w:r>
            <w:r>
              <w:rPr>
                <w:spacing w:val="-12"/>
                <w:sz w:val="18"/>
              </w:rPr>
              <w:t xml:space="preserve"> </w:t>
            </w:r>
            <w:r>
              <w:rPr>
                <w:sz w:val="18"/>
              </w:rPr>
              <w:t>new</w:t>
            </w:r>
            <w:r>
              <w:rPr>
                <w:spacing w:val="-12"/>
                <w:sz w:val="18"/>
              </w:rPr>
              <w:t xml:space="preserve"> </w:t>
            </w:r>
            <w:r>
              <w:rPr>
                <w:sz w:val="18"/>
              </w:rPr>
              <w:t>construction</w:t>
            </w:r>
            <w:r>
              <w:rPr>
                <w:spacing w:val="-12"/>
                <w:sz w:val="18"/>
              </w:rPr>
              <w:t xml:space="preserve"> </w:t>
            </w:r>
            <w:r>
              <w:rPr>
                <w:sz w:val="18"/>
              </w:rPr>
              <w:t>and certain rehab projects</w:t>
            </w:r>
          </w:p>
          <w:p w14:paraId="0E874F70" w14:textId="77777777" w:rsidR="009B633A" w:rsidRDefault="009B633A" w:rsidP="005B0440">
            <w:pPr>
              <w:pStyle w:val="TableParagraph"/>
              <w:spacing w:before="57"/>
              <w:ind w:right="117"/>
              <w:rPr>
                <w:sz w:val="18"/>
              </w:rPr>
            </w:pPr>
            <w:r>
              <w:rPr>
                <w:sz w:val="18"/>
              </w:rPr>
              <w:t>Facilities owned and operated by</w:t>
            </w:r>
            <w:r>
              <w:rPr>
                <w:spacing w:val="-5"/>
                <w:sz w:val="18"/>
              </w:rPr>
              <w:t xml:space="preserve"> </w:t>
            </w:r>
            <w:r>
              <w:rPr>
                <w:sz w:val="18"/>
              </w:rPr>
              <w:t>the</w:t>
            </w:r>
            <w:r>
              <w:rPr>
                <w:spacing w:val="-8"/>
                <w:sz w:val="18"/>
              </w:rPr>
              <w:t xml:space="preserve"> </w:t>
            </w:r>
            <w:r>
              <w:rPr>
                <w:sz w:val="18"/>
              </w:rPr>
              <w:t>city</w:t>
            </w:r>
            <w:r>
              <w:rPr>
                <w:spacing w:val="-5"/>
                <w:sz w:val="18"/>
              </w:rPr>
              <w:t xml:space="preserve"> </w:t>
            </w:r>
            <w:r>
              <w:rPr>
                <w:sz w:val="18"/>
              </w:rPr>
              <w:t>of</w:t>
            </w:r>
            <w:r>
              <w:rPr>
                <w:spacing w:val="-6"/>
                <w:sz w:val="18"/>
              </w:rPr>
              <w:t xml:space="preserve"> </w:t>
            </w:r>
            <w:r>
              <w:rPr>
                <w:sz w:val="18"/>
              </w:rPr>
              <w:t>Saint</w:t>
            </w:r>
            <w:r>
              <w:rPr>
                <w:spacing w:val="-4"/>
                <w:sz w:val="18"/>
              </w:rPr>
              <w:t xml:space="preserve"> </w:t>
            </w:r>
            <w:r>
              <w:rPr>
                <w:sz w:val="18"/>
              </w:rPr>
              <w:t>Paul</w:t>
            </w:r>
            <w:r>
              <w:rPr>
                <w:spacing w:val="-8"/>
                <w:sz w:val="18"/>
              </w:rPr>
              <w:t xml:space="preserve"> </w:t>
            </w:r>
            <w:r>
              <w:rPr>
                <w:sz w:val="18"/>
              </w:rPr>
              <w:t>or</w:t>
            </w:r>
            <w:r>
              <w:rPr>
                <w:spacing w:val="-4"/>
                <w:sz w:val="18"/>
              </w:rPr>
              <w:t xml:space="preserve"> </w:t>
            </w:r>
            <w:r>
              <w:rPr>
                <w:sz w:val="18"/>
              </w:rPr>
              <w:t>HRA</w:t>
            </w:r>
          </w:p>
        </w:tc>
        <w:tc>
          <w:tcPr>
            <w:tcW w:w="4419" w:type="dxa"/>
          </w:tcPr>
          <w:p w14:paraId="77FF2FE9" w14:textId="77777777" w:rsidR="009B633A" w:rsidRDefault="009B633A" w:rsidP="005B0440">
            <w:pPr>
              <w:pStyle w:val="TableParagraph"/>
              <w:spacing w:line="232" w:lineRule="exact"/>
              <w:ind w:left="106"/>
              <w:rPr>
                <w:sz w:val="18"/>
              </w:rPr>
            </w:pPr>
            <w:r>
              <w:rPr>
                <w:sz w:val="18"/>
              </w:rPr>
              <w:t>Must</w:t>
            </w:r>
            <w:r>
              <w:rPr>
                <w:spacing w:val="-2"/>
                <w:sz w:val="18"/>
              </w:rPr>
              <w:t xml:space="preserve"> </w:t>
            </w:r>
            <w:r>
              <w:rPr>
                <w:sz w:val="18"/>
              </w:rPr>
              <w:t>be</w:t>
            </w:r>
            <w:r>
              <w:rPr>
                <w:spacing w:val="-1"/>
                <w:sz w:val="18"/>
              </w:rPr>
              <w:t xml:space="preserve"> </w:t>
            </w:r>
            <w:r>
              <w:rPr>
                <w:sz w:val="18"/>
              </w:rPr>
              <w:t>certified under</w:t>
            </w:r>
            <w:r>
              <w:rPr>
                <w:spacing w:val="-3"/>
                <w:sz w:val="18"/>
              </w:rPr>
              <w:t xml:space="preserve"> </w:t>
            </w:r>
            <w:r>
              <w:rPr>
                <w:sz w:val="18"/>
              </w:rPr>
              <w:t>one</w:t>
            </w:r>
            <w:r>
              <w:rPr>
                <w:spacing w:val="-4"/>
                <w:sz w:val="18"/>
              </w:rPr>
              <w:t xml:space="preserve"> </w:t>
            </w:r>
            <w:r>
              <w:rPr>
                <w:sz w:val="18"/>
              </w:rPr>
              <w:t>of</w:t>
            </w:r>
            <w:r>
              <w:rPr>
                <w:spacing w:val="-1"/>
                <w:sz w:val="18"/>
              </w:rPr>
              <w:t xml:space="preserve"> </w:t>
            </w:r>
            <w:r>
              <w:rPr>
                <w:sz w:val="18"/>
              </w:rPr>
              <w:t>the</w:t>
            </w:r>
            <w:r>
              <w:rPr>
                <w:spacing w:val="-1"/>
                <w:sz w:val="18"/>
              </w:rPr>
              <w:t xml:space="preserve"> </w:t>
            </w:r>
            <w:r>
              <w:rPr>
                <w:sz w:val="18"/>
              </w:rPr>
              <w:t xml:space="preserve">eligible </w:t>
            </w:r>
            <w:r>
              <w:rPr>
                <w:spacing w:val="-2"/>
                <w:sz w:val="18"/>
              </w:rPr>
              <w:t>green</w:t>
            </w:r>
          </w:p>
          <w:p w14:paraId="13DDEEA4" w14:textId="77777777" w:rsidR="009B633A" w:rsidRDefault="009B633A" w:rsidP="005B0440">
            <w:pPr>
              <w:pStyle w:val="TableParagraph"/>
              <w:spacing w:line="242" w:lineRule="auto"/>
              <w:ind w:left="106" w:right="174"/>
              <w:rPr>
                <w:sz w:val="18"/>
              </w:rPr>
            </w:pPr>
            <w:r>
              <w:rPr>
                <w:sz w:val="18"/>
              </w:rPr>
              <w:t>building</w:t>
            </w:r>
            <w:r>
              <w:rPr>
                <w:spacing w:val="-5"/>
                <w:sz w:val="18"/>
              </w:rPr>
              <w:t xml:space="preserve"> </w:t>
            </w:r>
            <w:r>
              <w:rPr>
                <w:sz w:val="18"/>
              </w:rPr>
              <w:t>standards,</w:t>
            </w:r>
            <w:r>
              <w:rPr>
                <w:spacing w:val="-9"/>
                <w:sz w:val="18"/>
              </w:rPr>
              <w:t xml:space="preserve"> </w:t>
            </w:r>
            <w:r>
              <w:rPr>
                <w:sz w:val="18"/>
              </w:rPr>
              <w:t>and</w:t>
            </w:r>
            <w:r>
              <w:rPr>
                <w:spacing w:val="-8"/>
                <w:sz w:val="18"/>
              </w:rPr>
              <w:t xml:space="preserve"> </w:t>
            </w:r>
            <w:r>
              <w:rPr>
                <w:sz w:val="18"/>
              </w:rPr>
              <w:t>comply</w:t>
            </w:r>
            <w:r>
              <w:rPr>
                <w:spacing w:val="-5"/>
                <w:sz w:val="18"/>
              </w:rPr>
              <w:t xml:space="preserve"> </w:t>
            </w:r>
            <w:r>
              <w:rPr>
                <w:sz w:val="18"/>
              </w:rPr>
              <w:t>with</w:t>
            </w:r>
            <w:r>
              <w:rPr>
                <w:spacing w:val="-8"/>
                <w:sz w:val="18"/>
              </w:rPr>
              <w:t xml:space="preserve"> </w:t>
            </w:r>
            <w:r>
              <w:rPr>
                <w:sz w:val="18"/>
              </w:rPr>
              <w:t>the</w:t>
            </w:r>
            <w:r>
              <w:rPr>
                <w:spacing w:val="-5"/>
                <w:sz w:val="18"/>
              </w:rPr>
              <w:t xml:space="preserve"> </w:t>
            </w:r>
            <w:r>
              <w:rPr>
                <w:sz w:val="18"/>
              </w:rPr>
              <w:t>Saint Paul Overlay. See Ordinance.</w:t>
            </w:r>
          </w:p>
        </w:tc>
        <w:tc>
          <w:tcPr>
            <w:tcW w:w="4419" w:type="dxa"/>
          </w:tcPr>
          <w:p w14:paraId="039B1974" w14:textId="523B861F" w:rsidR="009B633A" w:rsidRDefault="009B633A" w:rsidP="00A77598">
            <w:pPr>
              <w:pStyle w:val="TableParagraph"/>
              <w:spacing w:line="232" w:lineRule="exact"/>
              <w:ind w:left="106"/>
              <w:rPr>
                <w:sz w:val="18"/>
              </w:rPr>
            </w:pPr>
            <w:r>
              <w:rPr>
                <w:sz w:val="18"/>
              </w:rPr>
              <w:t>Conduit</w:t>
            </w:r>
            <w:r>
              <w:rPr>
                <w:spacing w:val="-4"/>
                <w:sz w:val="18"/>
              </w:rPr>
              <w:t xml:space="preserve"> </w:t>
            </w:r>
            <w:r>
              <w:rPr>
                <w:sz w:val="18"/>
              </w:rPr>
              <w:t>bonds</w:t>
            </w:r>
            <w:r>
              <w:rPr>
                <w:spacing w:val="-2"/>
                <w:sz w:val="18"/>
              </w:rPr>
              <w:t xml:space="preserve"> </w:t>
            </w:r>
            <w:r w:rsidR="00A77598">
              <w:rPr>
                <w:spacing w:val="-2"/>
                <w:sz w:val="18"/>
              </w:rPr>
              <w:t>issued for the benefit of qualified 501(c)(3) entities</w:t>
            </w:r>
            <w:r>
              <w:rPr>
                <w:spacing w:val="-2"/>
                <w:sz w:val="18"/>
              </w:rPr>
              <w:t>.</w:t>
            </w:r>
          </w:p>
          <w:p w14:paraId="702C1FAD" w14:textId="68FF9098" w:rsidR="009B633A" w:rsidRDefault="009B633A" w:rsidP="005B0440">
            <w:pPr>
              <w:pStyle w:val="TableParagraph"/>
              <w:spacing w:before="62"/>
              <w:ind w:left="106" w:right="174"/>
              <w:rPr>
                <w:sz w:val="18"/>
              </w:rPr>
            </w:pPr>
            <w:r>
              <w:rPr>
                <w:sz w:val="18"/>
              </w:rPr>
              <w:t>Does</w:t>
            </w:r>
            <w:r>
              <w:rPr>
                <w:spacing w:val="-4"/>
                <w:sz w:val="18"/>
              </w:rPr>
              <w:t xml:space="preserve"> </w:t>
            </w:r>
            <w:r>
              <w:rPr>
                <w:sz w:val="18"/>
              </w:rPr>
              <w:t>not</w:t>
            </w:r>
            <w:r>
              <w:rPr>
                <w:spacing w:val="-5"/>
                <w:sz w:val="18"/>
              </w:rPr>
              <w:t xml:space="preserve"> </w:t>
            </w:r>
            <w:r>
              <w:rPr>
                <w:sz w:val="18"/>
              </w:rPr>
              <w:t>apply</w:t>
            </w:r>
            <w:r>
              <w:rPr>
                <w:spacing w:val="-6"/>
                <w:sz w:val="18"/>
              </w:rPr>
              <w:t xml:space="preserve"> </w:t>
            </w:r>
            <w:r>
              <w:rPr>
                <w:sz w:val="18"/>
              </w:rPr>
              <w:t>to</w:t>
            </w:r>
            <w:r>
              <w:rPr>
                <w:spacing w:val="-7"/>
                <w:sz w:val="18"/>
              </w:rPr>
              <w:t xml:space="preserve"> </w:t>
            </w:r>
            <w:r>
              <w:rPr>
                <w:sz w:val="18"/>
              </w:rPr>
              <w:t>DEED</w:t>
            </w:r>
            <w:r>
              <w:rPr>
                <w:spacing w:val="-6"/>
                <w:sz w:val="18"/>
              </w:rPr>
              <w:t xml:space="preserve"> </w:t>
            </w:r>
            <w:r>
              <w:rPr>
                <w:sz w:val="18"/>
              </w:rPr>
              <w:t>Cleanup,</w:t>
            </w:r>
            <w:r>
              <w:rPr>
                <w:spacing w:val="-5"/>
                <w:sz w:val="18"/>
              </w:rPr>
              <w:t xml:space="preserve"> </w:t>
            </w:r>
            <w:r>
              <w:rPr>
                <w:sz w:val="18"/>
              </w:rPr>
              <w:t>TBRA</w:t>
            </w:r>
            <w:r>
              <w:rPr>
                <w:spacing w:val="-5"/>
                <w:sz w:val="18"/>
              </w:rPr>
              <w:t xml:space="preserve"> </w:t>
            </w:r>
            <w:r>
              <w:rPr>
                <w:sz w:val="18"/>
              </w:rPr>
              <w:t>Cleanup and TBRA site investigation pass thr</w:t>
            </w:r>
            <w:r w:rsidR="00A77598">
              <w:rPr>
                <w:sz w:val="18"/>
              </w:rPr>
              <w:t>ough grants</w:t>
            </w:r>
            <w:r>
              <w:rPr>
                <w:sz w:val="18"/>
              </w:rPr>
              <w:t>.</w:t>
            </w:r>
          </w:p>
        </w:tc>
      </w:tr>
      <w:tr w:rsidR="009B633A" w14:paraId="01001407" w14:textId="77777777" w:rsidTr="005B0440">
        <w:trPr>
          <w:trHeight w:val="3061"/>
        </w:trPr>
        <w:tc>
          <w:tcPr>
            <w:tcW w:w="2650" w:type="dxa"/>
            <w:shd w:val="clear" w:color="auto" w:fill="F1F1F1"/>
          </w:tcPr>
          <w:p w14:paraId="01B244E5" w14:textId="77777777" w:rsidR="009B633A" w:rsidRDefault="009B633A" w:rsidP="005B0440">
            <w:pPr>
              <w:pStyle w:val="TableParagraph"/>
              <w:spacing w:line="278" w:lineRule="exact"/>
              <w:rPr>
                <w:rFonts w:ascii="Red Hat Text Medium"/>
              </w:rPr>
            </w:pPr>
            <w:r>
              <w:rPr>
                <w:rFonts w:ascii="Red Hat Text Medium"/>
                <w:spacing w:val="-2"/>
              </w:rPr>
              <w:t>PED/HRA</w:t>
            </w:r>
          </w:p>
          <w:p w14:paraId="2F09C315" w14:textId="77777777" w:rsidR="009B633A" w:rsidRDefault="009B633A" w:rsidP="005B0440">
            <w:pPr>
              <w:pStyle w:val="TableParagraph"/>
              <w:spacing w:line="291" w:lineRule="exact"/>
              <w:rPr>
                <w:rFonts w:ascii="Red Hat Text Medium"/>
              </w:rPr>
            </w:pPr>
            <w:r>
              <w:rPr>
                <w:rFonts w:ascii="Red Hat Text Medium"/>
                <w:spacing w:val="-2"/>
              </w:rPr>
              <w:t>Sustainability</w:t>
            </w:r>
            <w:r>
              <w:rPr>
                <w:rFonts w:ascii="Red Hat Text Medium"/>
                <w:spacing w:val="15"/>
              </w:rPr>
              <w:t xml:space="preserve"> </w:t>
            </w:r>
            <w:r>
              <w:rPr>
                <w:rFonts w:ascii="Red Hat Text Medium"/>
                <w:spacing w:val="-2"/>
              </w:rPr>
              <w:t>Initiative</w:t>
            </w:r>
          </w:p>
          <w:p w14:paraId="248DD7D2" w14:textId="77777777" w:rsidR="009B633A" w:rsidRDefault="009B633A" w:rsidP="005B0440">
            <w:pPr>
              <w:pStyle w:val="TableParagraph"/>
              <w:spacing w:before="122"/>
              <w:rPr>
                <w:sz w:val="18"/>
              </w:rPr>
            </w:pPr>
            <w:hyperlink r:id="rId45">
              <w:r>
                <w:rPr>
                  <w:color w:val="0562C1"/>
                  <w:spacing w:val="-2"/>
                  <w:sz w:val="18"/>
                  <w:u w:val="single" w:color="0562C1"/>
                </w:rPr>
                <w:t>documentation</w:t>
              </w:r>
            </w:hyperlink>
          </w:p>
        </w:tc>
        <w:tc>
          <w:tcPr>
            <w:tcW w:w="2828" w:type="dxa"/>
            <w:shd w:val="clear" w:color="auto" w:fill="F1F1F1"/>
          </w:tcPr>
          <w:p w14:paraId="709D5FF0" w14:textId="77777777" w:rsidR="009B633A" w:rsidRDefault="009B633A" w:rsidP="005B0440">
            <w:pPr>
              <w:pStyle w:val="TableParagraph"/>
              <w:spacing w:line="232" w:lineRule="exact"/>
              <w:rPr>
                <w:sz w:val="18"/>
              </w:rPr>
            </w:pPr>
            <w:r>
              <w:rPr>
                <w:sz w:val="18"/>
              </w:rPr>
              <w:t>Projects</w:t>
            </w:r>
            <w:r>
              <w:rPr>
                <w:spacing w:val="-6"/>
                <w:sz w:val="18"/>
              </w:rPr>
              <w:t xml:space="preserve"> </w:t>
            </w:r>
            <w:r>
              <w:rPr>
                <w:sz w:val="18"/>
              </w:rPr>
              <w:t>that</w:t>
            </w:r>
            <w:r>
              <w:rPr>
                <w:spacing w:val="-1"/>
                <w:sz w:val="18"/>
              </w:rPr>
              <w:t xml:space="preserve"> </w:t>
            </w:r>
            <w:r>
              <w:rPr>
                <w:sz w:val="18"/>
              </w:rPr>
              <w:t>do</w:t>
            </w:r>
            <w:r>
              <w:rPr>
                <w:spacing w:val="-2"/>
                <w:sz w:val="18"/>
              </w:rPr>
              <w:t xml:space="preserve"> </w:t>
            </w:r>
            <w:r>
              <w:rPr>
                <w:sz w:val="18"/>
              </w:rPr>
              <w:t>not</w:t>
            </w:r>
            <w:r>
              <w:rPr>
                <w:spacing w:val="-1"/>
                <w:sz w:val="18"/>
              </w:rPr>
              <w:t xml:space="preserve"> </w:t>
            </w:r>
            <w:r>
              <w:rPr>
                <w:sz w:val="18"/>
              </w:rPr>
              <w:t>meet</w:t>
            </w:r>
            <w:r>
              <w:rPr>
                <w:spacing w:val="-2"/>
                <w:sz w:val="18"/>
              </w:rPr>
              <w:t xml:space="preserve"> </w:t>
            </w:r>
            <w:r>
              <w:rPr>
                <w:spacing w:val="-5"/>
                <w:sz w:val="18"/>
              </w:rPr>
              <w:t>the</w:t>
            </w:r>
          </w:p>
          <w:p w14:paraId="6076736B" w14:textId="77777777" w:rsidR="009B633A" w:rsidRDefault="009B633A" w:rsidP="005B0440">
            <w:pPr>
              <w:pStyle w:val="TableParagraph"/>
              <w:ind w:right="175"/>
              <w:rPr>
                <w:sz w:val="18"/>
              </w:rPr>
            </w:pPr>
            <w:r>
              <w:rPr>
                <w:sz w:val="18"/>
              </w:rPr>
              <w:t>Sustainable Building Ordinance</w:t>
            </w:r>
            <w:r>
              <w:rPr>
                <w:spacing w:val="-2"/>
                <w:sz w:val="18"/>
              </w:rPr>
              <w:t xml:space="preserve"> threshold.</w:t>
            </w:r>
          </w:p>
          <w:p w14:paraId="3B36CC2E" w14:textId="77777777" w:rsidR="009B633A" w:rsidRDefault="009B633A" w:rsidP="005B0440">
            <w:pPr>
              <w:pStyle w:val="TableParagraph"/>
              <w:spacing w:before="61"/>
              <w:ind w:right="117"/>
              <w:rPr>
                <w:sz w:val="18"/>
              </w:rPr>
            </w:pPr>
            <w:r>
              <w:rPr>
                <w:sz w:val="18"/>
              </w:rPr>
              <w:t>All newly constructed commercial buildings over 15,000</w:t>
            </w:r>
            <w:r>
              <w:rPr>
                <w:spacing w:val="-7"/>
                <w:sz w:val="18"/>
              </w:rPr>
              <w:t xml:space="preserve"> </w:t>
            </w:r>
            <w:r>
              <w:rPr>
                <w:sz w:val="18"/>
              </w:rPr>
              <w:t>square</w:t>
            </w:r>
            <w:r>
              <w:rPr>
                <w:spacing w:val="-7"/>
                <w:sz w:val="18"/>
              </w:rPr>
              <w:t xml:space="preserve"> </w:t>
            </w:r>
            <w:r>
              <w:rPr>
                <w:sz w:val="18"/>
              </w:rPr>
              <w:t>feet</w:t>
            </w:r>
            <w:r>
              <w:rPr>
                <w:spacing w:val="-7"/>
                <w:sz w:val="18"/>
              </w:rPr>
              <w:t xml:space="preserve"> </w:t>
            </w:r>
            <w:r>
              <w:rPr>
                <w:sz w:val="18"/>
              </w:rPr>
              <w:t>or</w:t>
            </w:r>
            <w:r>
              <w:rPr>
                <w:spacing w:val="-7"/>
                <w:sz w:val="18"/>
              </w:rPr>
              <w:t xml:space="preserve"> </w:t>
            </w:r>
            <w:r>
              <w:rPr>
                <w:sz w:val="18"/>
              </w:rPr>
              <w:t>all</w:t>
            </w:r>
            <w:r>
              <w:rPr>
                <w:spacing w:val="-10"/>
                <w:sz w:val="18"/>
              </w:rPr>
              <w:t xml:space="preserve"> </w:t>
            </w:r>
            <w:r>
              <w:rPr>
                <w:sz w:val="18"/>
              </w:rPr>
              <w:t xml:space="preserve">newly constructed residential buildings with common space over 15,000 square feet, or all newly construction residential buildings over 150,000 square </w:t>
            </w:r>
            <w:r>
              <w:rPr>
                <w:spacing w:val="-4"/>
                <w:sz w:val="18"/>
              </w:rPr>
              <w:t>feet</w:t>
            </w:r>
          </w:p>
        </w:tc>
        <w:tc>
          <w:tcPr>
            <w:tcW w:w="4419" w:type="dxa"/>
            <w:shd w:val="clear" w:color="auto" w:fill="F1F1F1"/>
          </w:tcPr>
          <w:p w14:paraId="4043C14D" w14:textId="77777777" w:rsidR="009B633A" w:rsidRDefault="009B633A" w:rsidP="005B0440">
            <w:pPr>
              <w:pStyle w:val="TableParagraph"/>
              <w:spacing w:line="233" w:lineRule="exact"/>
              <w:ind w:left="106"/>
              <w:rPr>
                <w:sz w:val="18"/>
              </w:rPr>
            </w:pPr>
            <w:r>
              <w:rPr>
                <w:sz w:val="18"/>
              </w:rPr>
              <w:t>Participate</w:t>
            </w:r>
            <w:r>
              <w:rPr>
                <w:spacing w:val="-5"/>
                <w:sz w:val="18"/>
              </w:rPr>
              <w:t xml:space="preserve"> </w:t>
            </w:r>
            <w:r>
              <w:rPr>
                <w:sz w:val="18"/>
              </w:rPr>
              <w:t>in</w:t>
            </w:r>
            <w:r>
              <w:rPr>
                <w:spacing w:val="-1"/>
                <w:sz w:val="18"/>
              </w:rPr>
              <w:t xml:space="preserve"> </w:t>
            </w:r>
            <w:r>
              <w:rPr>
                <w:sz w:val="18"/>
              </w:rPr>
              <w:t>Xcel</w:t>
            </w:r>
            <w:r>
              <w:rPr>
                <w:spacing w:val="-5"/>
                <w:sz w:val="18"/>
              </w:rPr>
              <w:t xml:space="preserve"> </w:t>
            </w:r>
            <w:r>
              <w:rPr>
                <w:sz w:val="18"/>
              </w:rPr>
              <w:t>Energy</w:t>
            </w:r>
            <w:r>
              <w:rPr>
                <w:spacing w:val="-3"/>
                <w:sz w:val="18"/>
              </w:rPr>
              <w:t xml:space="preserve"> </w:t>
            </w:r>
            <w:r>
              <w:rPr>
                <w:sz w:val="18"/>
              </w:rPr>
              <w:t>Design</w:t>
            </w:r>
            <w:r>
              <w:rPr>
                <w:spacing w:val="-1"/>
                <w:sz w:val="18"/>
              </w:rPr>
              <w:t xml:space="preserve"> </w:t>
            </w:r>
            <w:r>
              <w:rPr>
                <w:spacing w:val="-2"/>
                <w:sz w:val="18"/>
              </w:rPr>
              <w:t>Assistance</w:t>
            </w:r>
          </w:p>
        </w:tc>
        <w:tc>
          <w:tcPr>
            <w:tcW w:w="4419" w:type="dxa"/>
            <w:shd w:val="clear" w:color="auto" w:fill="F1F1F1"/>
          </w:tcPr>
          <w:p w14:paraId="025B707B" w14:textId="77777777" w:rsidR="009B633A" w:rsidRDefault="009B633A" w:rsidP="005B0440">
            <w:pPr>
              <w:pStyle w:val="TableParagraph"/>
              <w:spacing w:line="232" w:lineRule="exact"/>
              <w:ind w:left="106"/>
              <w:rPr>
                <w:sz w:val="18"/>
              </w:rPr>
            </w:pPr>
            <w:r>
              <w:rPr>
                <w:sz w:val="18"/>
              </w:rPr>
              <w:t>Does not</w:t>
            </w:r>
            <w:r>
              <w:rPr>
                <w:spacing w:val="-1"/>
                <w:sz w:val="18"/>
              </w:rPr>
              <w:t xml:space="preserve"> </w:t>
            </w:r>
            <w:r>
              <w:rPr>
                <w:sz w:val="18"/>
              </w:rPr>
              <w:t>apply</w:t>
            </w:r>
            <w:r>
              <w:rPr>
                <w:spacing w:val="-2"/>
                <w:sz w:val="18"/>
              </w:rPr>
              <w:t xml:space="preserve"> </w:t>
            </w:r>
            <w:r>
              <w:rPr>
                <w:sz w:val="18"/>
              </w:rPr>
              <w:t>if</w:t>
            </w:r>
            <w:r>
              <w:rPr>
                <w:spacing w:val="-1"/>
                <w:sz w:val="18"/>
              </w:rPr>
              <w:t xml:space="preserve"> </w:t>
            </w:r>
            <w:r>
              <w:rPr>
                <w:sz w:val="18"/>
              </w:rPr>
              <w:t>complying</w:t>
            </w:r>
            <w:r>
              <w:rPr>
                <w:spacing w:val="-5"/>
                <w:sz w:val="18"/>
              </w:rPr>
              <w:t xml:space="preserve"> </w:t>
            </w:r>
            <w:r>
              <w:rPr>
                <w:sz w:val="18"/>
              </w:rPr>
              <w:t>with the</w:t>
            </w:r>
            <w:r>
              <w:rPr>
                <w:spacing w:val="-2"/>
                <w:sz w:val="18"/>
              </w:rPr>
              <w:t xml:space="preserve"> Sustainable</w:t>
            </w:r>
          </w:p>
          <w:p w14:paraId="08F6D96E" w14:textId="77777777" w:rsidR="009B633A" w:rsidRDefault="009B633A" w:rsidP="005B0440">
            <w:pPr>
              <w:pStyle w:val="TableParagraph"/>
              <w:ind w:left="106"/>
              <w:rPr>
                <w:sz w:val="18"/>
              </w:rPr>
            </w:pPr>
            <w:r>
              <w:rPr>
                <w:sz w:val="18"/>
              </w:rPr>
              <w:t>Building</w:t>
            </w:r>
            <w:r>
              <w:rPr>
                <w:spacing w:val="-1"/>
                <w:sz w:val="18"/>
              </w:rPr>
              <w:t xml:space="preserve"> </w:t>
            </w:r>
            <w:r>
              <w:rPr>
                <w:spacing w:val="-2"/>
                <w:sz w:val="18"/>
              </w:rPr>
              <w:t>Ordinance</w:t>
            </w:r>
          </w:p>
        </w:tc>
      </w:tr>
    </w:tbl>
    <w:p w14:paraId="7B0D0A73" w14:textId="77777777" w:rsidR="009B633A" w:rsidRDefault="009B633A" w:rsidP="009B633A">
      <w:pPr>
        <w:rPr>
          <w:sz w:val="18"/>
        </w:rPr>
        <w:sectPr w:rsidR="009B633A" w:rsidSect="009B633A">
          <w:type w:val="continuous"/>
          <w:pgSz w:w="15840" w:h="12240" w:orient="landscape"/>
          <w:pgMar w:top="1260" w:right="680" w:bottom="1319" w:left="600" w:header="255" w:footer="740" w:gutter="0"/>
          <w:cols w:space="720"/>
        </w:sectPr>
      </w:pPr>
    </w:p>
    <w:tbl>
      <w:tblPr>
        <w:tblW w:w="0" w:type="auto"/>
        <w:tblInd w:w="13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650"/>
        <w:gridCol w:w="2828"/>
        <w:gridCol w:w="4419"/>
        <w:gridCol w:w="4419"/>
      </w:tblGrid>
      <w:tr w:rsidR="009B633A" w14:paraId="50AE24AD" w14:textId="77777777" w:rsidTr="005B0440">
        <w:trPr>
          <w:trHeight w:val="326"/>
        </w:trPr>
        <w:tc>
          <w:tcPr>
            <w:tcW w:w="2650" w:type="dxa"/>
            <w:shd w:val="clear" w:color="auto" w:fill="767070"/>
          </w:tcPr>
          <w:p w14:paraId="3E56DE62" w14:textId="77777777" w:rsidR="009B633A" w:rsidRDefault="009B633A" w:rsidP="005B0440">
            <w:pPr>
              <w:pStyle w:val="TableParagraph"/>
              <w:spacing w:before="2"/>
              <w:ind w:left="770"/>
              <w:rPr>
                <w:rFonts w:ascii="Red Hat Text Medium"/>
                <w:sz w:val="20"/>
              </w:rPr>
            </w:pPr>
            <w:r>
              <w:rPr>
                <w:rFonts w:ascii="Red Hat Text Medium"/>
                <w:color w:val="FFFFFF"/>
                <w:spacing w:val="-2"/>
                <w:sz w:val="20"/>
              </w:rPr>
              <w:t>Compliance</w:t>
            </w:r>
          </w:p>
        </w:tc>
        <w:tc>
          <w:tcPr>
            <w:tcW w:w="2828" w:type="dxa"/>
            <w:shd w:val="clear" w:color="auto" w:fill="767070"/>
          </w:tcPr>
          <w:p w14:paraId="259E36C9" w14:textId="77777777" w:rsidR="009B633A" w:rsidRDefault="009B633A" w:rsidP="005B0440">
            <w:pPr>
              <w:pStyle w:val="TableParagraph"/>
              <w:spacing w:before="2"/>
              <w:ind w:left="894"/>
              <w:rPr>
                <w:rFonts w:ascii="Red Hat Text Medium"/>
                <w:sz w:val="20"/>
              </w:rPr>
            </w:pPr>
            <w:r>
              <w:rPr>
                <w:rFonts w:ascii="Red Hat Text Medium"/>
                <w:color w:val="FFFFFF"/>
                <w:spacing w:val="-2"/>
                <w:sz w:val="20"/>
              </w:rPr>
              <w:t>Thresholds</w:t>
            </w:r>
          </w:p>
        </w:tc>
        <w:tc>
          <w:tcPr>
            <w:tcW w:w="4419" w:type="dxa"/>
            <w:shd w:val="clear" w:color="auto" w:fill="767070"/>
          </w:tcPr>
          <w:p w14:paraId="41A8870D" w14:textId="77777777" w:rsidR="009B633A" w:rsidRDefault="009B633A" w:rsidP="005B0440">
            <w:pPr>
              <w:pStyle w:val="TableParagraph"/>
              <w:spacing w:before="2"/>
              <w:ind w:left="3"/>
              <w:jc w:val="center"/>
              <w:rPr>
                <w:rFonts w:ascii="Red Hat Text Medium"/>
                <w:sz w:val="20"/>
              </w:rPr>
            </w:pPr>
            <w:r>
              <w:rPr>
                <w:rFonts w:ascii="Red Hat Text Medium"/>
                <w:color w:val="FFFFFF"/>
                <w:spacing w:val="-2"/>
                <w:sz w:val="20"/>
              </w:rPr>
              <w:t>Requirements</w:t>
            </w:r>
          </w:p>
        </w:tc>
        <w:tc>
          <w:tcPr>
            <w:tcW w:w="4419" w:type="dxa"/>
            <w:shd w:val="clear" w:color="auto" w:fill="767070"/>
          </w:tcPr>
          <w:p w14:paraId="7951C2E1" w14:textId="77777777" w:rsidR="009B633A" w:rsidRDefault="009B633A" w:rsidP="005B0440">
            <w:pPr>
              <w:pStyle w:val="TableParagraph"/>
              <w:spacing w:before="2"/>
              <w:ind w:left="3" w:right="2"/>
              <w:jc w:val="center"/>
              <w:rPr>
                <w:rFonts w:ascii="Red Hat Text Medium"/>
                <w:sz w:val="20"/>
              </w:rPr>
            </w:pPr>
            <w:r>
              <w:rPr>
                <w:rFonts w:ascii="Red Hat Text Medium"/>
                <w:color w:val="FFFFFF"/>
                <w:spacing w:val="-2"/>
                <w:sz w:val="20"/>
              </w:rPr>
              <w:t>Exemptions</w:t>
            </w:r>
          </w:p>
        </w:tc>
      </w:tr>
      <w:tr w:rsidR="009B633A" w14:paraId="0C1DB158" w14:textId="77777777" w:rsidTr="005B0440">
        <w:trPr>
          <w:trHeight w:val="854"/>
        </w:trPr>
        <w:tc>
          <w:tcPr>
            <w:tcW w:w="2650" w:type="dxa"/>
          </w:tcPr>
          <w:p w14:paraId="43C1F343" w14:textId="77777777" w:rsidR="009B633A" w:rsidRDefault="009B633A" w:rsidP="005B0440">
            <w:pPr>
              <w:pStyle w:val="TableParagraph"/>
              <w:spacing w:line="290" w:lineRule="exact"/>
              <w:rPr>
                <w:rFonts w:ascii="Red Hat Text Medium"/>
              </w:rPr>
            </w:pPr>
            <w:r>
              <w:rPr>
                <w:rFonts w:ascii="Red Hat Text Medium"/>
              </w:rPr>
              <w:t>Two</w:t>
            </w:r>
            <w:r>
              <w:rPr>
                <w:rFonts w:ascii="Red Hat Text Medium"/>
                <w:spacing w:val="-3"/>
              </w:rPr>
              <w:t xml:space="preserve"> </w:t>
            </w:r>
            <w:r>
              <w:rPr>
                <w:rFonts w:ascii="Red Hat Text Medium"/>
              </w:rPr>
              <w:t>Bid</w:t>
            </w:r>
            <w:r>
              <w:rPr>
                <w:rFonts w:ascii="Red Hat Text Medium"/>
                <w:spacing w:val="-3"/>
              </w:rPr>
              <w:t xml:space="preserve"> </w:t>
            </w:r>
            <w:r>
              <w:rPr>
                <w:rFonts w:ascii="Red Hat Text Medium"/>
                <w:spacing w:val="-2"/>
              </w:rPr>
              <w:t>Policy</w:t>
            </w:r>
          </w:p>
          <w:p w14:paraId="029E3932" w14:textId="77777777" w:rsidR="009B633A" w:rsidRDefault="009B633A" w:rsidP="005B0440">
            <w:pPr>
              <w:pStyle w:val="TableParagraph"/>
              <w:spacing w:before="119"/>
              <w:rPr>
                <w:sz w:val="18"/>
              </w:rPr>
            </w:pPr>
            <w:hyperlink r:id="rId46">
              <w:r>
                <w:rPr>
                  <w:color w:val="0562C1"/>
                  <w:sz w:val="18"/>
                  <w:u w:val="single" w:color="0562C1"/>
                </w:rPr>
                <w:t>HRA</w:t>
              </w:r>
              <w:r>
                <w:rPr>
                  <w:color w:val="0562C1"/>
                  <w:spacing w:val="-1"/>
                  <w:sz w:val="18"/>
                  <w:u w:val="single" w:color="0562C1"/>
                </w:rPr>
                <w:t xml:space="preserve"> </w:t>
              </w:r>
              <w:r>
                <w:rPr>
                  <w:color w:val="0562C1"/>
                  <w:sz w:val="18"/>
                  <w:u w:val="single" w:color="0562C1"/>
                </w:rPr>
                <w:t>Policy</w:t>
              </w:r>
              <w:r>
                <w:rPr>
                  <w:color w:val="0562C1"/>
                  <w:spacing w:val="-1"/>
                  <w:sz w:val="18"/>
                  <w:u w:val="single" w:color="0562C1"/>
                </w:rPr>
                <w:t xml:space="preserve"> </w:t>
              </w:r>
              <w:r>
                <w:rPr>
                  <w:color w:val="0562C1"/>
                  <w:sz w:val="18"/>
                  <w:u w:val="single" w:color="0562C1"/>
                </w:rPr>
                <w:t xml:space="preserve">dated </w:t>
              </w:r>
              <w:r>
                <w:rPr>
                  <w:color w:val="0562C1"/>
                  <w:spacing w:val="-2"/>
                  <w:sz w:val="18"/>
                  <w:u w:val="single" w:color="0562C1"/>
                </w:rPr>
                <w:t>2/9/2009</w:t>
              </w:r>
            </w:hyperlink>
          </w:p>
        </w:tc>
        <w:tc>
          <w:tcPr>
            <w:tcW w:w="2828" w:type="dxa"/>
          </w:tcPr>
          <w:p w14:paraId="0B04DD34" w14:textId="77777777" w:rsidR="009B633A" w:rsidRDefault="009B633A" w:rsidP="005B0440">
            <w:pPr>
              <w:pStyle w:val="TableParagraph"/>
              <w:spacing w:line="245" w:lineRule="exact"/>
              <w:rPr>
                <w:sz w:val="18"/>
              </w:rPr>
            </w:pPr>
            <w:r>
              <w:rPr>
                <w:spacing w:val="-2"/>
                <w:sz w:val="18"/>
              </w:rPr>
              <w:t>$20,000</w:t>
            </w:r>
          </w:p>
        </w:tc>
        <w:tc>
          <w:tcPr>
            <w:tcW w:w="4419" w:type="dxa"/>
          </w:tcPr>
          <w:p w14:paraId="54A6C38C" w14:textId="77777777" w:rsidR="009B633A" w:rsidRDefault="009B633A" w:rsidP="005B0440">
            <w:pPr>
              <w:pStyle w:val="TableParagraph"/>
              <w:ind w:left="106" w:right="192"/>
              <w:rPr>
                <w:sz w:val="18"/>
              </w:rPr>
            </w:pPr>
            <w:r>
              <w:rPr>
                <w:sz w:val="18"/>
              </w:rPr>
              <w:t>Requirement to obtain two bids from general contractors</w:t>
            </w:r>
            <w:r>
              <w:rPr>
                <w:spacing w:val="-10"/>
                <w:sz w:val="18"/>
              </w:rPr>
              <w:t xml:space="preserve"> </w:t>
            </w:r>
            <w:r>
              <w:rPr>
                <w:sz w:val="18"/>
              </w:rPr>
              <w:t>and</w:t>
            </w:r>
            <w:r>
              <w:rPr>
                <w:spacing w:val="-10"/>
                <w:sz w:val="18"/>
              </w:rPr>
              <w:t xml:space="preserve"> </w:t>
            </w:r>
            <w:r>
              <w:rPr>
                <w:sz w:val="18"/>
              </w:rPr>
              <w:t>subcontractors;</w:t>
            </w:r>
            <w:r>
              <w:rPr>
                <w:spacing w:val="-9"/>
                <w:sz w:val="18"/>
              </w:rPr>
              <w:t xml:space="preserve"> </w:t>
            </w:r>
            <w:r>
              <w:rPr>
                <w:sz w:val="18"/>
              </w:rPr>
              <w:t>award</w:t>
            </w:r>
            <w:r>
              <w:rPr>
                <w:spacing w:val="-9"/>
                <w:sz w:val="18"/>
              </w:rPr>
              <w:t xml:space="preserve"> </w:t>
            </w:r>
            <w:r>
              <w:rPr>
                <w:sz w:val="18"/>
              </w:rPr>
              <w:t>contract to lowest responsible bidder.</w:t>
            </w:r>
          </w:p>
        </w:tc>
        <w:tc>
          <w:tcPr>
            <w:tcW w:w="4419" w:type="dxa"/>
          </w:tcPr>
          <w:p w14:paraId="1CA8B069" w14:textId="77777777" w:rsidR="009B633A" w:rsidRDefault="009B633A" w:rsidP="005B0440">
            <w:pPr>
              <w:pStyle w:val="TableParagraph"/>
              <w:ind w:left="106"/>
              <w:rPr>
                <w:sz w:val="18"/>
              </w:rPr>
            </w:pPr>
            <w:r>
              <w:rPr>
                <w:sz w:val="18"/>
              </w:rPr>
              <w:t>Exemption</w:t>
            </w:r>
            <w:r>
              <w:rPr>
                <w:spacing w:val="-7"/>
                <w:sz w:val="18"/>
              </w:rPr>
              <w:t xml:space="preserve"> </w:t>
            </w:r>
            <w:r>
              <w:rPr>
                <w:sz w:val="18"/>
              </w:rPr>
              <w:t>of</w:t>
            </w:r>
            <w:r>
              <w:rPr>
                <w:spacing w:val="-8"/>
                <w:sz w:val="18"/>
              </w:rPr>
              <w:t xml:space="preserve"> </w:t>
            </w:r>
            <w:r>
              <w:rPr>
                <w:sz w:val="18"/>
              </w:rPr>
              <w:t>process</w:t>
            </w:r>
            <w:r>
              <w:rPr>
                <w:spacing w:val="-9"/>
                <w:sz w:val="18"/>
              </w:rPr>
              <w:t xml:space="preserve"> </w:t>
            </w:r>
            <w:r>
              <w:rPr>
                <w:sz w:val="18"/>
              </w:rPr>
              <w:t>followed</w:t>
            </w:r>
            <w:r>
              <w:rPr>
                <w:spacing w:val="-7"/>
                <w:sz w:val="18"/>
              </w:rPr>
              <w:t xml:space="preserve"> </w:t>
            </w:r>
            <w:r>
              <w:rPr>
                <w:sz w:val="18"/>
              </w:rPr>
              <w:t>for</w:t>
            </w:r>
            <w:r>
              <w:rPr>
                <w:spacing w:val="-6"/>
                <w:sz w:val="18"/>
              </w:rPr>
              <w:t xml:space="preserve"> </w:t>
            </w:r>
            <w:r>
              <w:rPr>
                <w:sz w:val="18"/>
              </w:rPr>
              <w:t>negotiated contract with general contractor.</w:t>
            </w:r>
          </w:p>
          <w:p w14:paraId="0E847F8B" w14:textId="77777777" w:rsidR="009B633A" w:rsidRDefault="009B633A" w:rsidP="005B0440">
            <w:pPr>
              <w:pStyle w:val="TableParagraph"/>
              <w:spacing w:before="58"/>
              <w:ind w:left="106"/>
              <w:rPr>
                <w:sz w:val="18"/>
              </w:rPr>
            </w:pPr>
            <w:r>
              <w:rPr>
                <w:sz w:val="18"/>
              </w:rPr>
              <w:t>Excludes</w:t>
            </w:r>
            <w:r>
              <w:rPr>
                <w:spacing w:val="-2"/>
                <w:sz w:val="18"/>
              </w:rPr>
              <w:t xml:space="preserve"> </w:t>
            </w:r>
            <w:r>
              <w:rPr>
                <w:sz w:val="18"/>
              </w:rPr>
              <w:t>conduit</w:t>
            </w:r>
            <w:r>
              <w:rPr>
                <w:spacing w:val="-2"/>
                <w:sz w:val="18"/>
              </w:rPr>
              <w:t xml:space="preserve"> </w:t>
            </w:r>
            <w:r>
              <w:rPr>
                <w:sz w:val="18"/>
              </w:rPr>
              <w:t>bonds</w:t>
            </w:r>
            <w:r>
              <w:rPr>
                <w:spacing w:val="-2"/>
                <w:sz w:val="18"/>
              </w:rPr>
              <w:t xml:space="preserve"> </w:t>
            </w:r>
            <w:r>
              <w:rPr>
                <w:sz w:val="18"/>
              </w:rPr>
              <w:t>and</w:t>
            </w:r>
            <w:r>
              <w:rPr>
                <w:spacing w:val="-4"/>
                <w:sz w:val="18"/>
              </w:rPr>
              <w:t xml:space="preserve"> </w:t>
            </w:r>
            <w:r>
              <w:rPr>
                <w:sz w:val="18"/>
              </w:rPr>
              <w:t>soft cost</w:t>
            </w:r>
            <w:r>
              <w:rPr>
                <w:spacing w:val="-2"/>
                <w:sz w:val="18"/>
              </w:rPr>
              <w:t xml:space="preserve"> contracts</w:t>
            </w:r>
          </w:p>
        </w:tc>
      </w:tr>
      <w:tr w:rsidR="009B633A" w14:paraId="49D6754C" w14:textId="77777777" w:rsidTr="005B0440">
        <w:trPr>
          <w:trHeight w:val="1605"/>
        </w:trPr>
        <w:tc>
          <w:tcPr>
            <w:tcW w:w="2650" w:type="dxa"/>
            <w:shd w:val="clear" w:color="auto" w:fill="F1F1F1"/>
          </w:tcPr>
          <w:p w14:paraId="6A293922" w14:textId="77777777" w:rsidR="009B633A" w:rsidRDefault="009B633A" w:rsidP="005B0440">
            <w:pPr>
              <w:pStyle w:val="TableParagraph"/>
              <w:spacing w:before="1"/>
              <w:ind w:right="573"/>
              <w:rPr>
                <w:rFonts w:ascii="Red Hat Text Medium"/>
              </w:rPr>
            </w:pPr>
            <w:r>
              <w:rPr>
                <w:rFonts w:ascii="Red Hat Text Medium"/>
              </w:rPr>
              <w:t>Affirmative Fair Housing</w:t>
            </w:r>
            <w:r>
              <w:rPr>
                <w:rFonts w:ascii="Red Hat Text Medium"/>
                <w:spacing w:val="-13"/>
              </w:rPr>
              <w:t xml:space="preserve"> </w:t>
            </w:r>
            <w:r>
              <w:rPr>
                <w:rFonts w:ascii="Red Hat Text Medium"/>
              </w:rPr>
              <w:t xml:space="preserve">Marketing </w:t>
            </w:r>
            <w:r>
              <w:rPr>
                <w:rFonts w:ascii="Red Hat Text Medium"/>
                <w:spacing w:val="-4"/>
              </w:rPr>
              <w:t>Plan</w:t>
            </w:r>
          </w:p>
          <w:p w14:paraId="4A81C815" w14:textId="77777777" w:rsidR="009B633A" w:rsidRDefault="009B633A" w:rsidP="005B0440">
            <w:pPr>
              <w:pStyle w:val="TableParagraph"/>
              <w:spacing w:before="119" w:line="242" w:lineRule="auto"/>
              <w:ind w:right="140"/>
              <w:rPr>
                <w:sz w:val="18"/>
              </w:rPr>
            </w:pPr>
            <w:hyperlink r:id="rId47">
              <w:r>
                <w:rPr>
                  <w:color w:val="0562C1"/>
                  <w:sz w:val="18"/>
                  <w:u w:val="single" w:color="0562C1"/>
                </w:rPr>
                <w:t>24</w:t>
              </w:r>
              <w:r>
                <w:rPr>
                  <w:color w:val="0562C1"/>
                  <w:spacing w:val="-6"/>
                  <w:sz w:val="18"/>
                  <w:u w:val="single" w:color="0562C1"/>
                </w:rPr>
                <w:t xml:space="preserve"> </w:t>
              </w:r>
              <w:r>
                <w:rPr>
                  <w:color w:val="0562C1"/>
                  <w:sz w:val="18"/>
                  <w:u w:val="single" w:color="0562C1"/>
                </w:rPr>
                <w:t>CFR</w:t>
              </w:r>
              <w:r>
                <w:rPr>
                  <w:color w:val="0562C1"/>
                  <w:spacing w:val="-7"/>
                  <w:sz w:val="18"/>
                  <w:u w:val="single" w:color="0562C1"/>
                </w:rPr>
                <w:t xml:space="preserve"> </w:t>
              </w:r>
              <w:r>
                <w:rPr>
                  <w:color w:val="0562C1"/>
                  <w:sz w:val="18"/>
                  <w:u w:val="single" w:color="0562C1"/>
                </w:rPr>
                <w:t>92.351</w:t>
              </w:r>
            </w:hyperlink>
            <w:r>
              <w:rPr>
                <w:color w:val="0562C1"/>
                <w:spacing w:val="-8"/>
                <w:sz w:val="18"/>
              </w:rPr>
              <w:t xml:space="preserve"> </w:t>
            </w:r>
            <w:r>
              <w:rPr>
                <w:sz w:val="18"/>
              </w:rPr>
              <w:t>and</w:t>
            </w:r>
            <w:r>
              <w:rPr>
                <w:spacing w:val="-9"/>
                <w:sz w:val="18"/>
              </w:rPr>
              <w:t xml:space="preserve"> </w:t>
            </w:r>
            <w:hyperlink r:id="rId48">
              <w:r>
                <w:rPr>
                  <w:color w:val="0562C1"/>
                  <w:sz w:val="18"/>
                  <w:u w:val="single" w:color="0562C1"/>
                </w:rPr>
                <w:t>24</w:t>
              </w:r>
              <w:r>
                <w:rPr>
                  <w:color w:val="0562C1"/>
                  <w:spacing w:val="-8"/>
                  <w:sz w:val="18"/>
                  <w:u w:val="single" w:color="0562C1"/>
                </w:rPr>
                <w:t xml:space="preserve"> </w:t>
              </w:r>
              <w:r>
                <w:rPr>
                  <w:color w:val="0562C1"/>
                  <w:sz w:val="18"/>
                  <w:u w:val="single" w:color="0562C1"/>
                </w:rPr>
                <w:t>CFR</w:t>
              </w:r>
            </w:hyperlink>
            <w:r>
              <w:rPr>
                <w:color w:val="0562C1"/>
                <w:sz w:val="18"/>
              </w:rPr>
              <w:t xml:space="preserve"> </w:t>
            </w:r>
            <w:hyperlink r:id="rId49">
              <w:r>
                <w:rPr>
                  <w:color w:val="0562C1"/>
                  <w:sz w:val="18"/>
                  <w:u w:val="single" w:color="0562C1"/>
                </w:rPr>
                <w:t>Part 200.600-200.640</w:t>
              </w:r>
            </w:hyperlink>
          </w:p>
        </w:tc>
        <w:tc>
          <w:tcPr>
            <w:tcW w:w="2828" w:type="dxa"/>
            <w:shd w:val="clear" w:color="auto" w:fill="F1F1F1"/>
          </w:tcPr>
          <w:p w14:paraId="6FE5BBB2" w14:textId="77777777" w:rsidR="009B633A" w:rsidRDefault="009B633A" w:rsidP="005B0440">
            <w:pPr>
              <w:pStyle w:val="TableParagraph"/>
              <w:spacing w:before="2"/>
              <w:rPr>
                <w:sz w:val="18"/>
              </w:rPr>
            </w:pPr>
            <w:r>
              <w:rPr>
                <w:sz w:val="18"/>
              </w:rPr>
              <w:t>5</w:t>
            </w:r>
            <w:r>
              <w:rPr>
                <w:spacing w:val="-8"/>
                <w:sz w:val="18"/>
              </w:rPr>
              <w:t xml:space="preserve"> </w:t>
            </w:r>
            <w:r>
              <w:rPr>
                <w:sz w:val="18"/>
              </w:rPr>
              <w:t>or</w:t>
            </w:r>
            <w:r>
              <w:rPr>
                <w:spacing w:val="-7"/>
                <w:sz w:val="18"/>
              </w:rPr>
              <w:t xml:space="preserve"> </w:t>
            </w:r>
            <w:r>
              <w:rPr>
                <w:sz w:val="18"/>
              </w:rPr>
              <w:t>more</w:t>
            </w:r>
            <w:r>
              <w:rPr>
                <w:spacing w:val="-8"/>
                <w:sz w:val="18"/>
              </w:rPr>
              <w:t xml:space="preserve"> </w:t>
            </w:r>
            <w:r>
              <w:rPr>
                <w:sz w:val="18"/>
              </w:rPr>
              <w:t>HOME</w:t>
            </w:r>
            <w:r>
              <w:rPr>
                <w:spacing w:val="-7"/>
                <w:sz w:val="18"/>
              </w:rPr>
              <w:t xml:space="preserve"> </w:t>
            </w:r>
            <w:r>
              <w:rPr>
                <w:sz w:val="18"/>
              </w:rPr>
              <w:t>or</w:t>
            </w:r>
            <w:r>
              <w:rPr>
                <w:spacing w:val="-9"/>
                <w:sz w:val="18"/>
              </w:rPr>
              <w:t xml:space="preserve"> </w:t>
            </w:r>
            <w:r>
              <w:rPr>
                <w:sz w:val="18"/>
              </w:rPr>
              <w:t>CDBG assisted units; or</w:t>
            </w:r>
          </w:p>
          <w:p w14:paraId="5B5E9559" w14:textId="77777777" w:rsidR="009B633A" w:rsidRDefault="009B633A" w:rsidP="005B0440">
            <w:pPr>
              <w:pStyle w:val="TableParagraph"/>
              <w:spacing w:before="59"/>
              <w:ind w:right="175"/>
              <w:rPr>
                <w:sz w:val="18"/>
              </w:rPr>
            </w:pPr>
            <w:r>
              <w:rPr>
                <w:sz w:val="18"/>
              </w:rPr>
              <w:t>Lots</w:t>
            </w:r>
            <w:r>
              <w:rPr>
                <w:spacing w:val="-12"/>
                <w:sz w:val="18"/>
              </w:rPr>
              <w:t xml:space="preserve"> </w:t>
            </w:r>
            <w:r>
              <w:rPr>
                <w:sz w:val="18"/>
              </w:rPr>
              <w:t>funded</w:t>
            </w:r>
            <w:r>
              <w:rPr>
                <w:spacing w:val="-12"/>
                <w:sz w:val="18"/>
              </w:rPr>
              <w:t xml:space="preserve"> </w:t>
            </w:r>
            <w:r>
              <w:rPr>
                <w:sz w:val="18"/>
              </w:rPr>
              <w:t>or</w:t>
            </w:r>
            <w:r>
              <w:rPr>
                <w:spacing w:val="-11"/>
                <w:sz w:val="18"/>
              </w:rPr>
              <w:t xml:space="preserve"> </w:t>
            </w:r>
            <w:r>
              <w:rPr>
                <w:sz w:val="18"/>
              </w:rPr>
              <w:t>insured through FHA or HUD</w:t>
            </w:r>
          </w:p>
        </w:tc>
        <w:tc>
          <w:tcPr>
            <w:tcW w:w="4419" w:type="dxa"/>
            <w:shd w:val="clear" w:color="auto" w:fill="F1F1F1"/>
          </w:tcPr>
          <w:p w14:paraId="56945092" w14:textId="77777777" w:rsidR="009B633A" w:rsidRDefault="009B633A" w:rsidP="005B0440">
            <w:pPr>
              <w:pStyle w:val="TableParagraph"/>
              <w:spacing w:before="2"/>
              <w:ind w:left="106"/>
              <w:rPr>
                <w:sz w:val="18"/>
              </w:rPr>
            </w:pPr>
            <w:r>
              <w:rPr>
                <w:sz w:val="18"/>
              </w:rPr>
              <w:t>Adopt</w:t>
            </w:r>
            <w:r>
              <w:rPr>
                <w:spacing w:val="-6"/>
                <w:sz w:val="18"/>
              </w:rPr>
              <w:t xml:space="preserve"> </w:t>
            </w:r>
            <w:r>
              <w:rPr>
                <w:sz w:val="18"/>
              </w:rPr>
              <w:t>and</w:t>
            </w:r>
            <w:r>
              <w:rPr>
                <w:spacing w:val="-6"/>
                <w:sz w:val="18"/>
              </w:rPr>
              <w:t xml:space="preserve"> </w:t>
            </w:r>
            <w:r>
              <w:rPr>
                <w:sz w:val="18"/>
              </w:rPr>
              <w:t>Maintain</w:t>
            </w:r>
            <w:r>
              <w:rPr>
                <w:spacing w:val="-6"/>
                <w:sz w:val="18"/>
              </w:rPr>
              <w:t xml:space="preserve"> </w:t>
            </w:r>
            <w:r>
              <w:rPr>
                <w:sz w:val="18"/>
              </w:rPr>
              <w:t>an</w:t>
            </w:r>
            <w:r>
              <w:rPr>
                <w:spacing w:val="-8"/>
                <w:sz w:val="18"/>
              </w:rPr>
              <w:t xml:space="preserve"> </w:t>
            </w:r>
            <w:r>
              <w:rPr>
                <w:sz w:val="18"/>
              </w:rPr>
              <w:t>Affirmative</w:t>
            </w:r>
            <w:r>
              <w:rPr>
                <w:spacing w:val="-8"/>
                <w:sz w:val="18"/>
              </w:rPr>
              <w:t xml:space="preserve"> </w:t>
            </w:r>
            <w:r>
              <w:rPr>
                <w:sz w:val="18"/>
              </w:rPr>
              <w:t>Fair</w:t>
            </w:r>
            <w:r>
              <w:rPr>
                <w:spacing w:val="-5"/>
                <w:sz w:val="18"/>
              </w:rPr>
              <w:t xml:space="preserve"> </w:t>
            </w:r>
            <w:r>
              <w:rPr>
                <w:sz w:val="18"/>
              </w:rPr>
              <w:t>Housing Marketing Plan</w:t>
            </w:r>
          </w:p>
        </w:tc>
        <w:tc>
          <w:tcPr>
            <w:tcW w:w="4419" w:type="dxa"/>
            <w:shd w:val="clear" w:color="auto" w:fill="F1F1F1"/>
          </w:tcPr>
          <w:p w14:paraId="12E3D7B2" w14:textId="77777777" w:rsidR="009B633A" w:rsidRDefault="009B633A" w:rsidP="005B0440">
            <w:pPr>
              <w:pStyle w:val="TableParagraph"/>
              <w:spacing w:before="2"/>
              <w:ind w:left="106"/>
              <w:rPr>
                <w:sz w:val="18"/>
              </w:rPr>
            </w:pPr>
            <w:r>
              <w:rPr>
                <w:spacing w:val="-4"/>
                <w:sz w:val="18"/>
              </w:rPr>
              <w:t>None</w:t>
            </w:r>
          </w:p>
        </w:tc>
      </w:tr>
    </w:tbl>
    <w:p w14:paraId="435EAFD6" w14:textId="77777777" w:rsidR="009B633A" w:rsidRDefault="009B633A" w:rsidP="009B633A"/>
    <w:p w14:paraId="554F0B40" w14:textId="77777777" w:rsidR="009B633A" w:rsidRDefault="009B633A" w:rsidP="00356830">
      <w:pPr>
        <w:rPr>
          <w:sz w:val="16"/>
          <w:szCs w:val="16"/>
        </w:rPr>
      </w:pPr>
    </w:p>
    <w:p w14:paraId="561CE6A2" w14:textId="77777777" w:rsidR="009B633A" w:rsidRDefault="009B633A" w:rsidP="00356830">
      <w:pPr>
        <w:rPr>
          <w:sz w:val="16"/>
          <w:szCs w:val="16"/>
        </w:rPr>
      </w:pPr>
    </w:p>
    <w:p w14:paraId="08835B39" w14:textId="77777777" w:rsidR="009B633A" w:rsidRDefault="009B633A" w:rsidP="00356830">
      <w:pPr>
        <w:rPr>
          <w:sz w:val="16"/>
          <w:szCs w:val="16"/>
        </w:rPr>
      </w:pPr>
    </w:p>
    <w:p w14:paraId="29AF5A76" w14:textId="77777777" w:rsidR="009B633A" w:rsidRDefault="009B633A" w:rsidP="00356830">
      <w:pPr>
        <w:rPr>
          <w:sz w:val="16"/>
          <w:szCs w:val="16"/>
        </w:rPr>
      </w:pPr>
    </w:p>
    <w:p w14:paraId="70A13B3B" w14:textId="77777777" w:rsidR="009B633A" w:rsidRDefault="009B633A" w:rsidP="00356830">
      <w:pPr>
        <w:rPr>
          <w:sz w:val="16"/>
          <w:szCs w:val="16"/>
        </w:rPr>
      </w:pPr>
    </w:p>
    <w:p w14:paraId="2C7DC907" w14:textId="77777777" w:rsidR="009B633A" w:rsidRDefault="009B633A" w:rsidP="00356830">
      <w:pPr>
        <w:rPr>
          <w:sz w:val="16"/>
          <w:szCs w:val="16"/>
        </w:rPr>
      </w:pPr>
    </w:p>
    <w:p w14:paraId="42965EB9" w14:textId="77777777" w:rsidR="009B633A" w:rsidRDefault="009B633A" w:rsidP="00356830">
      <w:pPr>
        <w:rPr>
          <w:sz w:val="16"/>
          <w:szCs w:val="16"/>
        </w:rPr>
      </w:pPr>
    </w:p>
    <w:p w14:paraId="4FA9904D" w14:textId="77777777" w:rsidR="009B633A" w:rsidRDefault="009B633A" w:rsidP="00356830">
      <w:pPr>
        <w:rPr>
          <w:b/>
        </w:rPr>
      </w:pPr>
    </w:p>
    <w:p w14:paraId="7C5DC2A6" w14:textId="77777777" w:rsidR="0061522C" w:rsidRDefault="0061522C" w:rsidP="00356830">
      <w:pPr>
        <w:jc w:val="center"/>
        <w:rPr>
          <w:b/>
        </w:rPr>
        <w:sectPr w:rsidR="0061522C" w:rsidSect="00612763">
          <w:headerReference w:type="default" r:id="rId50"/>
          <w:footnotePr>
            <w:numFmt w:val="lowerLetter"/>
          </w:footnotePr>
          <w:endnotePr>
            <w:numFmt w:val="lowerLetter"/>
          </w:endnotePr>
          <w:pgSz w:w="15840" w:h="12240" w:orient="landscape" w:code="1"/>
          <w:pgMar w:top="720" w:right="432" w:bottom="432" w:left="720" w:header="504" w:footer="29" w:gutter="0"/>
          <w:cols w:space="720"/>
        </w:sectPr>
      </w:pPr>
    </w:p>
    <w:p w14:paraId="34014F58" w14:textId="77777777" w:rsidR="005A74A2" w:rsidRPr="00901424"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center"/>
        <w:rPr>
          <w:b/>
          <w:szCs w:val="24"/>
        </w:rPr>
      </w:pPr>
      <w:r w:rsidRPr="00901424">
        <w:rPr>
          <w:b/>
          <w:szCs w:val="24"/>
        </w:rPr>
        <w:t>ATTACHMENT D</w:t>
      </w:r>
    </w:p>
    <w:p w14:paraId="314DB252" w14:textId="6883DB51" w:rsidR="005A74A2" w:rsidRPr="00901424" w:rsidRDefault="006E0EFA"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center"/>
        <w:rPr>
          <w:szCs w:val="24"/>
        </w:rPr>
      </w:pPr>
      <w:bookmarkStart w:id="6" w:name="_Hlk219909131"/>
      <w:r>
        <w:rPr>
          <w:b/>
          <w:szCs w:val="24"/>
        </w:rPr>
        <w:t>Acknowledgement of Specific Compliance Requirements</w:t>
      </w:r>
      <w:r w:rsidR="00934ABD">
        <w:rPr>
          <w:b/>
          <w:szCs w:val="24"/>
        </w:rPr>
        <w:t xml:space="preserve"> </w:t>
      </w:r>
      <w:r w:rsidR="009B633A">
        <w:rPr>
          <w:b/>
          <w:szCs w:val="24"/>
        </w:rPr>
        <w:t xml:space="preserve">Request for Balance of </w:t>
      </w:r>
      <w:r w:rsidR="009B633A" w:rsidRPr="00901424">
        <w:rPr>
          <w:b/>
          <w:szCs w:val="24"/>
        </w:rPr>
        <w:t>Application Fee and Expense Deposit</w:t>
      </w:r>
      <w:r w:rsidR="009B633A">
        <w:rPr>
          <w:b/>
          <w:szCs w:val="24"/>
        </w:rPr>
        <w:t xml:space="preserve"> and </w:t>
      </w:r>
      <w:r w:rsidR="00934ABD">
        <w:rPr>
          <w:b/>
          <w:szCs w:val="24"/>
        </w:rPr>
        <w:t>(2</w:t>
      </w:r>
      <w:r w:rsidR="002C2DD2">
        <w:rPr>
          <w:b/>
          <w:szCs w:val="24"/>
        </w:rPr>
        <w:t>n</w:t>
      </w:r>
      <w:r w:rsidR="00934ABD">
        <w:rPr>
          <w:b/>
          <w:szCs w:val="24"/>
        </w:rPr>
        <w:t>d Developer Letter)</w:t>
      </w:r>
    </w:p>
    <w:p w14:paraId="751897BC"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b/>
          <w:bCs/>
          <w:color w:val="000000" w:themeColor="text1"/>
        </w:rPr>
        <w:t>[Date]</w:t>
      </w:r>
    </w:p>
    <w:p w14:paraId="4B81FF2F" w14:textId="77777777" w:rsidR="00F3473B" w:rsidRPr="00C92050" w:rsidRDefault="00F3473B" w:rsidP="00F3473B">
      <w:pPr>
        <w:rPr>
          <w:rFonts w:eastAsia="Open Sans"/>
          <w:color w:val="000000" w:themeColor="text1"/>
        </w:rPr>
      </w:pPr>
    </w:p>
    <w:p w14:paraId="5527909B"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[Contact name]</w:t>
      </w:r>
    </w:p>
    <w:p w14:paraId="69E35EAD"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[Contact title]</w:t>
      </w:r>
    </w:p>
    <w:p w14:paraId="52B400EB"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[Contact organization]</w:t>
      </w:r>
    </w:p>
    <w:p w14:paraId="5E940AB1"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[Contact address1]</w:t>
      </w:r>
    </w:p>
    <w:p w14:paraId="706B018A"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[Contact address2] </w:t>
      </w:r>
    </w:p>
    <w:p w14:paraId="5426F1C9" w14:textId="77777777" w:rsidR="00F3473B" w:rsidRPr="00C92050" w:rsidRDefault="00F3473B" w:rsidP="00F3473B">
      <w:pPr>
        <w:spacing w:line="288" w:lineRule="auto"/>
        <w:rPr>
          <w:rFonts w:eastAsia="Open Sans"/>
          <w:color w:val="000000" w:themeColor="text1"/>
        </w:rPr>
      </w:pPr>
    </w:p>
    <w:p w14:paraId="75168029" w14:textId="77777777" w:rsidR="00F3473B" w:rsidRPr="00C92050" w:rsidRDefault="00F3473B" w:rsidP="00F3473B">
      <w:pPr>
        <w:spacing w:line="288" w:lineRule="auto"/>
        <w:rPr>
          <w:rFonts w:eastAsia="Open Sans"/>
          <w:color w:val="000000" w:themeColor="text1"/>
        </w:rPr>
      </w:pPr>
      <w:r w:rsidRPr="00C92050">
        <w:rPr>
          <w:rFonts w:eastAsia="Open Sans"/>
          <w:color w:val="000000" w:themeColor="text1"/>
        </w:rPr>
        <w:t>RE:</w:t>
      </w:r>
      <w:r w:rsidRPr="00C92050">
        <w:rPr>
          <w:rFonts w:eastAsia="Open Sans"/>
          <w:color w:val="000000" w:themeColor="text1"/>
        </w:rPr>
        <w:tab/>
        <w:t xml:space="preserve">Pre-Approval Compliance Determination for </w:t>
      </w:r>
      <w:r w:rsidRPr="00C92050">
        <w:rPr>
          <w:rFonts w:eastAsia="Open Sans"/>
          <w:i/>
          <w:iCs/>
          <w:color w:val="000000" w:themeColor="text1"/>
          <w:u w:val="single"/>
        </w:rPr>
        <w:t>[Project]</w:t>
      </w:r>
      <w:r w:rsidRPr="00C92050">
        <w:rPr>
          <w:rFonts w:eastAsia="Open Sans"/>
          <w:color w:val="000000" w:themeColor="text1"/>
        </w:rPr>
        <w:t xml:space="preserve"> (“Project”)</w:t>
      </w:r>
    </w:p>
    <w:p w14:paraId="7B3FA46B" w14:textId="77777777" w:rsidR="00F3473B" w:rsidRPr="00C92050" w:rsidRDefault="00F3473B" w:rsidP="00F3473B">
      <w:pPr>
        <w:spacing w:line="288" w:lineRule="auto"/>
        <w:rPr>
          <w:rFonts w:eastAsia="Open Sans"/>
          <w:color w:val="000000" w:themeColor="text1"/>
        </w:rPr>
      </w:pPr>
    </w:p>
    <w:p w14:paraId="5393A311" w14:textId="77777777" w:rsidR="00F3473B" w:rsidRPr="00C92050" w:rsidRDefault="00F3473B" w:rsidP="00F3473B">
      <w:pPr>
        <w:spacing w:line="288" w:lineRule="auto"/>
        <w:rPr>
          <w:rFonts w:eastAsia="Open Sans"/>
          <w:color w:val="000000" w:themeColor="text1"/>
        </w:rPr>
      </w:pPr>
      <w:r w:rsidRPr="00C92050">
        <w:rPr>
          <w:rFonts w:eastAsia="Open Sans"/>
          <w:color w:val="000000" w:themeColor="text1"/>
        </w:rPr>
        <w:t xml:space="preserve">Dear </w:t>
      </w:r>
      <w:r w:rsidRPr="00C92050">
        <w:rPr>
          <w:rFonts w:eastAsia="Open Sans"/>
          <w:i/>
          <w:iCs/>
          <w:color w:val="000000" w:themeColor="text1"/>
          <w:u w:val="single"/>
        </w:rPr>
        <w:t>[Developer Contact name]</w:t>
      </w:r>
      <w:r w:rsidRPr="00C92050">
        <w:rPr>
          <w:rFonts w:eastAsia="Open Sans"/>
          <w:color w:val="000000" w:themeColor="text1"/>
        </w:rPr>
        <w:t>:</w:t>
      </w:r>
    </w:p>
    <w:p w14:paraId="61E3A94D" w14:textId="77777777" w:rsidR="00F3473B" w:rsidRPr="00C92050" w:rsidRDefault="00F3473B" w:rsidP="00F3473B">
      <w:pPr>
        <w:spacing w:line="288" w:lineRule="auto"/>
        <w:rPr>
          <w:rFonts w:eastAsia="Open Sans"/>
          <w:color w:val="000000" w:themeColor="text1"/>
        </w:rPr>
      </w:pPr>
    </w:p>
    <w:p w14:paraId="75E2DEEA"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Staff has completed its review of your application and is in the process of presenting a financing proposal to the City Council and/or HRA Board of Commissioners for the Project, which includes the following proposed funding:</w:t>
      </w:r>
    </w:p>
    <w:p w14:paraId="1B8E9F16"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4979CE02" w14:textId="75E43AA7" w:rsidR="00F3473B" w:rsidRPr="00C92050" w:rsidRDefault="00F3473B" w:rsidP="00F3473B">
      <w:pPr>
        <w:pStyle w:val="BasicParagraph"/>
        <w:numPr>
          <w:ilvl w:val="0"/>
          <w:numId w:val="38"/>
        </w:numPr>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$___________ in __</w:t>
      </w:r>
      <w:r>
        <w:rPr>
          <w:rFonts w:ascii="Times New Roman" w:eastAsia="Open Sans" w:hAnsi="Times New Roman" w:cs="Times New Roman"/>
          <w:color w:val="000000" w:themeColor="text1"/>
        </w:rPr>
        <w:t>_</w:t>
      </w:r>
      <w:r w:rsidRPr="00C92050">
        <w:rPr>
          <w:rFonts w:ascii="Times New Roman" w:eastAsia="Open Sans" w:hAnsi="Times New Roman" w:cs="Times New Roman"/>
          <w:color w:val="000000" w:themeColor="text1"/>
        </w:rPr>
        <w:t>_____ funds</w:t>
      </w:r>
    </w:p>
    <w:p w14:paraId="60E0F359" w14:textId="7BA7F80E" w:rsidR="00F3473B" w:rsidRPr="00C92050" w:rsidRDefault="00F3473B" w:rsidP="00F3473B">
      <w:pPr>
        <w:pStyle w:val="BasicParagraph"/>
        <w:numPr>
          <w:ilvl w:val="0"/>
          <w:numId w:val="38"/>
        </w:numPr>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$_______</w:t>
      </w:r>
      <w:r>
        <w:rPr>
          <w:rFonts w:ascii="Times New Roman" w:eastAsia="Open Sans" w:hAnsi="Times New Roman" w:cs="Times New Roman"/>
          <w:color w:val="000000" w:themeColor="text1"/>
        </w:rPr>
        <w:t>_</w:t>
      </w:r>
      <w:r w:rsidRPr="00C92050">
        <w:rPr>
          <w:rFonts w:ascii="Times New Roman" w:eastAsia="Open Sans" w:hAnsi="Times New Roman" w:cs="Times New Roman"/>
          <w:color w:val="000000" w:themeColor="text1"/>
        </w:rPr>
        <w:t>___ in ________ funds</w:t>
      </w:r>
    </w:p>
    <w:p w14:paraId="30E48842" w14:textId="77777777" w:rsidR="00F3473B" w:rsidRPr="00C92050" w:rsidRDefault="00F3473B" w:rsidP="00F3473B">
      <w:pPr>
        <w:spacing w:line="288" w:lineRule="auto"/>
        <w:rPr>
          <w:rFonts w:eastAsia="Open Sans"/>
          <w:color w:val="000000" w:themeColor="text1"/>
        </w:rPr>
      </w:pPr>
    </w:p>
    <w:p w14:paraId="4A4C072B" w14:textId="77777777" w:rsidR="00F3473B" w:rsidRPr="00C92050" w:rsidRDefault="00F3473B" w:rsidP="00F3473B">
      <w:pPr>
        <w:pStyle w:val="BasicParagraph"/>
        <w:spacing w:line="240" w:lineRule="auto"/>
        <w:rPr>
          <w:rFonts w:ascii="Times New Roman" w:eastAsia="Open Sans" w:hAnsi="Times New Roman" w:cs="Times New Roman"/>
          <w:b/>
          <w:bCs/>
          <w:color w:val="000000" w:themeColor="text1"/>
          <w:u w:val="single"/>
        </w:rPr>
      </w:pPr>
      <w:r w:rsidRPr="00C92050">
        <w:rPr>
          <w:rFonts w:ascii="Times New Roman" w:eastAsia="Open Sans" w:hAnsi="Times New Roman" w:cs="Times New Roman"/>
          <w:b/>
          <w:bCs/>
          <w:color w:val="000000" w:themeColor="text1"/>
          <w:u w:val="single"/>
        </w:rPr>
        <w:t>Balance of Application Fee</w:t>
      </w:r>
    </w:p>
    <w:p w14:paraId="61BBE97D"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Prior to taking the Project to the Council and/or Board, </w:t>
      </w:r>
      <w:r w:rsidRPr="00C92050">
        <w:rPr>
          <w:rFonts w:ascii="Times New Roman" w:eastAsia="Open Sans" w:hAnsi="Times New Roman" w:cs="Times New Roman"/>
          <w:i/>
          <w:iCs/>
          <w:color w:val="000000" w:themeColor="text1"/>
          <w:u w:val="single"/>
        </w:rPr>
        <w:t>[Developer Corporate Name]</w:t>
      </w:r>
      <w:r w:rsidRPr="00C92050">
        <w:rPr>
          <w:rFonts w:ascii="Times New Roman" w:eastAsia="Open Sans" w:hAnsi="Times New Roman" w:cs="Times New Roman"/>
          <w:color w:val="000000" w:themeColor="text1"/>
        </w:rPr>
        <w:t xml:space="preserve"> (“Developer”) must submit to The City/HRA the balance of the non-refundable Application Fee, which balance due is </w:t>
      </w:r>
      <w:r w:rsidRPr="00C92050">
        <w:rPr>
          <w:rFonts w:ascii="Times New Roman" w:eastAsia="Open Sans" w:hAnsi="Times New Roman" w:cs="Times New Roman"/>
          <w:b/>
          <w:bCs/>
          <w:color w:val="000000" w:themeColor="text1"/>
        </w:rPr>
        <w:t>$__________</w:t>
      </w:r>
      <w:r w:rsidRPr="00C92050">
        <w:rPr>
          <w:rFonts w:ascii="Times New Roman" w:eastAsia="Open Sans" w:hAnsi="Times New Roman" w:cs="Times New Roman"/>
          <w:color w:val="000000" w:themeColor="text1"/>
        </w:rPr>
        <w:t xml:space="preserve"> (i.e. 80% of the total Application Fee) in connection with the Project. Please send this amount to the Project Manager within seven (7) days of this letter. </w:t>
      </w:r>
    </w:p>
    <w:p w14:paraId="00F95DB2"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798C1DBF"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By signing this letter, Developer understands that it is not entitled to any refund or rebate of any amount of this entire Application Fee under any circumstances. Developer acknowledges and understands that the total Application Fee is based on the Total Development Cost (TDC) of the Project on a sliding scale and if the TDC increases after the collection of the balance of Application Fee and on or before the closing that a greater fee would be due, the City/HRA reserves the right to request the additional amount at the closing. </w:t>
      </w:r>
    </w:p>
    <w:p w14:paraId="0F5E2F69"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2B4D9A4D" w14:textId="77777777" w:rsidR="00F3473B" w:rsidRPr="00C92050" w:rsidRDefault="00F3473B" w:rsidP="00F3473B">
      <w:pPr>
        <w:pStyle w:val="BasicParagraph"/>
        <w:spacing w:line="240" w:lineRule="auto"/>
        <w:rPr>
          <w:rFonts w:ascii="Times New Roman" w:eastAsia="Open Sans" w:hAnsi="Times New Roman" w:cs="Times New Roman"/>
          <w:b/>
          <w:bCs/>
          <w:color w:val="000000" w:themeColor="text1"/>
          <w:u w:val="single"/>
        </w:rPr>
      </w:pPr>
      <w:r w:rsidRPr="00C92050">
        <w:rPr>
          <w:rFonts w:ascii="Times New Roman" w:eastAsia="Open Sans" w:hAnsi="Times New Roman" w:cs="Times New Roman"/>
          <w:b/>
          <w:bCs/>
          <w:color w:val="000000" w:themeColor="text1"/>
          <w:u w:val="single"/>
        </w:rPr>
        <w:t>Expense Deposit</w:t>
      </w:r>
    </w:p>
    <w:p w14:paraId="5B253691"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In addition to the Application Fee, Developer has agreed to be responsible to pay any and all expenses and costs already incurred or to be incurred by the City and/or HRA for bond counsel, outside legal counsel, financial advisors, appraisers, and other consultants, and all other out-of-pocket expenses and costs incurred by the City/HRA in connection with the Project. </w:t>
      </w:r>
    </w:p>
    <w:p w14:paraId="3DAB342A"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6BFD00C7" w14:textId="39187E09"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Prior to taking the Project to the Council and/or Board, Developer must submit to the City/HRA the requested Expense Deposit in the amount of </w:t>
      </w:r>
      <w:r w:rsidRPr="00C92050">
        <w:rPr>
          <w:rFonts w:ascii="Times New Roman" w:eastAsia="Open Sans" w:hAnsi="Times New Roman" w:cs="Times New Roman"/>
          <w:b/>
          <w:bCs/>
          <w:color w:val="000000" w:themeColor="text1"/>
        </w:rPr>
        <w:t>$____</w:t>
      </w:r>
      <w:r>
        <w:rPr>
          <w:rFonts w:ascii="Times New Roman" w:eastAsia="Open Sans" w:hAnsi="Times New Roman" w:cs="Times New Roman"/>
          <w:b/>
          <w:bCs/>
          <w:color w:val="000000" w:themeColor="text1"/>
        </w:rPr>
        <w:t>___</w:t>
      </w:r>
      <w:r w:rsidRPr="00C92050">
        <w:rPr>
          <w:rFonts w:ascii="Times New Roman" w:eastAsia="Open Sans" w:hAnsi="Times New Roman" w:cs="Times New Roman"/>
          <w:b/>
          <w:bCs/>
          <w:color w:val="000000" w:themeColor="text1"/>
        </w:rPr>
        <w:t>____</w:t>
      </w:r>
      <w:r w:rsidRPr="00C92050">
        <w:rPr>
          <w:rFonts w:ascii="Times New Roman" w:eastAsia="Open Sans" w:hAnsi="Times New Roman" w:cs="Times New Roman"/>
          <w:color w:val="000000" w:themeColor="text1"/>
        </w:rPr>
        <w:t xml:space="preserve">, which will be used to pay the expenses and costs described in the preceding sentence. Developer further agrees from time to time and upon City/HRA request to deliver additional amounts for the Expense Deposit if the current amount of Expense Deposit is depleted. Any unused portion of the Expense Deposit will be returned to the Developer upon completion of the Project. </w:t>
      </w:r>
    </w:p>
    <w:p w14:paraId="6413C41B"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65573CB6" w14:textId="77777777" w:rsidR="00F3473B" w:rsidRPr="00C92050" w:rsidRDefault="00F3473B" w:rsidP="00F3473B">
      <w:pPr>
        <w:pStyle w:val="BasicParagraph"/>
        <w:spacing w:line="240" w:lineRule="auto"/>
        <w:rPr>
          <w:rFonts w:ascii="Times New Roman" w:eastAsia="Open Sans" w:hAnsi="Times New Roman" w:cs="Times New Roman"/>
          <w:b/>
          <w:bCs/>
          <w:color w:val="000000" w:themeColor="text1"/>
          <w:u w:val="single"/>
        </w:rPr>
      </w:pPr>
      <w:r w:rsidRPr="00C92050">
        <w:rPr>
          <w:rFonts w:ascii="Times New Roman" w:eastAsia="Open Sans" w:hAnsi="Times New Roman" w:cs="Times New Roman"/>
          <w:b/>
          <w:bCs/>
          <w:color w:val="000000" w:themeColor="text1"/>
          <w:u w:val="single"/>
        </w:rPr>
        <w:t>Compliance</w:t>
      </w:r>
    </w:p>
    <w:p w14:paraId="5EC10A73"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2EBAD30B"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Developer acknowledges and agrees that the specific compliance requirements that are applicable to the Project are the following, provided however that if public funding amounts are increased or if other public funding sources are identified and approved for </w:t>
      </w:r>
      <w:r>
        <w:rPr>
          <w:rFonts w:ascii="Times New Roman" w:eastAsia="Open Sans" w:hAnsi="Times New Roman" w:cs="Times New Roman"/>
          <w:color w:val="000000" w:themeColor="text1"/>
        </w:rPr>
        <w:t>the</w:t>
      </w:r>
      <w:r w:rsidRPr="00C92050">
        <w:rPr>
          <w:rFonts w:ascii="Times New Roman" w:eastAsia="Open Sans" w:hAnsi="Times New Roman" w:cs="Times New Roman"/>
          <w:color w:val="000000" w:themeColor="text1"/>
        </w:rPr>
        <w:t xml:space="preserve"> Project these compliance requirements may be amended to reflect those additional amounts and/or sources. </w:t>
      </w:r>
    </w:p>
    <w:p w14:paraId="503F0ABD"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1D8BC1EA"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Affirmative Action/Equal E</w:t>
      </w:r>
      <w:r>
        <w:rPr>
          <w:rFonts w:ascii="Times New Roman" w:eastAsia="Open Sans" w:hAnsi="Times New Roman" w:cs="Times New Roman"/>
          <w:color w:val="000000" w:themeColor="text1"/>
        </w:rPr>
        <w:t>mployment</w:t>
      </w:r>
      <w:r w:rsidRPr="00C92050">
        <w:rPr>
          <w:rFonts w:ascii="Times New Roman" w:eastAsia="Open Sans" w:hAnsi="Times New Roman" w:cs="Times New Roman"/>
          <w:color w:val="000000" w:themeColor="text1"/>
        </w:rPr>
        <w:t xml:space="preserve"> Opportunity</w:t>
      </w:r>
      <w:r w:rsidRPr="00C92050">
        <w:rPr>
          <w:rFonts w:ascii="Times New Roman" w:eastAsia="Open Sans" w:hAnsi="Times New Roman" w:cs="Times New Roman"/>
          <w:color w:val="000000" w:themeColor="text1"/>
        </w:rPr>
        <w:tab/>
      </w:r>
      <w:sdt>
        <w:sdtPr>
          <w:rPr>
            <w:rFonts w:ascii="Times New Roman" w:hAnsi="Times New Roman" w:cs="Times New Roman"/>
          </w:rPr>
          <w:id w:val="289784627"/>
          <w:placeholder>
            <w:docPart w:val="14039F5287DC49B89706FFA7B15E3733"/>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159AEBE7"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HUD Section 3</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286046171"/>
          <w:placeholder>
            <w:docPart w:val="585D74C34F3E42F3913389BDD839B109"/>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7358B1BD"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Davis Bacon – Federal Prevailing Wage</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4874891"/>
          <w:placeholder>
            <w:docPart w:val="B2C0384068FF4DF390DC52AFC6FC07CF"/>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2CA7A209"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State Prevailing Wage</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1946680593"/>
          <w:placeholder>
            <w:docPart w:val="20CBFFFEE6F240988E3789D539EDC0DD"/>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36000F35"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City Prevailing Wage</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2097541944"/>
          <w:placeholder>
            <w:docPart w:val="574EB2BE37324B5287BA4A48E6DF6425"/>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3B543939"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Vendor Outreach Program</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857816675"/>
          <w:placeholder>
            <w:docPart w:val="6ED54AA35A2046F3BE9761C3B01BA84E"/>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292418CC"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Business Subsidy</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1263138761"/>
          <w:placeholder>
            <w:docPart w:val="723649F31E9B42C0A94B83FF61776591"/>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68D822D3"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Living Wage </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472674262"/>
          <w:placeholder>
            <w:docPart w:val="06E40E1A0D15475EA88028F6DBABB5B1"/>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46BCD4E4"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Project Labor Agreement</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226922198"/>
          <w:placeholder>
            <w:docPart w:val="8E47478A4CFE49359D6D1C8E233C5D4F"/>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553FF94E"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Sustainable Building Policy</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538044460"/>
          <w:placeholder>
            <w:docPart w:val="804EF33A28BB497F86ABCB0BE5970C8D"/>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124C144F"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Two (2) Bid Policy</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184952984"/>
          <w:placeholder>
            <w:docPart w:val="29D49500374C4D15AB98749AA6F55C71"/>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0BB3CE8E"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Compliance Agreement for Bonds</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1571312364"/>
          <w:placeholder>
            <w:docPart w:val="A64D9AA979754F0CBB80B169A6A5FE30"/>
          </w:placeholder>
          <w:showingPlcHdr/>
          <w:dropDownList>
            <w:listItem w:displayText="Yes" w:value="Yes"/>
            <w:listItem w:displayText="No" w:value="No"/>
          </w:dropDownList>
        </w:sdtPr>
        <w:sdtContent>
          <w:r w:rsidRPr="00C92050">
            <w:rPr>
              <w:rFonts w:ascii="Times New Roman" w:hAnsi="Times New Roman" w:cs="Times New Roman"/>
            </w:rPr>
            <w:t xml:space="preserve"> </w:t>
          </w:r>
          <w:r w:rsidRPr="00C92050">
            <w:rPr>
              <w:rStyle w:val="PlaceholderText"/>
              <w:rFonts w:ascii="Times New Roman" w:hAnsi="Times New Roman" w:cs="Times New Roman"/>
            </w:rPr>
            <w:t>Select Yes or No</w:t>
          </w:r>
        </w:sdtContent>
      </w:sdt>
    </w:p>
    <w:p w14:paraId="0C07C560"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ENS – Early Notification System</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2103560448"/>
          <w:placeholder>
            <w:docPart w:val="C053AE529B5C43D5A142C2A422B79567"/>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212BB8A9"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Affirmative Fair Housing Marketing Plan</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335652058"/>
          <w:placeholder>
            <w:docPart w:val="F958DBEA87FC47418F9148B0DF460D7D"/>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2557FB7F"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LEP – Limited English Proficiency </w:t>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r w:rsidRPr="00C92050">
        <w:rPr>
          <w:rFonts w:ascii="Times New Roman" w:eastAsia="Open Sans" w:hAnsi="Times New Roman" w:cs="Times New Roman"/>
          <w:color w:val="000000" w:themeColor="text1"/>
        </w:rPr>
        <w:tab/>
      </w:r>
      <w:sdt>
        <w:sdtPr>
          <w:rPr>
            <w:rFonts w:ascii="Times New Roman" w:hAnsi="Times New Roman" w:cs="Times New Roman"/>
          </w:rPr>
          <w:id w:val="-467357774"/>
          <w:placeholder>
            <w:docPart w:val="2F068A1554F4409387BA5F14FB258EE4"/>
          </w:placeholder>
          <w:showingPlcHdr/>
          <w:dropDownList>
            <w:listItem w:displayText="Yes" w:value="Yes"/>
            <w:listItem w:displayText="No" w:value="No"/>
          </w:dropDownList>
        </w:sdtPr>
        <w:sdtContent>
          <w:r w:rsidRPr="00C92050">
            <w:rPr>
              <w:rStyle w:val="PlaceholderText"/>
              <w:rFonts w:ascii="Times New Roman" w:hAnsi="Times New Roman" w:cs="Times New Roman"/>
            </w:rPr>
            <w:t>Select Yes or No</w:t>
          </w:r>
        </w:sdtContent>
      </w:sdt>
    </w:p>
    <w:p w14:paraId="3B57F148"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37D02F33" w14:textId="77777777" w:rsidR="00F3473B" w:rsidRPr="00C92050" w:rsidRDefault="00F3473B" w:rsidP="00F3473B">
      <w:pPr>
        <w:pStyle w:val="BasicParagraph"/>
        <w:spacing w:line="240" w:lineRule="auto"/>
        <w:rPr>
          <w:rFonts w:ascii="Times New Roman" w:hAnsi="Times New Roman" w:cs="Times New Roman"/>
        </w:rPr>
      </w:pPr>
      <w:r w:rsidRPr="00C92050">
        <w:rPr>
          <w:rFonts w:ascii="Times New Roman" w:hAnsi="Times New Roman" w:cs="Times New Roman"/>
        </w:rPr>
        <w:t xml:space="preserve">Developer acknowledges receipt of the attached compliance matrix which provides a summary of the above listed compliance areas. Developer acknowledges that, unless otherwise communicated in writing by city staff, applicable compliance requirements will apply to the project </w:t>
      </w:r>
      <w:r w:rsidRPr="00C92050">
        <w:rPr>
          <w:rFonts w:ascii="Times New Roman" w:hAnsi="Times New Roman" w:cs="Times New Roman"/>
          <w:i/>
        </w:rPr>
        <w:t>in its entirety</w:t>
      </w:r>
      <w:r w:rsidRPr="00C92050">
        <w:rPr>
          <w:rFonts w:ascii="Times New Roman" w:hAnsi="Times New Roman" w:cs="Times New Roman"/>
        </w:rPr>
        <w:t xml:space="preserve">, and are not limited to the </w:t>
      </w:r>
      <w:r>
        <w:rPr>
          <w:rFonts w:ascii="Times New Roman" w:hAnsi="Times New Roman" w:cs="Times New Roman"/>
        </w:rPr>
        <w:t>City/HRA</w:t>
      </w:r>
      <w:r w:rsidRPr="00C92050">
        <w:rPr>
          <w:rFonts w:ascii="Times New Roman" w:hAnsi="Times New Roman" w:cs="Times New Roman"/>
        </w:rPr>
        <w:t>-funded activity. Developer acknowledges that it is Developer’s responsibility to confirm what compliance areas apply and how to implement those applicable areas of compliance. Developer is aware that it can contact the Project Manager if more detail is desired for any area of compliance.</w:t>
      </w:r>
    </w:p>
    <w:p w14:paraId="48AF7B6A"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0F1E5AB7" w14:textId="77777777" w:rsidR="00F3473B" w:rsidRPr="00C92050" w:rsidRDefault="00F3473B" w:rsidP="00F3473B">
      <w:pPr>
        <w:pStyle w:val="Default"/>
        <w:rPr>
          <w:color w:val="auto"/>
        </w:rPr>
      </w:pPr>
      <w:r w:rsidRPr="00C92050">
        <w:rPr>
          <w:color w:val="auto"/>
        </w:rPr>
        <w:t>In addition to the foregoing compliance areas that are triggered by the award of public financing for the Project, the Developer acknowledges and understands that it must also comply with the City of Saint Paul’s zoning and land use ordinances and regulations, including without limitation the following: site plan review, park dedication, storm water management, etc.</w:t>
      </w:r>
    </w:p>
    <w:p w14:paraId="1A8AE3B8"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5D4EB706" w14:textId="77777777" w:rsidR="00F3473B" w:rsidRPr="00C92050" w:rsidRDefault="00F3473B" w:rsidP="00F3473B">
      <w:pPr>
        <w:pStyle w:val="BasicParagraph"/>
        <w:spacing w:line="240" w:lineRule="auto"/>
        <w:rPr>
          <w:rFonts w:ascii="Times New Roman" w:eastAsia="Open Sans" w:hAnsi="Times New Roman" w:cs="Times New Roman"/>
          <w:b/>
          <w:bCs/>
          <w:color w:val="000000" w:themeColor="text1"/>
          <w:u w:val="single"/>
        </w:rPr>
      </w:pPr>
      <w:r w:rsidRPr="00C92050">
        <w:rPr>
          <w:rFonts w:ascii="Times New Roman" w:eastAsia="Open Sans" w:hAnsi="Times New Roman" w:cs="Times New Roman"/>
          <w:b/>
          <w:bCs/>
          <w:color w:val="000000" w:themeColor="text1"/>
          <w:u w:val="single"/>
        </w:rPr>
        <w:t>Acknowledgement</w:t>
      </w:r>
    </w:p>
    <w:p w14:paraId="2FD04F53"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Developer further understands and acknowledges that the acceptance of the balance of Application Fee and Expense Deposit and identification of applicable compliance by the City/HRA does not (a) constitute or create an agreement by the City of Saint Paul or the HRA to approve the Project or grant any financing for the Project, or (b) constitute any representation by the City or HRA that it will approve the Project or agree to provide financing, or (c) create any legal or equitable cause of action against the City and HRA arising from any failure or refusal by the City and HRA to approve the Project or any financing for the Project. </w:t>
      </w:r>
      <w:r w:rsidRPr="00C92050">
        <w:rPr>
          <w:rFonts w:ascii="Times New Roman" w:hAnsi="Times New Roman" w:cs="Times New Roman"/>
        </w:rPr>
        <w:t xml:space="preserve">In addition, Developer agrees not to make any waiver or estoppel arguments or to impose any agreement or binding legal obligation on the City and/or HRA by actions taken in response to the required compliance.  </w:t>
      </w:r>
      <w:r w:rsidRPr="00C92050">
        <w:rPr>
          <w:rFonts w:ascii="Times New Roman" w:eastAsia="Open Sans" w:hAnsi="Times New Roman" w:cs="Times New Roman"/>
          <w:color w:val="000000" w:themeColor="text1"/>
        </w:rPr>
        <w:t>Instead, Developer acknowledges and agrees that a legally binding contract will be formed only upon formal approval of the Project by the HRA Board of Commissioners and execution of a legally binding agreement.</w:t>
      </w:r>
    </w:p>
    <w:p w14:paraId="657FFD70"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7A2AAD2B"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bookmarkStart w:id="7" w:name="_Hlk136346101"/>
      <w:r w:rsidRPr="00C92050">
        <w:rPr>
          <w:rFonts w:ascii="Times New Roman" w:eastAsia="Open Sans" w:hAnsi="Times New Roman" w:cs="Times New Roman"/>
          <w:color w:val="000000" w:themeColor="text1"/>
        </w:rPr>
        <w:t xml:space="preserve">Developer acknowledges that if it commences construction work on the Project before HRA Board/City Council approval and execution of a written agreement, and it has failed to fully comply with the applicable compliance, that it runs the risk that the HRA/City will not provide any financial assistance to the Project or execute any agreement. </w:t>
      </w:r>
    </w:p>
    <w:bookmarkEnd w:id="7"/>
    <w:p w14:paraId="524231A6"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50777DDA"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 xml:space="preserve">Thank you for your interest in investing in Saint Paul. </w:t>
      </w:r>
    </w:p>
    <w:p w14:paraId="1323F827"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65F3AF7B"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509FEE2E"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Pr>
          <w:rFonts w:ascii="Times New Roman" w:eastAsia="Open Sans" w:hAnsi="Times New Roman" w:cs="Times New Roman"/>
          <w:color w:val="000000" w:themeColor="text1"/>
        </w:rPr>
        <w:t>____________________________</w:t>
      </w:r>
    </w:p>
    <w:p w14:paraId="22813527"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[Project Manager name]</w:t>
      </w:r>
    </w:p>
    <w:p w14:paraId="51E0D5DC"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[Project Manager title]</w:t>
      </w:r>
    </w:p>
    <w:p w14:paraId="397937B5"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7A5AEBF9"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rPr>
        <w:t>The undersigned hereby</w:t>
      </w:r>
      <w:r w:rsidRPr="00C92050">
        <w:rPr>
          <w:rFonts w:ascii="Times New Roman" w:hAnsi="Times New Roman" w:cs="Times New Roman"/>
        </w:rPr>
        <w:t xml:space="preserve"> attests that I am an authorized signatory of Developer and have the authority to agree to the terms of this letter. </w:t>
      </w:r>
      <w:r w:rsidRPr="00C92050">
        <w:rPr>
          <w:rFonts w:ascii="Times New Roman" w:eastAsia="Open Sans" w:hAnsi="Times New Roman" w:cs="Times New Roman"/>
          <w:color w:val="000000" w:themeColor="text1"/>
        </w:rPr>
        <w:t xml:space="preserve">The undersigned hereby acknowledges receipt of this letter and agrees to be bound by the terms hereof. </w:t>
      </w:r>
    </w:p>
    <w:p w14:paraId="0D1BABC4"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79993EDD"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By ______________________________________</w:t>
      </w:r>
    </w:p>
    <w:p w14:paraId="070D9B20"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3004D166"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Its ______________________________________</w:t>
      </w:r>
    </w:p>
    <w:p w14:paraId="43E2076D" w14:textId="77777777" w:rsidR="00F3473B" w:rsidRPr="00C92050" w:rsidRDefault="00F3473B" w:rsidP="00F3473B">
      <w:pPr>
        <w:pStyle w:val="BasicParagraph"/>
        <w:spacing w:line="240" w:lineRule="auto"/>
        <w:rPr>
          <w:rFonts w:ascii="Times New Roman" w:eastAsia="Open Sans" w:hAnsi="Times New Roman" w:cs="Times New Roman"/>
          <w:color w:val="000000" w:themeColor="text1"/>
        </w:rPr>
      </w:pPr>
    </w:p>
    <w:p w14:paraId="5143C47A" w14:textId="2F4A88C5" w:rsidR="00F3473B" w:rsidRPr="00C92050" w:rsidRDefault="00F3473B" w:rsidP="00F3473B">
      <w:pPr>
        <w:pStyle w:val="BasicParagraph"/>
        <w:spacing w:line="240" w:lineRule="auto"/>
        <w:rPr>
          <w:rFonts w:ascii="Times New Roman" w:eastAsia="Open Sans" w:hAnsi="Times New Roman" w:cs="Times New Roman"/>
          <w:color w:val="000000" w:themeColor="text1"/>
        </w:rPr>
      </w:pPr>
      <w:r w:rsidRPr="00C92050">
        <w:rPr>
          <w:rFonts w:ascii="Times New Roman" w:eastAsia="Open Sans" w:hAnsi="Times New Roman" w:cs="Times New Roman"/>
          <w:color w:val="000000" w:themeColor="text1"/>
        </w:rPr>
        <w:t>Date: ______________________, 20</w:t>
      </w:r>
      <w:r>
        <w:rPr>
          <w:rFonts w:ascii="Times New Roman" w:eastAsia="Open Sans" w:hAnsi="Times New Roman" w:cs="Times New Roman"/>
          <w:color w:val="000000" w:themeColor="text1"/>
        </w:rPr>
        <w:t>____</w:t>
      </w:r>
    </w:p>
    <w:bookmarkEnd w:id="6"/>
    <w:p w14:paraId="45404254" w14:textId="77777777" w:rsidR="00A226DB"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center"/>
      </w:pPr>
      <w:r>
        <w:br w:type="page"/>
      </w:r>
    </w:p>
    <w:p w14:paraId="2451B70D" w14:textId="77777777" w:rsidR="00A226DB" w:rsidRDefault="00A226DB" w:rsidP="00A226DB"/>
    <w:p w14:paraId="481A92DE" w14:textId="6252FA1B" w:rsidR="00A226DB" w:rsidRDefault="00A226DB" w:rsidP="00A226DB">
      <w:r>
        <w:t>[TO BE SUBMITTED ON HRA’S LETTERHEAD]</w:t>
      </w:r>
    </w:p>
    <w:p w14:paraId="3E813CCB" w14:textId="77777777" w:rsidR="00A226DB" w:rsidRDefault="00A226DB" w:rsidP="00A226DB"/>
    <w:p w14:paraId="7F39FD15" w14:textId="77777777" w:rsidR="00A226DB" w:rsidRDefault="00A226DB" w:rsidP="00A226DB"/>
    <w:p w14:paraId="4AAB2C37" w14:textId="77777777" w:rsidR="00A226DB" w:rsidRDefault="00A226DB" w:rsidP="00A226DB"/>
    <w:p w14:paraId="7F061208" w14:textId="77777777" w:rsidR="00A226DB" w:rsidRDefault="00A226DB" w:rsidP="00A226DB">
      <w:pPr>
        <w:rPr>
          <w:i/>
          <w:iCs/>
        </w:rPr>
      </w:pPr>
      <w:r>
        <w:rPr>
          <w:i/>
          <w:iCs/>
        </w:rPr>
        <w:t>Insert applicant’s name and address</w:t>
      </w:r>
    </w:p>
    <w:p w14:paraId="26EEB864" w14:textId="77777777" w:rsidR="00A226DB" w:rsidRDefault="00A226DB" w:rsidP="00A226DB"/>
    <w:p w14:paraId="2F2494FE" w14:textId="77777777" w:rsidR="00A226DB" w:rsidRDefault="00A226DB" w:rsidP="00A226DB">
      <w:r>
        <w:t xml:space="preserve">RE: </w:t>
      </w:r>
      <w:r>
        <w:tab/>
      </w:r>
      <w:r>
        <w:rPr>
          <w:i/>
          <w:iCs/>
        </w:rPr>
        <w:t>(Description of Project)</w:t>
      </w:r>
      <w:r>
        <w:t xml:space="preserve"> (“Project”)</w:t>
      </w:r>
    </w:p>
    <w:p w14:paraId="2974A4C0" w14:textId="77777777" w:rsidR="00A226DB" w:rsidRDefault="00A226DB" w:rsidP="00A226DB"/>
    <w:p w14:paraId="6732702F" w14:textId="77777777" w:rsidR="00A226DB" w:rsidRDefault="00A226DB" w:rsidP="00A226DB"/>
    <w:p w14:paraId="7AE1105F" w14:textId="23CC1445" w:rsidR="00A226DB" w:rsidRDefault="00A226DB" w:rsidP="00A226DB">
      <w:r>
        <w:t>Dear:</w:t>
      </w:r>
    </w:p>
    <w:p w14:paraId="273DF650" w14:textId="77777777" w:rsidR="00A226DB" w:rsidRDefault="00A226DB" w:rsidP="00A226DB"/>
    <w:p w14:paraId="0F1F20D3" w14:textId="77777777" w:rsidR="00A226DB" w:rsidRPr="00587C4A" w:rsidRDefault="00A226DB" w:rsidP="00A226DB">
      <w:pPr>
        <w:rPr>
          <w:b/>
          <w:bCs/>
          <w:u w:val="single"/>
        </w:rPr>
      </w:pPr>
      <w:r w:rsidRPr="00587C4A">
        <w:rPr>
          <w:b/>
          <w:bCs/>
          <w:u w:val="single"/>
        </w:rPr>
        <w:t>Request for Expense Deposit</w:t>
      </w:r>
    </w:p>
    <w:p w14:paraId="383AF640" w14:textId="77777777" w:rsidR="00A226DB" w:rsidRDefault="00A226DB" w:rsidP="00A226DB"/>
    <w:p w14:paraId="4905C68C" w14:textId="77777777" w:rsidR="00A226DB" w:rsidRDefault="00A226DB" w:rsidP="00A226DB">
      <w:r>
        <w:t xml:space="preserve">HRA/PED is requesting an Expense Deposit in the amount of $_____________ in connection with the Project. Please send this amount to the Project Manager within five (5) days of this letter at the following address: </w:t>
      </w:r>
    </w:p>
    <w:p w14:paraId="7D9EC5C4" w14:textId="77777777" w:rsidR="00A226DB" w:rsidRDefault="00A226DB" w:rsidP="00A226DB"/>
    <w:p w14:paraId="4F15F965" w14:textId="77777777" w:rsidR="00A226DB" w:rsidRDefault="00A226DB" w:rsidP="00A226DB">
      <w:r>
        <w:tab/>
        <w:t>City of Saint Paul – PED</w:t>
      </w:r>
    </w:p>
    <w:p w14:paraId="190D8803" w14:textId="77777777" w:rsidR="00A226DB" w:rsidRDefault="00A226DB" w:rsidP="00A226DB">
      <w:r>
        <w:tab/>
        <w:t xml:space="preserve">Attn: Project Manager </w:t>
      </w:r>
    </w:p>
    <w:p w14:paraId="37279948" w14:textId="77777777" w:rsidR="00A226DB" w:rsidRDefault="00A226DB" w:rsidP="00A226DB">
      <w:r>
        <w:tab/>
        <w:t>25 West 4</w:t>
      </w:r>
      <w:r w:rsidRPr="00E671A6">
        <w:rPr>
          <w:vertAlign w:val="superscript"/>
        </w:rPr>
        <w:t>th</w:t>
      </w:r>
      <w:r>
        <w:t xml:space="preserve"> Street, Ste. 1400</w:t>
      </w:r>
    </w:p>
    <w:p w14:paraId="05302FDC" w14:textId="77777777" w:rsidR="00A226DB" w:rsidRDefault="00A226DB" w:rsidP="00A226DB">
      <w:r>
        <w:tab/>
        <w:t>Saint Paul, MN 55102</w:t>
      </w:r>
    </w:p>
    <w:p w14:paraId="24A8B017" w14:textId="77777777" w:rsidR="00A226DB" w:rsidRDefault="00A226DB" w:rsidP="00A226DB"/>
    <w:p w14:paraId="7678196D" w14:textId="77777777" w:rsidR="00A226DB" w:rsidRDefault="00A226DB" w:rsidP="00A226DB">
      <w:r>
        <w:t xml:space="preserve">Applicant/Developer has agreed to pay any and all expenses and costs already incurred or to be incurred by the City and HRA for bond counsel, outside legal counsel, financial advisors, appraisers, and other consultants, and all other out-of-pocket expenses and costs in connection with the Project. Applicant/Developer further agrees from time to time and upon request to deliver additional Expense Deposit amounts if the current Expense Deposit is depleted. </w:t>
      </w:r>
    </w:p>
    <w:p w14:paraId="787457D7" w14:textId="77777777" w:rsidR="00A226DB" w:rsidRDefault="00A226DB" w:rsidP="00A226DB"/>
    <w:p w14:paraId="225ACD04" w14:textId="77777777" w:rsidR="00A226DB" w:rsidRDefault="00A226DB" w:rsidP="00A226DB">
      <w:r>
        <w:t xml:space="preserve">Any unused portion of the Expense Deposit will be returned to you upon Project completion. </w:t>
      </w:r>
    </w:p>
    <w:p w14:paraId="1077DA50" w14:textId="77777777" w:rsidR="00A226DB" w:rsidRDefault="00A226DB" w:rsidP="00A226DB"/>
    <w:p w14:paraId="60FEE9F4" w14:textId="77777777" w:rsidR="00A226DB" w:rsidRPr="00587C4A" w:rsidRDefault="00A226DB" w:rsidP="00A226DB">
      <w:pPr>
        <w:rPr>
          <w:b/>
          <w:bCs/>
          <w:u w:val="single"/>
        </w:rPr>
      </w:pPr>
      <w:r w:rsidRPr="00587C4A">
        <w:rPr>
          <w:b/>
          <w:bCs/>
          <w:u w:val="single"/>
        </w:rPr>
        <w:t>Acknowledgement</w:t>
      </w:r>
    </w:p>
    <w:p w14:paraId="2E622D01" w14:textId="77777777" w:rsidR="00A226DB" w:rsidRDefault="00A226DB" w:rsidP="00A226DB"/>
    <w:p w14:paraId="07654068"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t xml:space="preserve">Applicant/Developer understands and acknowledges that the acceptance of the Expense Deposit by the City/HRA does not </w:t>
      </w:r>
      <w:r w:rsidRPr="00901424">
        <w:rPr>
          <w:szCs w:val="24"/>
        </w:rPr>
        <w:t>(a) constitute or create an agreement by the City of Saint Paul or the HRA to approve the Project or grant any financing for the Project, or (b) constitute any representation by the City or HRA that it will approve the Project or agree to provide financing, or c) create any legal or equitable cause of action against the City and HRA arising from any failure or refusal by the City and HRA to approve the Project or any financing for the Project</w:t>
      </w:r>
      <w:r>
        <w:rPr>
          <w:szCs w:val="24"/>
        </w:rPr>
        <w:t xml:space="preserve">. </w:t>
      </w:r>
      <w:r w:rsidRPr="00901424">
        <w:rPr>
          <w:szCs w:val="24"/>
        </w:rPr>
        <w:t xml:space="preserve">Instead, </w:t>
      </w:r>
      <w:r>
        <w:rPr>
          <w:szCs w:val="24"/>
        </w:rPr>
        <w:t>Applicant/Developer</w:t>
      </w:r>
      <w:r w:rsidRPr="00901424">
        <w:rPr>
          <w:szCs w:val="24"/>
        </w:rPr>
        <w:t xml:space="preserve"> acknowledge</w:t>
      </w:r>
      <w:r>
        <w:rPr>
          <w:szCs w:val="24"/>
        </w:rPr>
        <w:t>s</w:t>
      </w:r>
      <w:r w:rsidRPr="00901424">
        <w:rPr>
          <w:szCs w:val="24"/>
        </w:rPr>
        <w:t xml:space="preserve"> </w:t>
      </w:r>
      <w:r>
        <w:rPr>
          <w:szCs w:val="24"/>
        </w:rPr>
        <w:t xml:space="preserve">and agrees </w:t>
      </w:r>
      <w:r w:rsidRPr="00901424">
        <w:rPr>
          <w:szCs w:val="24"/>
        </w:rPr>
        <w:t>that a legally binding contract will be formed only upon formal approval of the Project by the HRA Board of Commissioners and execution of a legally binding agreement, the terms of which will be discussed with HRA and City staff</w:t>
      </w:r>
      <w:r>
        <w:rPr>
          <w:szCs w:val="24"/>
        </w:rPr>
        <w:t>. Additionally, Applicant/Developer</w:t>
      </w:r>
      <w:r w:rsidRPr="00901424">
        <w:rPr>
          <w:szCs w:val="24"/>
        </w:rPr>
        <w:t xml:space="preserve"> agree</w:t>
      </w:r>
      <w:r>
        <w:rPr>
          <w:szCs w:val="24"/>
        </w:rPr>
        <w:t>s</w:t>
      </w:r>
      <w:r w:rsidRPr="00901424">
        <w:rPr>
          <w:szCs w:val="24"/>
        </w:rPr>
        <w:t xml:space="preserve"> not to make any waiver or estoppel arguments to have the </w:t>
      </w:r>
      <w:r>
        <w:rPr>
          <w:szCs w:val="24"/>
        </w:rPr>
        <w:t xml:space="preserve">Expense Deposit </w:t>
      </w:r>
      <w:r w:rsidRPr="00901424">
        <w:rPr>
          <w:szCs w:val="24"/>
        </w:rPr>
        <w:t>returned or to impose any agreement or binding legal obligation on the City or HRA.</w:t>
      </w:r>
    </w:p>
    <w:p w14:paraId="52647C5E"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740410E4"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Pr>
          <w:szCs w:val="24"/>
        </w:rPr>
        <w:t>Thank you for your interest in investing in Saint Paul.</w:t>
      </w:r>
    </w:p>
    <w:p w14:paraId="5B08E680"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7F7F9716"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Pr>
          <w:szCs w:val="24"/>
        </w:rPr>
        <w:t>[signed by Project Manager]</w:t>
      </w:r>
    </w:p>
    <w:p w14:paraId="5CD417FC"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4FA8F517"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Pr>
          <w:szCs w:val="24"/>
        </w:rPr>
        <w:t>Acknowledged by [insert applicant name]</w:t>
      </w:r>
    </w:p>
    <w:p w14:paraId="1FCF4554"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6DA3766A"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Pr>
          <w:szCs w:val="24"/>
        </w:rPr>
        <w:t>The undersigned applicant hereby acknowledges receipt of this letter and agrees to be bound by the terms hereof.</w:t>
      </w:r>
    </w:p>
    <w:p w14:paraId="3302A49D"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0771E84A"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Pr>
          <w:szCs w:val="24"/>
        </w:rPr>
        <w:t>By: _________________________</w:t>
      </w:r>
    </w:p>
    <w:p w14:paraId="37E91CC6"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0501B31F"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Pr>
          <w:szCs w:val="24"/>
        </w:rPr>
        <w:t>Its: _________________________</w:t>
      </w:r>
    </w:p>
    <w:p w14:paraId="2D4161E9"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40560395"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Pr>
          <w:szCs w:val="24"/>
        </w:rPr>
        <w:t>Dated: _________________________</w:t>
      </w:r>
    </w:p>
    <w:p w14:paraId="352F58E6"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5BCD6386" w14:textId="6CD07078"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r>
        <w:rPr>
          <w:szCs w:val="24"/>
        </w:rPr>
        <w:br w:type="page"/>
      </w:r>
    </w:p>
    <w:p w14:paraId="13779B04" w14:textId="77777777" w:rsidR="00A226DB" w:rsidRDefault="00A226DB" w:rsidP="00A226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Cs w:val="24"/>
        </w:rPr>
      </w:pPr>
    </w:p>
    <w:p w14:paraId="2BAC6A3E" w14:textId="79C77B0C" w:rsidR="005A74A2" w:rsidRPr="0021674D"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center"/>
        <w:rPr>
          <w:b/>
          <w:sz w:val="28"/>
        </w:rPr>
      </w:pPr>
      <w:r w:rsidRPr="0021674D">
        <w:rPr>
          <w:b/>
        </w:rPr>
        <w:t>ATTACHMENT E</w:t>
      </w:r>
    </w:p>
    <w:p w14:paraId="10748459"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8"/>
        </w:rPr>
      </w:pPr>
      <w:r>
        <w:rPr>
          <w:b/>
          <w:sz w:val="28"/>
        </w:rPr>
        <w:t>HOUSING AND REDEVELOPMENT AUTHORITY (HRA)</w:t>
      </w:r>
    </w:p>
    <w:p w14:paraId="61060A2B" w14:textId="77777777" w:rsidR="005A74A2" w:rsidRDefault="005A74A2" w:rsidP="001B32B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8"/>
        </w:rPr>
      </w:pPr>
      <w:r>
        <w:rPr>
          <w:b/>
          <w:sz w:val="28"/>
        </w:rPr>
        <w:t>OF THE CITY OF SAINT PAUL</w:t>
      </w:r>
    </w:p>
    <w:p w14:paraId="3FC10A88" w14:textId="77777777" w:rsidR="005A74A2" w:rsidRDefault="005A74A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z w:val="28"/>
        </w:rPr>
      </w:pPr>
      <w:r>
        <w:rPr>
          <w:b/>
          <w:sz w:val="28"/>
        </w:rPr>
        <w:t>TAX INCREMENT FINANCING STAFF GUIDELINES</w:t>
      </w:r>
    </w:p>
    <w:p w14:paraId="6BBDE75C" w14:textId="77777777" w:rsidR="005E7D12" w:rsidRPr="005E7D12" w:rsidRDefault="005E7D12"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center"/>
        <w:rPr>
          <w:b/>
          <w:i/>
          <w:sz w:val="22"/>
          <w:szCs w:val="22"/>
        </w:rPr>
      </w:pPr>
      <w:r w:rsidRPr="005E7D12">
        <w:rPr>
          <w:b/>
          <w:i/>
          <w:sz w:val="22"/>
          <w:szCs w:val="22"/>
        </w:rPr>
        <w:t>(Amended January 4, 2017)</w:t>
      </w:r>
    </w:p>
    <w:p w14:paraId="6F619A19"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both"/>
      </w:pPr>
      <w:r>
        <w:rPr>
          <w:u w:val="single"/>
        </w:rPr>
        <w:t>Tax Increment Financing Staff Guidelines</w:t>
      </w:r>
    </w:p>
    <w:p w14:paraId="0E619DA8"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both"/>
      </w:pPr>
      <w:r>
        <w:t>The City of Saint Paul HRA (HRA) will consider the use of tax increment financing as a means to achieve certain City-wide goals</w:t>
      </w:r>
      <w:r w:rsidR="00B17BCE">
        <w:t xml:space="preserve">. </w:t>
      </w:r>
      <w:r>
        <w:t>These goals include:</w:t>
      </w:r>
    </w:p>
    <w:p w14:paraId="51E9F126"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jc w:val="both"/>
      </w:pPr>
      <w:r>
        <w:t>1.</w:t>
      </w:r>
      <w:r>
        <w:tab/>
        <w:t>Enhancing private sector employment growth and job retention of living wage job   opportunities,</w:t>
      </w:r>
    </w:p>
    <w:p w14:paraId="16D524B6"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jc w:val="both"/>
      </w:pPr>
      <w:r>
        <w:t>2.</w:t>
      </w:r>
      <w:r>
        <w:tab/>
        <w:t>Increasing the city’s tax base,</w:t>
      </w:r>
    </w:p>
    <w:p w14:paraId="09EE0ECC"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jc w:val="both"/>
      </w:pPr>
      <w:r>
        <w:t>3.</w:t>
      </w:r>
      <w:r>
        <w:tab/>
        <w:t>Upgrading obsolescent facilities,</w:t>
      </w:r>
    </w:p>
    <w:p w14:paraId="0CBA4FD3"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jc w:val="both"/>
      </w:pPr>
      <w:r>
        <w:t>4.</w:t>
      </w:r>
      <w:r>
        <w:tab/>
        <w:t>Pollution remediation,</w:t>
      </w:r>
    </w:p>
    <w:p w14:paraId="62950F77"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jc w:val="both"/>
      </w:pPr>
      <w:r>
        <w:t>5.</w:t>
      </w:r>
      <w:r>
        <w:tab/>
        <w:t xml:space="preserve">Expansion of life cycle and affordable housing choices, </w:t>
      </w:r>
    </w:p>
    <w:p w14:paraId="0B7F42D1"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jc w:val="both"/>
      </w:pPr>
      <w:r>
        <w:t>6.</w:t>
      </w:r>
      <w:r>
        <w:tab/>
        <w:t>Eliminating blighting influences throughout the city, and</w:t>
      </w:r>
    </w:p>
    <w:p w14:paraId="2C3305B2"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jc w:val="both"/>
      </w:pPr>
      <w:r>
        <w:t>7.</w:t>
      </w:r>
      <w:r>
        <w:tab/>
        <w:t xml:space="preserve">Encouraging redevelopment activities that enhance the urban features and amenities and historic structures. </w:t>
      </w:r>
    </w:p>
    <w:p w14:paraId="3C6E593A"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both"/>
      </w:pPr>
      <w:r>
        <w:rPr>
          <w:u w:val="single"/>
        </w:rPr>
        <w:t>The HRA will consider the following criteria when reviewing TIF applications</w:t>
      </w:r>
      <w:r>
        <w:t>:</w:t>
      </w:r>
    </w:p>
    <w:p w14:paraId="7061DE8F" w14:textId="77777777" w:rsidR="00CF68D7" w:rsidRDefault="00CF68D7" w:rsidP="00356830">
      <w:pPr>
        <w:pStyle w:val="Level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ab/>
        <w:t>The project shall meet the legislative criteria and intent for the use of tax increment financing.</w:t>
      </w:r>
    </w:p>
    <w:p w14:paraId="75A401A4"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2FDFEDC9" w14:textId="77777777" w:rsidR="00CF68D7" w:rsidRDefault="00CF68D7" w:rsidP="00356830">
      <w:pPr>
        <w:pStyle w:val="Level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ab/>
        <w:t>The HRA will provide public financial assistance through the use of TIF only:</w:t>
      </w:r>
    </w:p>
    <w:p w14:paraId="3CB1FF94"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13A69627" w14:textId="77777777" w:rsidR="00CF68D7" w:rsidRDefault="00CF68D7" w:rsidP="00356830">
      <w:pPr>
        <w:pStyle w:val="Level2"/>
        <w:widowControl/>
        <w:numPr>
          <w:ilvl w:val="1"/>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
        <w:tab/>
        <w:t>When a clear public purpose is served;</w:t>
      </w:r>
    </w:p>
    <w:p w14:paraId="78DB1149"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0733036D" w14:textId="77777777" w:rsidR="00CF68D7" w:rsidRDefault="00CF68D7" w:rsidP="00356830">
      <w:pPr>
        <w:pStyle w:val="Level2"/>
        <w:widowControl/>
        <w:numPr>
          <w:ilvl w:val="1"/>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
        <w:tab/>
        <w:t>To the degree necessary to accomplish the desired goal;</w:t>
      </w:r>
    </w:p>
    <w:p w14:paraId="4B172146"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51644881" w14:textId="7EEECF79" w:rsidR="00CF68D7" w:rsidRDefault="00CF68D7" w:rsidP="00356830">
      <w:pPr>
        <w:pStyle w:val="Level2"/>
        <w:widowControl/>
        <w:numPr>
          <w:ilvl w:val="1"/>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
        <w:tab/>
        <w:t>Upon completion of an in</w:t>
      </w:r>
      <w:r w:rsidR="0056680E">
        <w:t>-</w:t>
      </w:r>
      <w:r>
        <w:t>depth analysis to ensure that the proposed project satisfies the ‘but for” test required for all tax increment financing; and</w:t>
      </w:r>
    </w:p>
    <w:p w14:paraId="0F3E610C"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u w:val="single"/>
        </w:rPr>
      </w:pPr>
    </w:p>
    <w:p w14:paraId="671DB737"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
        <w:t>d.</w:t>
      </w:r>
      <w:r>
        <w:tab/>
        <w:t>In cases where the economic feasibility of the project can be demonstrated and where there are no other appropriate funding sources.</w:t>
      </w:r>
    </w:p>
    <w:p w14:paraId="7A0A991C"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03A0C91A" w14:textId="2A9A3F6F" w:rsidR="00CF68D7" w:rsidRDefault="00CF68D7" w:rsidP="00356830">
      <w:pPr>
        <w:pStyle w:val="Level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ab/>
      </w:r>
      <w:r w:rsidRPr="00D93D6A">
        <w:t>It is the HRA’s objective that projects receiving TIF will receive no more than 90% of the tax increment generated and will contribute an additional 25% to an affordable housing pool when applicable.</w:t>
      </w:r>
    </w:p>
    <w:p w14:paraId="4A4F9CB9" w14:textId="77777777" w:rsidR="00CF68D7" w:rsidRDefault="00CF68D7" w:rsidP="00356830">
      <w:pPr>
        <w:pStyle w:val="Level1"/>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6B3C3A79" w14:textId="77777777" w:rsidR="00CF68D7" w:rsidRPr="00D93D6A" w:rsidRDefault="00CF68D7" w:rsidP="00356830">
      <w:pPr>
        <w:pStyle w:val="Level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ab/>
        <w:t>The City and HRA have an informal policy to keep captured tax capacity in Saint Paul TIF districts to less than 10% of the City’s total tax capacity (including Port Authority administered TIF districts). Staff will determine the projected change to the captured percentage with the request for tax increment financing.</w:t>
      </w:r>
    </w:p>
    <w:p w14:paraId="009C28ED" w14:textId="77777777" w:rsidR="00CF68D7" w:rsidRPr="00D93D6A"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01DAAE0B" w14:textId="77777777" w:rsidR="00CF68D7" w:rsidRPr="00D93D6A" w:rsidRDefault="00CF68D7" w:rsidP="00356830">
      <w:pPr>
        <w:pStyle w:val="Level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rsidRPr="00D93D6A">
        <w:tab/>
        <w:t xml:space="preserve">The </w:t>
      </w:r>
      <w:r>
        <w:t>HRA</w:t>
      </w:r>
      <w:r w:rsidRPr="00D93D6A">
        <w:t xml:space="preserve"> will seek repayment of the public investment to the maximum extent feasible.</w:t>
      </w:r>
    </w:p>
    <w:p w14:paraId="3D539A57" w14:textId="77777777" w:rsidR="00CF68D7" w:rsidRPr="00D93D6A"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u w:val="single"/>
        </w:rPr>
      </w:pPr>
    </w:p>
    <w:p w14:paraId="4B54BF60" w14:textId="77777777" w:rsidR="00CF68D7" w:rsidRPr="00D93D6A" w:rsidRDefault="00CF68D7" w:rsidP="00356830">
      <w:pPr>
        <w:pStyle w:val="Level1"/>
        <w:widowControl/>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rsidRPr="00D93D6A">
        <w:tab/>
        <w:t xml:space="preserve">With project financing using TIF the </w:t>
      </w:r>
      <w:r>
        <w:t>HRA</w:t>
      </w:r>
      <w:r w:rsidRPr="00D93D6A">
        <w:t xml:space="preserve"> shall also consider the following: </w:t>
      </w:r>
    </w:p>
    <w:p w14:paraId="0D3EA736" w14:textId="77777777" w:rsidR="00CF68D7" w:rsidRPr="00D93D6A"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37A17438" w14:textId="77777777" w:rsidR="00CF68D7" w:rsidRPr="00D93D6A"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both"/>
      </w:pPr>
      <w:r w:rsidRPr="00D93D6A">
        <w:tab/>
        <w:t>a.</w:t>
      </w:r>
      <w:r w:rsidRPr="00D93D6A">
        <w:tab/>
      </w:r>
      <w:r>
        <w:t xml:space="preserve">Maximize all outside debt and </w:t>
      </w:r>
      <w:r w:rsidRPr="00D93D6A">
        <w:t>equity sources;</w:t>
      </w:r>
    </w:p>
    <w:p w14:paraId="47F46BA0" w14:textId="77777777" w:rsidR="00CF68D7" w:rsidRPr="00D93D6A"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06D1A674" w14:textId="77777777" w:rsidR="00CF68D7" w:rsidRPr="00D93D6A"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both"/>
      </w:pPr>
      <w:r w:rsidRPr="00D93D6A">
        <w:tab/>
        <w:t>b.</w:t>
      </w:r>
      <w:r w:rsidRPr="00D93D6A">
        <w:tab/>
        <w:t>The barriers to private sector involvement which make it necessary for the use of TIF; and</w:t>
      </w:r>
    </w:p>
    <w:p w14:paraId="33EB7500" w14:textId="77777777" w:rsidR="00CF68D7" w:rsidRPr="00D93D6A"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6AF45810"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both"/>
        <w:rPr>
          <w:u w:val="single"/>
        </w:rPr>
      </w:pPr>
      <w:r w:rsidRPr="00D93D6A">
        <w:tab/>
        <w:t>c.</w:t>
      </w:r>
      <w:r w:rsidRPr="00D93D6A">
        <w:tab/>
        <w:t xml:space="preserve">The project’s financial </w:t>
      </w:r>
      <w:r>
        <w:t xml:space="preserve">feasibility and private </w:t>
      </w:r>
      <w:r w:rsidRPr="00D93D6A">
        <w:t>guarantees</w:t>
      </w:r>
      <w:r>
        <w:t xml:space="preserve"> </w:t>
      </w:r>
      <w:r w:rsidRPr="00D93D6A">
        <w:t xml:space="preserve">which protect the </w:t>
      </w:r>
      <w:r>
        <w:t>HRA</w:t>
      </w:r>
      <w:r w:rsidRPr="00D93D6A">
        <w:t>’s investment</w:t>
      </w:r>
      <w:r>
        <w:t xml:space="preserve"> ensuring increased tax base upon decertification of the TIF district.</w:t>
      </w:r>
    </w:p>
    <w:p w14:paraId="3AE36090" w14:textId="77777777" w:rsid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u w:val="single"/>
        </w:rPr>
      </w:pPr>
    </w:p>
    <w:p w14:paraId="3FFC4CCE" w14:textId="77777777" w:rsidR="00CF68D7" w:rsidRP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720" w:hanging="720"/>
        <w:jc w:val="both"/>
        <w:rPr>
          <w:szCs w:val="24"/>
        </w:rPr>
      </w:pPr>
      <w:r>
        <w:t>7.</w:t>
      </w:r>
      <w:r>
        <w:tab/>
      </w:r>
      <w:r w:rsidRPr="00CF68D7">
        <w:rPr>
          <w:szCs w:val="24"/>
        </w:rPr>
        <w:t>Tax Increment will be structured based on further discussion and negotiations with HRA staff.</w:t>
      </w:r>
    </w:p>
    <w:p w14:paraId="4D1B422B" w14:textId="77777777" w:rsidR="00CF68D7" w:rsidRP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both"/>
        <w:rPr>
          <w:szCs w:val="24"/>
          <w:u w:val="single"/>
        </w:rPr>
      </w:pPr>
      <w:r w:rsidRPr="00CF68D7">
        <w:rPr>
          <w:szCs w:val="24"/>
          <w:u w:val="single"/>
        </w:rPr>
        <w:t>TIF Note Risk Factors/Requirements</w:t>
      </w:r>
    </w:p>
    <w:p w14:paraId="29C64277" w14:textId="77777777" w:rsidR="00CF68D7" w:rsidRPr="00CF68D7" w:rsidRDefault="00CF68D7" w:rsidP="00356830">
      <w:pPr>
        <w:pStyle w:val="ListParagraph"/>
        <w:numPr>
          <w:ilvl w:val="0"/>
          <w:numId w:val="3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hanging="720"/>
        <w:jc w:val="both"/>
        <w:rPr>
          <w:rFonts w:ascii="Times New Roman" w:hAnsi="Times New Roman"/>
          <w:sz w:val="24"/>
          <w:szCs w:val="24"/>
          <w:u w:val="single"/>
        </w:rPr>
      </w:pPr>
      <w:r w:rsidRPr="00CF68D7">
        <w:rPr>
          <w:rFonts w:ascii="Times New Roman" w:hAnsi="Times New Roman"/>
          <w:sz w:val="24"/>
          <w:szCs w:val="24"/>
        </w:rPr>
        <w:t>The HRA makes no representations or promises that the pledged tax increment will be sufficient to pay the amounts which may become due and payable under the Note. The applicant/developer will be required to acknowledge receipt of risk factors that can limit the amount of available tax increment that can be used to make payments under the Note.</w:t>
      </w:r>
    </w:p>
    <w:p w14:paraId="35F096B7" w14:textId="77777777" w:rsidR="00CF68D7" w:rsidRP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szCs w:val="24"/>
          <w:u w:val="single"/>
        </w:rPr>
      </w:pPr>
    </w:p>
    <w:p w14:paraId="69D2A8E5" w14:textId="77777777" w:rsidR="00CF68D7" w:rsidRPr="00CF68D7" w:rsidRDefault="00CF68D7" w:rsidP="00356830">
      <w:pPr>
        <w:pStyle w:val="ListParagraph"/>
        <w:numPr>
          <w:ilvl w:val="0"/>
          <w:numId w:val="3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hanging="720"/>
        <w:jc w:val="both"/>
        <w:rPr>
          <w:rFonts w:ascii="Times New Roman" w:hAnsi="Times New Roman"/>
          <w:sz w:val="24"/>
          <w:szCs w:val="24"/>
          <w:u w:val="single"/>
        </w:rPr>
      </w:pPr>
      <w:r w:rsidRPr="00CF68D7">
        <w:rPr>
          <w:rFonts w:ascii="Times New Roman" w:hAnsi="Times New Roman"/>
          <w:sz w:val="24"/>
          <w:szCs w:val="24"/>
        </w:rPr>
        <w:t>The HRA requires that at any one time there can be only one holder of the Note and all payments under the Note shall only be made to one person/entity. In addition, the holder of the Note is permitted to make a collateral assignment of the Note as security for debt incurred in connection with the project but only one such assignment may be in effect at any one time. Each assignee of the Note will be required to execute an acknowledgement and receipt of note that includes the risk factors.</w:t>
      </w:r>
    </w:p>
    <w:p w14:paraId="51A63ECB" w14:textId="77777777" w:rsidR="00CF68D7" w:rsidRPr="00CF68D7" w:rsidRDefault="00CF68D7"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szCs w:val="24"/>
          <w:u w:val="single"/>
        </w:rPr>
      </w:pPr>
    </w:p>
    <w:p w14:paraId="71C3D745" w14:textId="77777777" w:rsidR="00CF68D7" w:rsidRPr="00CF68D7" w:rsidRDefault="00CF68D7" w:rsidP="00356830">
      <w:pPr>
        <w:pStyle w:val="ListParagraph"/>
        <w:numPr>
          <w:ilvl w:val="0"/>
          <w:numId w:val="3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hanging="720"/>
        <w:jc w:val="both"/>
        <w:rPr>
          <w:rFonts w:ascii="Times New Roman" w:hAnsi="Times New Roman"/>
          <w:sz w:val="24"/>
          <w:szCs w:val="24"/>
        </w:rPr>
      </w:pPr>
      <w:r w:rsidRPr="00CF68D7">
        <w:rPr>
          <w:rFonts w:ascii="Times New Roman" w:hAnsi="Times New Roman"/>
          <w:sz w:val="24"/>
          <w:szCs w:val="24"/>
        </w:rPr>
        <w:t>The HRA shall issue only one TIF note per TIF district.</w:t>
      </w:r>
    </w:p>
    <w:p w14:paraId="012676FE" w14:textId="77777777" w:rsidR="006365B8" w:rsidRDefault="006365B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u w:val="single"/>
        </w:rPr>
      </w:pPr>
    </w:p>
    <w:p w14:paraId="3BAFAABE" w14:textId="77777777" w:rsidR="006365B8" w:rsidRDefault="006365B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u w:val="single"/>
        </w:rPr>
      </w:pPr>
    </w:p>
    <w:p w14:paraId="5D3604E7" w14:textId="77777777" w:rsidR="00C81C23" w:rsidRPr="0021674D" w:rsidRDefault="006365B8"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jc w:val="center"/>
        <w:rPr>
          <w:b/>
          <w:sz w:val="28"/>
        </w:rPr>
      </w:pPr>
      <w:r>
        <w:rPr>
          <w:u w:val="single"/>
        </w:rPr>
        <w:br w:type="page"/>
      </w:r>
      <w:r w:rsidR="00C81C23" w:rsidRPr="0021674D">
        <w:rPr>
          <w:b/>
        </w:rPr>
        <w:t xml:space="preserve">ATTACHMENT </w:t>
      </w:r>
      <w:r w:rsidR="00E37D43">
        <w:rPr>
          <w:b/>
        </w:rPr>
        <w:t>F</w:t>
      </w:r>
    </w:p>
    <w:p w14:paraId="7C66FAF7" w14:textId="77777777" w:rsidR="00C81C23" w:rsidRPr="00601396" w:rsidRDefault="00C81C23" w:rsidP="00356830">
      <w:pPr>
        <w:jc w:val="center"/>
        <w:rPr>
          <w:b/>
          <w:szCs w:val="24"/>
        </w:rPr>
      </w:pPr>
      <w:r w:rsidRPr="00601396">
        <w:rPr>
          <w:b/>
          <w:szCs w:val="24"/>
        </w:rPr>
        <w:t>Saint Paul Housing and Redevelopment Authority (HRA)</w:t>
      </w:r>
    </w:p>
    <w:p w14:paraId="15B6C8E6" w14:textId="77777777" w:rsidR="00C81C23" w:rsidRPr="00601396" w:rsidRDefault="00C81C23" w:rsidP="00356830">
      <w:pPr>
        <w:spacing w:after="100" w:afterAutospacing="1"/>
        <w:jc w:val="center"/>
        <w:rPr>
          <w:b/>
          <w:szCs w:val="24"/>
        </w:rPr>
      </w:pPr>
      <w:r w:rsidRPr="00601396">
        <w:rPr>
          <w:b/>
          <w:szCs w:val="24"/>
        </w:rPr>
        <w:t>Conduit Revenue Bond Application Pro</w:t>
      </w:r>
      <w:r>
        <w:rPr>
          <w:b/>
          <w:szCs w:val="24"/>
        </w:rPr>
        <w:t>cess and Pro</w:t>
      </w:r>
      <w:r w:rsidRPr="00601396">
        <w:rPr>
          <w:b/>
          <w:szCs w:val="24"/>
        </w:rPr>
        <w:t>cedures</w:t>
      </w:r>
    </w:p>
    <w:p w14:paraId="2045DA13" w14:textId="77777777" w:rsidR="0069326F" w:rsidRPr="00E64E59" w:rsidRDefault="0069326F" w:rsidP="00356830">
      <w:pPr>
        <w:spacing w:after="100" w:afterAutospacing="1"/>
        <w:rPr>
          <w:b/>
          <w:szCs w:val="24"/>
          <w:u w:val="single"/>
        </w:rPr>
      </w:pPr>
      <w:r w:rsidRPr="00E64E59">
        <w:rPr>
          <w:b/>
          <w:szCs w:val="24"/>
          <w:u w:val="single"/>
        </w:rPr>
        <w:t>TIMING OF APPLICAT</w:t>
      </w:r>
      <w:r>
        <w:rPr>
          <w:b/>
          <w:szCs w:val="24"/>
          <w:u w:val="single"/>
        </w:rPr>
        <w:t>ION</w:t>
      </w:r>
      <w:r w:rsidRPr="00E64E59">
        <w:rPr>
          <w:b/>
          <w:szCs w:val="24"/>
          <w:u w:val="single"/>
        </w:rPr>
        <w:t xml:space="preserve"> SUBMISSION</w:t>
      </w:r>
    </w:p>
    <w:p w14:paraId="32CBDF6C" w14:textId="77777777" w:rsidR="0069326F" w:rsidRDefault="0069326F" w:rsidP="00356830">
      <w:pPr>
        <w:spacing w:after="100" w:afterAutospacing="1"/>
        <w:jc w:val="both"/>
        <w:rPr>
          <w:szCs w:val="24"/>
        </w:rPr>
      </w:pPr>
      <w:bookmarkStart w:id="8" w:name="_Hlk233287139"/>
      <w:r w:rsidRPr="004E7D42">
        <w:rPr>
          <w:szCs w:val="24"/>
        </w:rPr>
        <w:t xml:space="preserve">Applicants for </w:t>
      </w:r>
      <w:r>
        <w:rPr>
          <w:szCs w:val="24"/>
        </w:rPr>
        <w:t xml:space="preserve">Conduit </w:t>
      </w:r>
      <w:r w:rsidRPr="004E7D42">
        <w:rPr>
          <w:szCs w:val="24"/>
        </w:rPr>
        <w:t>Revenue Bond financing should coordinate the submission of documents through the Project Manager assigned to the Project</w:t>
      </w:r>
      <w:r w:rsidR="00B17BCE">
        <w:rPr>
          <w:szCs w:val="24"/>
        </w:rPr>
        <w:t xml:space="preserve">. </w:t>
      </w:r>
      <w:r>
        <w:rPr>
          <w:szCs w:val="24"/>
        </w:rPr>
        <w:t>Applications are accepted throughout the year as follows:</w:t>
      </w:r>
    </w:p>
    <w:p w14:paraId="524707E0" w14:textId="75C7C9E2" w:rsidR="0069326F" w:rsidRDefault="0069326F" w:rsidP="00356830">
      <w:pPr>
        <w:numPr>
          <w:ilvl w:val="0"/>
          <w:numId w:val="19"/>
        </w:numPr>
        <w:jc w:val="both"/>
        <w:rPr>
          <w:szCs w:val="24"/>
        </w:rPr>
      </w:pPr>
      <w:r>
        <w:rPr>
          <w:szCs w:val="24"/>
        </w:rPr>
        <w:t xml:space="preserve">Requests for </w:t>
      </w:r>
      <w:r w:rsidRPr="0075094A">
        <w:rPr>
          <w:szCs w:val="24"/>
          <w:u w:val="single"/>
        </w:rPr>
        <w:t>Housing Revenue Bonds</w:t>
      </w:r>
      <w:r>
        <w:rPr>
          <w:szCs w:val="24"/>
        </w:rPr>
        <w:t xml:space="preserve"> requiring volume cap – contact </w:t>
      </w:r>
      <w:r w:rsidR="00A226DB">
        <w:rPr>
          <w:szCs w:val="24"/>
        </w:rPr>
        <w:t>Jules Atangana</w:t>
      </w:r>
      <w:r w:rsidR="00F66D46">
        <w:rPr>
          <w:szCs w:val="24"/>
        </w:rPr>
        <w:t xml:space="preserve">, </w:t>
      </w:r>
      <w:r w:rsidR="0056680E">
        <w:rPr>
          <w:szCs w:val="24"/>
        </w:rPr>
        <w:t>the PED Housing Director</w:t>
      </w:r>
      <w:r w:rsidR="00F66D46">
        <w:rPr>
          <w:szCs w:val="24"/>
        </w:rPr>
        <w:t xml:space="preserve"> by phone at 651-266-666</w:t>
      </w:r>
      <w:r w:rsidR="00A226DB">
        <w:rPr>
          <w:szCs w:val="24"/>
        </w:rPr>
        <w:t>0</w:t>
      </w:r>
      <w:r w:rsidR="00F66D46">
        <w:rPr>
          <w:szCs w:val="24"/>
        </w:rPr>
        <w:t xml:space="preserve"> or email at </w:t>
      </w:r>
      <w:r w:rsidR="00A226DB">
        <w:rPr>
          <w:szCs w:val="24"/>
        </w:rPr>
        <w:t>jules.atangana</w:t>
      </w:r>
      <w:r w:rsidR="00F66D46">
        <w:rPr>
          <w:szCs w:val="24"/>
        </w:rPr>
        <w:t>@ci.stpaul.mn.us</w:t>
      </w:r>
      <w:r>
        <w:rPr>
          <w:szCs w:val="24"/>
        </w:rPr>
        <w:t>;</w:t>
      </w:r>
    </w:p>
    <w:p w14:paraId="0A060DD2" w14:textId="77777777" w:rsidR="0069326F" w:rsidRDefault="0069326F" w:rsidP="00356830">
      <w:pPr>
        <w:numPr>
          <w:ilvl w:val="0"/>
          <w:numId w:val="19"/>
        </w:numPr>
        <w:spacing w:after="100" w:afterAutospacing="1"/>
        <w:jc w:val="both"/>
        <w:rPr>
          <w:szCs w:val="24"/>
        </w:rPr>
      </w:pPr>
      <w:r>
        <w:rPr>
          <w:szCs w:val="24"/>
        </w:rPr>
        <w:t xml:space="preserve">For all other requests, i.e., a </w:t>
      </w:r>
      <w:r w:rsidRPr="0075094A">
        <w:rPr>
          <w:szCs w:val="24"/>
          <w:u w:val="single"/>
        </w:rPr>
        <w:t>Qualified 501(c)3 entity</w:t>
      </w:r>
      <w:r>
        <w:rPr>
          <w:szCs w:val="24"/>
        </w:rPr>
        <w:t xml:space="preserve"> – contact Jenny Wolfe, the HRA Debt Manager by phone at 651-266-6680 or email at </w:t>
      </w:r>
      <w:r w:rsidRPr="002C3FD5">
        <w:rPr>
          <w:szCs w:val="24"/>
        </w:rPr>
        <w:t>jenny.wolfe@ci.stpaul.mn.us</w:t>
      </w:r>
      <w:r>
        <w:rPr>
          <w:szCs w:val="24"/>
        </w:rPr>
        <w:t>;</w:t>
      </w:r>
    </w:p>
    <w:p w14:paraId="5FBF08AC" w14:textId="2AC5CC52" w:rsidR="00C118C5" w:rsidRDefault="00C118C5" w:rsidP="00356830">
      <w:pPr>
        <w:spacing w:after="100" w:afterAutospacing="1"/>
        <w:jc w:val="both"/>
        <w:rPr>
          <w:szCs w:val="24"/>
        </w:rPr>
      </w:pPr>
      <w:r w:rsidRPr="00C118C5">
        <w:rPr>
          <w:szCs w:val="24"/>
        </w:rPr>
        <w:t xml:space="preserve">An initial meeting between HRA staff and the borrower is held to discuss the Project and Proposed Financing Plan, Public Purpose, Financing Team including Bond Counsel (which will be determined exclusively by the City Attorney’s Office) and Underwriter. </w:t>
      </w:r>
    </w:p>
    <w:p w14:paraId="11F6C49F" w14:textId="6C24EDAD" w:rsidR="0069326F" w:rsidRPr="004E7D42" w:rsidRDefault="0069326F" w:rsidP="00356830">
      <w:pPr>
        <w:spacing w:after="100" w:afterAutospacing="1"/>
        <w:jc w:val="both"/>
        <w:rPr>
          <w:szCs w:val="24"/>
        </w:rPr>
      </w:pPr>
      <w:r w:rsidRPr="004E7D42">
        <w:rPr>
          <w:szCs w:val="24"/>
        </w:rPr>
        <w:t xml:space="preserve">The Applicant shall submit </w:t>
      </w:r>
      <w:r>
        <w:rPr>
          <w:szCs w:val="24"/>
        </w:rPr>
        <w:t xml:space="preserve">the </w:t>
      </w:r>
      <w:r w:rsidRPr="004E7D42">
        <w:rPr>
          <w:szCs w:val="24"/>
        </w:rPr>
        <w:t>Application with all requested exhibits (“Application Materials”)</w:t>
      </w:r>
      <w:r>
        <w:rPr>
          <w:szCs w:val="24"/>
        </w:rPr>
        <w:t xml:space="preserve"> and the Acknowledgement Letter</w:t>
      </w:r>
      <w:r w:rsidR="00B17BCE">
        <w:rPr>
          <w:szCs w:val="24"/>
        </w:rPr>
        <w:t xml:space="preserve">. </w:t>
      </w:r>
      <w:r w:rsidRPr="004E7D42">
        <w:rPr>
          <w:szCs w:val="24"/>
        </w:rPr>
        <w:t>Incomplete applications will not be considered. Once complete, a bond processing schedule will be established.</w:t>
      </w:r>
    </w:p>
    <w:p w14:paraId="0761FF05" w14:textId="40BC11DD" w:rsidR="00BB4DCA" w:rsidRDefault="00BB4DCA" w:rsidP="00BB4DCA">
      <w:pPr>
        <w:jc w:val="both"/>
        <w:rPr>
          <w:szCs w:val="24"/>
        </w:rPr>
      </w:pPr>
      <w:r>
        <w:rPr>
          <w:szCs w:val="24"/>
        </w:rPr>
        <w:t>The approval process requires action by both the HRA Board and the City Council, to authorize approval of the project and the issuance of the bonds.</w:t>
      </w:r>
      <w:r w:rsidRPr="00BB4DCA">
        <w:rPr>
          <w:szCs w:val="24"/>
        </w:rPr>
        <w:t xml:space="preserve"> </w:t>
      </w:r>
      <w:r>
        <w:rPr>
          <w:szCs w:val="24"/>
        </w:rPr>
        <w:t xml:space="preserve">The HRA Board of Commissioners will hold the public hearing </w:t>
      </w:r>
      <w:r w:rsidRPr="00C118C5">
        <w:rPr>
          <w:szCs w:val="24"/>
        </w:rPr>
        <w:t>and authorize the project and issuance of the bonds</w:t>
      </w:r>
      <w:r>
        <w:rPr>
          <w:szCs w:val="24"/>
        </w:rPr>
        <w:t xml:space="preserve">. </w:t>
      </w:r>
      <w:r w:rsidRPr="002C3FD5">
        <w:rPr>
          <w:szCs w:val="24"/>
        </w:rPr>
        <w:t xml:space="preserve">A public hearing notice must be published in </w:t>
      </w:r>
      <w:r>
        <w:rPr>
          <w:szCs w:val="24"/>
        </w:rPr>
        <w:t>one or more newspapers</w:t>
      </w:r>
      <w:r w:rsidRPr="002C3FD5">
        <w:rPr>
          <w:szCs w:val="24"/>
        </w:rPr>
        <w:t xml:space="preserve"> no less than </w:t>
      </w:r>
      <w:r>
        <w:rPr>
          <w:szCs w:val="24"/>
        </w:rPr>
        <w:t xml:space="preserve">ten </w:t>
      </w:r>
      <w:r w:rsidRPr="002C3FD5">
        <w:rPr>
          <w:szCs w:val="24"/>
        </w:rPr>
        <w:t>(1</w:t>
      </w:r>
      <w:r>
        <w:rPr>
          <w:szCs w:val="24"/>
        </w:rPr>
        <w:t>0</w:t>
      </w:r>
      <w:r w:rsidRPr="002C3FD5">
        <w:rPr>
          <w:szCs w:val="24"/>
        </w:rPr>
        <w:t>) days prior to the date of the public hearing.</w:t>
      </w:r>
      <w:r>
        <w:rPr>
          <w:szCs w:val="24"/>
        </w:rPr>
        <w:t xml:space="preserve"> </w:t>
      </w:r>
      <w:r w:rsidRPr="00C118C5">
        <w:rPr>
          <w:szCs w:val="24"/>
        </w:rPr>
        <w:t>The City Council will also be required to authorize the issuance of the bonds by the HRA following the public hearing</w:t>
      </w:r>
      <w:r>
        <w:rPr>
          <w:szCs w:val="24"/>
        </w:rPr>
        <w:t>, which action will be scheduled to occur on the same date as the HRA Board of Commissioners authorizes the issuance of the bonds. The HRA Board may require an introduction to the item before the meeting date scheduled for the public hearing and requested action. This schedule may be adjusted depending on the proposed issuance.</w:t>
      </w:r>
    </w:p>
    <w:p w14:paraId="4DE765D4" w14:textId="77777777" w:rsidR="00BB4DCA" w:rsidRPr="002C3FD5" w:rsidRDefault="00BB4DCA" w:rsidP="00BB4DCA">
      <w:pPr>
        <w:jc w:val="both"/>
        <w:rPr>
          <w:szCs w:val="24"/>
        </w:rPr>
      </w:pPr>
    </w:p>
    <w:p w14:paraId="14B07B53" w14:textId="7A126E6C" w:rsidR="00C118C5" w:rsidRPr="002C3FD5" w:rsidRDefault="00BB4DCA" w:rsidP="00C118C5">
      <w:pPr>
        <w:spacing w:after="100" w:afterAutospacing="1"/>
        <w:jc w:val="both"/>
        <w:rPr>
          <w:szCs w:val="24"/>
        </w:rPr>
      </w:pPr>
      <w:r>
        <w:rPr>
          <w:szCs w:val="24"/>
        </w:rPr>
        <w:t>T</w:t>
      </w:r>
      <w:r w:rsidR="00C118C5" w:rsidRPr="002C3FD5">
        <w:rPr>
          <w:szCs w:val="24"/>
        </w:rPr>
        <w:t xml:space="preserve">he City Council </w:t>
      </w:r>
      <w:r w:rsidR="00C118C5">
        <w:rPr>
          <w:szCs w:val="24"/>
        </w:rPr>
        <w:t>meets every W</w:t>
      </w:r>
      <w:r w:rsidR="00C118C5" w:rsidRPr="002C3FD5">
        <w:rPr>
          <w:szCs w:val="24"/>
        </w:rPr>
        <w:t>ednesday</w:t>
      </w:r>
      <w:r w:rsidR="00C118C5">
        <w:rPr>
          <w:szCs w:val="24"/>
        </w:rPr>
        <w:t>, excluding the fifth Wednesday, or any predetermined cancellations for holidays</w:t>
      </w:r>
      <w:r w:rsidR="00C118C5" w:rsidRPr="002C3FD5">
        <w:rPr>
          <w:szCs w:val="24"/>
        </w:rPr>
        <w:t xml:space="preserve">; and </w:t>
      </w:r>
      <w:r>
        <w:rPr>
          <w:szCs w:val="24"/>
        </w:rPr>
        <w:t xml:space="preserve">currently, </w:t>
      </w:r>
      <w:r w:rsidR="00C118C5" w:rsidRPr="002C3FD5">
        <w:rPr>
          <w:szCs w:val="24"/>
        </w:rPr>
        <w:t xml:space="preserve">the HRA Board </w:t>
      </w:r>
      <w:r>
        <w:rPr>
          <w:szCs w:val="24"/>
        </w:rPr>
        <w:t xml:space="preserve">meets on the first, second and fourth </w:t>
      </w:r>
      <w:r w:rsidR="00C118C5" w:rsidRPr="002C3FD5">
        <w:rPr>
          <w:szCs w:val="24"/>
        </w:rPr>
        <w:t>Wednesday of each month</w:t>
      </w:r>
      <w:r>
        <w:rPr>
          <w:szCs w:val="24"/>
        </w:rPr>
        <w:t>, excluding the fifth Wednesday, or any predetermined cancellation for holidays</w:t>
      </w:r>
      <w:r w:rsidR="00C118C5" w:rsidRPr="002C3FD5">
        <w:rPr>
          <w:szCs w:val="24"/>
        </w:rPr>
        <w:t>. At a minimum the Application Materials shall be submitted to the HRA 30 days prior to the hearing date to be considered.</w:t>
      </w:r>
    </w:p>
    <w:p w14:paraId="6BE79D73" w14:textId="18196926" w:rsidR="0069326F" w:rsidRPr="004E7D42" w:rsidRDefault="0069326F" w:rsidP="00356830">
      <w:pPr>
        <w:spacing w:after="100" w:afterAutospacing="1"/>
        <w:jc w:val="both"/>
        <w:rPr>
          <w:szCs w:val="24"/>
        </w:rPr>
      </w:pPr>
      <w:r w:rsidRPr="002C3FD5">
        <w:rPr>
          <w:szCs w:val="24"/>
        </w:rPr>
        <w:t>Additionally, all requests for Conduit Revenue Bonds must be reviewed by the internal PED Credit Committee to ensure adherence to all policies regarding fees and sale requirements. A request shall be reviewed by the Credit Committee a minimum of two weeks prior to the date of the public hearing.</w:t>
      </w:r>
    </w:p>
    <w:p w14:paraId="1D25A315" w14:textId="6B1969AE" w:rsidR="00C118C5" w:rsidRDefault="00C118C5" w:rsidP="00C118C5">
      <w:pPr>
        <w:jc w:val="both"/>
        <w:rPr>
          <w:szCs w:val="24"/>
        </w:rPr>
      </w:pPr>
      <w:r w:rsidRPr="004E7D42">
        <w:rPr>
          <w:szCs w:val="24"/>
        </w:rPr>
        <w:t xml:space="preserve">The HRA Board will </w:t>
      </w:r>
      <w:r>
        <w:rPr>
          <w:szCs w:val="24"/>
        </w:rPr>
        <w:t xml:space="preserve">only </w:t>
      </w:r>
      <w:r w:rsidR="00BB4DCA">
        <w:rPr>
          <w:szCs w:val="24"/>
        </w:rPr>
        <w:t xml:space="preserve">consider </w:t>
      </w:r>
      <w:r w:rsidRPr="004E7D42">
        <w:rPr>
          <w:szCs w:val="24"/>
        </w:rPr>
        <w:t xml:space="preserve">approval </w:t>
      </w:r>
      <w:r>
        <w:rPr>
          <w:szCs w:val="24"/>
        </w:rPr>
        <w:t xml:space="preserve">of the issuance of the bonds </w:t>
      </w:r>
      <w:r w:rsidRPr="004E7D42">
        <w:rPr>
          <w:szCs w:val="24"/>
        </w:rPr>
        <w:t xml:space="preserve">when final </w:t>
      </w:r>
      <w:r w:rsidR="00BB4DCA">
        <w:rPr>
          <w:szCs w:val="24"/>
        </w:rPr>
        <w:t xml:space="preserve">terms and conditions are </w:t>
      </w:r>
      <w:r w:rsidRPr="004E7D42">
        <w:rPr>
          <w:szCs w:val="24"/>
        </w:rPr>
        <w:t>determined including maximum interest rates.</w:t>
      </w:r>
    </w:p>
    <w:bookmarkEnd w:id="8"/>
    <w:p w14:paraId="4A321FB2" w14:textId="77777777" w:rsidR="006422B2" w:rsidRDefault="006422B2" w:rsidP="00356830">
      <w:pPr>
        <w:rPr>
          <w:b/>
          <w:szCs w:val="24"/>
          <w:u w:val="single"/>
        </w:rPr>
      </w:pPr>
      <w:r>
        <w:rPr>
          <w:b/>
          <w:szCs w:val="24"/>
          <w:u w:val="single"/>
        </w:rPr>
        <w:br w:type="page"/>
      </w:r>
    </w:p>
    <w:p w14:paraId="7FF6C754" w14:textId="77777777" w:rsidR="0069326F" w:rsidRPr="00E64E59" w:rsidRDefault="0069326F" w:rsidP="00356830">
      <w:pPr>
        <w:spacing w:after="100" w:afterAutospacing="1"/>
        <w:jc w:val="both"/>
        <w:rPr>
          <w:b/>
          <w:szCs w:val="24"/>
          <w:u w:val="single"/>
        </w:rPr>
      </w:pPr>
      <w:r w:rsidRPr="00E64E59">
        <w:rPr>
          <w:b/>
          <w:szCs w:val="24"/>
          <w:u w:val="single"/>
        </w:rPr>
        <w:t>REQUIRED FEES</w:t>
      </w:r>
    </w:p>
    <w:p w14:paraId="3949CF49" w14:textId="77777777" w:rsidR="0069326F" w:rsidRPr="004E7D42" w:rsidRDefault="0069326F" w:rsidP="00356830">
      <w:pPr>
        <w:spacing w:after="100" w:afterAutospacing="1"/>
        <w:jc w:val="both"/>
        <w:rPr>
          <w:szCs w:val="24"/>
        </w:rPr>
      </w:pPr>
      <w:r w:rsidRPr="004E7D42">
        <w:rPr>
          <w:szCs w:val="24"/>
        </w:rPr>
        <w:t>The HRA charges the following fees</w:t>
      </w:r>
      <w:r>
        <w:rPr>
          <w:szCs w:val="24"/>
        </w:rPr>
        <w:t xml:space="preserve"> for Conduit Revenue Bonds</w:t>
      </w:r>
      <w:r w:rsidRPr="004E7D42">
        <w:rPr>
          <w:szCs w:val="24"/>
        </w:rPr>
        <w:t>:</w:t>
      </w:r>
    </w:p>
    <w:p w14:paraId="5FA20167" w14:textId="13F2BB08" w:rsidR="0069326F" w:rsidRDefault="0069326F" w:rsidP="00356830">
      <w:pPr>
        <w:numPr>
          <w:ilvl w:val="0"/>
          <w:numId w:val="16"/>
        </w:numPr>
        <w:jc w:val="both"/>
        <w:rPr>
          <w:szCs w:val="24"/>
        </w:rPr>
      </w:pPr>
      <w:r w:rsidRPr="00E64E59">
        <w:rPr>
          <w:szCs w:val="24"/>
          <w:u w:val="single"/>
        </w:rPr>
        <w:t>Application Fee</w:t>
      </w:r>
      <w:r>
        <w:rPr>
          <w:szCs w:val="24"/>
        </w:rPr>
        <w:t>:</w:t>
      </w:r>
      <w:r w:rsidR="00C118C5">
        <w:rPr>
          <w:szCs w:val="24"/>
        </w:rPr>
        <w:t xml:space="preserve"> $5,000.00</w:t>
      </w:r>
    </w:p>
    <w:p w14:paraId="651CBD1C" w14:textId="25A58EA5" w:rsidR="0069326F" w:rsidRDefault="00C118C5" w:rsidP="001B32BD">
      <w:pPr>
        <w:numPr>
          <w:ilvl w:val="0"/>
          <w:numId w:val="29"/>
        </w:numPr>
        <w:spacing w:after="100" w:afterAutospacing="1"/>
        <w:jc w:val="both"/>
        <w:rPr>
          <w:szCs w:val="24"/>
        </w:rPr>
      </w:pPr>
      <w:r>
        <w:rPr>
          <w:szCs w:val="24"/>
        </w:rPr>
        <w:t xml:space="preserve">This Application fee </w:t>
      </w:r>
      <w:r w:rsidR="0069326F" w:rsidRPr="004E7D42">
        <w:rPr>
          <w:szCs w:val="24"/>
        </w:rPr>
        <w:t xml:space="preserve">is paid at the time </w:t>
      </w:r>
      <w:r w:rsidR="0069326F">
        <w:rPr>
          <w:szCs w:val="24"/>
        </w:rPr>
        <w:t>the application is submitted to the assigned</w:t>
      </w:r>
      <w:r w:rsidR="0069326F" w:rsidRPr="004E7D42">
        <w:rPr>
          <w:szCs w:val="24"/>
        </w:rPr>
        <w:t xml:space="preserve"> PED Project Manager.</w:t>
      </w:r>
    </w:p>
    <w:p w14:paraId="1A8FBC35" w14:textId="77777777" w:rsidR="0069326F" w:rsidRDefault="0069326F" w:rsidP="00356830">
      <w:pPr>
        <w:numPr>
          <w:ilvl w:val="0"/>
          <w:numId w:val="16"/>
        </w:numPr>
        <w:jc w:val="both"/>
        <w:rPr>
          <w:szCs w:val="24"/>
        </w:rPr>
      </w:pPr>
      <w:r w:rsidRPr="00CB1DF5">
        <w:rPr>
          <w:szCs w:val="24"/>
          <w:u w:val="single"/>
        </w:rPr>
        <w:t>Fees</w:t>
      </w:r>
      <w:r>
        <w:rPr>
          <w:szCs w:val="24"/>
          <w:u w:val="single"/>
        </w:rPr>
        <w:t xml:space="preserve"> due at the Closing</w:t>
      </w:r>
      <w:r w:rsidRPr="004E7D42">
        <w:rPr>
          <w:szCs w:val="24"/>
        </w:rPr>
        <w:t>:</w:t>
      </w:r>
    </w:p>
    <w:p w14:paraId="1733F959" w14:textId="77777777" w:rsidR="0069326F" w:rsidRDefault="0069326F" w:rsidP="00356830">
      <w:pPr>
        <w:numPr>
          <w:ilvl w:val="0"/>
          <w:numId w:val="17"/>
        </w:numPr>
        <w:jc w:val="both"/>
        <w:rPr>
          <w:szCs w:val="24"/>
        </w:rPr>
      </w:pPr>
      <w:r>
        <w:rPr>
          <w:szCs w:val="24"/>
        </w:rPr>
        <w:t xml:space="preserve">For </w:t>
      </w:r>
      <w:r w:rsidRPr="003B229A">
        <w:rPr>
          <w:szCs w:val="24"/>
          <w:u w:val="single"/>
        </w:rPr>
        <w:t>Housing Revenue Bonds</w:t>
      </w:r>
      <w:r>
        <w:rPr>
          <w:szCs w:val="24"/>
        </w:rPr>
        <w:t xml:space="preserve"> requiring volume cap:</w:t>
      </w:r>
    </w:p>
    <w:p w14:paraId="3FF198BC" w14:textId="77777777" w:rsidR="0069326F" w:rsidRDefault="0069326F" w:rsidP="00356830">
      <w:pPr>
        <w:numPr>
          <w:ilvl w:val="1"/>
          <w:numId w:val="17"/>
        </w:numPr>
        <w:jc w:val="both"/>
        <w:rPr>
          <w:szCs w:val="24"/>
        </w:rPr>
      </w:pPr>
      <w:r w:rsidRPr="004E7D42">
        <w:rPr>
          <w:szCs w:val="24"/>
        </w:rPr>
        <w:t xml:space="preserve">One percent (1.00%) of </w:t>
      </w:r>
      <w:r>
        <w:rPr>
          <w:szCs w:val="24"/>
        </w:rPr>
        <w:t>total principal issued</w:t>
      </w:r>
      <w:r w:rsidRPr="004E7D42">
        <w:rPr>
          <w:szCs w:val="24"/>
        </w:rPr>
        <w:t>;</w:t>
      </w:r>
      <w:r>
        <w:rPr>
          <w:szCs w:val="24"/>
        </w:rPr>
        <w:t xml:space="preserve"> and</w:t>
      </w:r>
    </w:p>
    <w:p w14:paraId="327D3020" w14:textId="77777777" w:rsidR="0069326F" w:rsidRDefault="0069326F" w:rsidP="00356830">
      <w:pPr>
        <w:numPr>
          <w:ilvl w:val="1"/>
          <w:numId w:val="17"/>
        </w:numPr>
        <w:jc w:val="both"/>
        <w:rPr>
          <w:szCs w:val="24"/>
        </w:rPr>
      </w:pPr>
      <w:r>
        <w:rPr>
          <w:szCs w:val="24"/>
        </w:rPr>
        <w:t>State Bond Application Fee which is equal to $20 for every $100,000 of bond principal issued when the principal amount is rounded to the nearest $100,000;</w:t>
      </w:r>
    </w:p>
    <w:p w14:paraId="07AC0E93" w14:textId="77777777" w:rsidR="0069326F" w:rsidRDefault="0069326F" w:rsidP="00356830">
      <w:pPr>
        <w:numPr>
          <w:ilvl w:val="0"/>
          <w:numId w:val="17"/>
        </w:numPr>
        <w:jc w:val="both"/>
        <w:rPr>
          <w:szCs w:val="24"/>
        </w:rPr>
      </w:pPr>
      <w:r>
        <w:rPr>
          <w:szCs w:val="24"/>
        </w:rPr>
        <w:t xml:space="preserve">For </w:t>
      </w:r>
      <w:r w:rsidRPr="003B229A">
        <w:rPr>
          <w:szCs w:val="24"/>
          <w:u w:val="single"/>
        </w:rPr>
        <w:t>Qualified 501(c)3 Borrowers</w:t>
      </w:r>
      <w:r>
        <w:rPr>
          <w:szCs w:val="24"/>
        </w:rPr>
        <w:t>:</w:t>
      </w:r>
    </w:p>
    <w:p w14:paraId="6EB7D3CC" w14:textId="77777777" w:rsidR="0069326F" w:rsidRDefault="0069326F" w:rsidP="00356830">
      <w:pPr>
        <w:numPr>
          <w:ilvl w:val="1"/>
          <w:numId w:val="17"/>
        </w:numPr>
        <w:jc w:val="both"/>
        <w:rPr>
          <w:szCs w:val="24"/>
        </w:rPr>
      </w:pPr>
      <w:r>
        <w:rPr>
          <w:szCs w:val="24"/>
        </w:rPr>
        <w:t>One-</w:t>
      </w:r>
      <w:r w:rsidR="00737C25">
        <w:rPr>
          <w:szCs w:val="24"/>
        </w:rPr>
        <w:t>quarter</w:t>
      </w:r>
      <w:r>
        <w:rPr>
          <w:szCs w:val="24"/>
        </w:rPr>
        <w:t xml:space="preserve"> of one percent (0.</w:t>
      </w:r>
      <w:r w:rsidR="00737C25">
        <w:rPr>
          <w:szCs w:val="24"/>
        </w:rPr>
        <w:t>25</w:t>
      </w:r>
      <w:r>
        <w:rPr>
          <w:szCs w:val="24"/>
        </w:rPr>
        <w:t>%) of total principal issued;</w:t>
      </w:r>
    </w:p>
    <w:p w14:paraId="1D45345E" w14:textId="77777777" w:rsidR="0069326F" w:rsidRDefault="0069326F" w:rsidP="001B32BD">
      <w:pPr>
        <w:numPr>
          <w:ilvl w:val="0"/>
          <w:numId w:val="17"/>
        </w:numPr>
        <w:spacing w:after="100" w:afterAutospacing="1"/>
        <w:jc w:val="both"/>
        <w:rPr>
          <w:szCs w:val="24"/>
        </w:rPr>
      </w:pPr>
      <w:bookmarkStart w:id="9" w:name="_Hlk57117369"/>
      <w:r>
        <w:rPr>
          <w:szCs w:val="24"/>
        </w:rPr>
        <w:t>A</w:t>
      </w:r>
      <w:r w:rsidRPr="004E7D42">
        <w:rPr>
          <w:szCs w:val="24"/>
        </w:rPr>
        <w:t xml:space="preserve"> fee of $1,500.00 for all services rendered by the HRA Attorney with respect to the Project.</w:t>
      </w:r>
    </w:p>
    <w:bookmarkEnd w:id="9"/>
    <w:p w14:paraId="02F6CC59" w14:textId="77777777" w:rsidR="0069326F" w:rsidRPr="004E7D42" w:rsidRDefault="0069326F" w:rsidP="00356830">
      <w:pPr>
        <w:numPr>
          <w:ilvl w:val="0"/>
          <w:numId w:val="16"/>
        </w:numPr>
        <w:jc w:val="both"/>
        <w:rPr>
          <w:szCs w:val="24"/>
        </w:rPr>
      </w:pPr>
      <w:r w:rsidRPr="00E64E59">
        <w:rPr>
          <w:szCs w:val="24"/>
          <w:u w:val="single"/>
        </w:rPr>
        <w:t>Ongoing Fees</w:t>
      </w:r>
      <w:r w:rsidRPr="004E7D42">
        <w:rPr>
          <w:szCs w:val="24"/>
        </w:rPr>
        <w:t>:</w:t>
      </w:r>
    </w:p>
    <w:p w14:paraId="510A2FC6" w14:textId="6C9DF721" w:rsidR="0069326F" w:rsidRPr="004E7D42" w:rsidRDefault="0069326F" w:rsidP="00356830">
      <w:pPr>
        <w:numPr>
          <w:ilvl w:val="0"/>
          <w:numId w:val="32"/>
        </w:numPr>
        <w:jc w:val="both"/>
        <w:rPr>
          <w:szCs w:val="24"/>
        </w:rPr>
      </w:pPr>
      <w:bookmarkStart w:id="10" w:name="_Hlk233287223"/>
      <w:r w:rsidRPr="004E7D42">
        <w:rPr>
          <w:szCs w:val="24"/>
        </w:rPr>
        <w:t xml:space="preserve">For </w:t>
      </w:r>
      <w:r w:rsidRPr="003B229A">
        <w:rPr>
          <w:szCs w:val="24"/>
          <w:u w:val="single"/>
        </w:rPr>
        <w:t>Housing Revenue Bonds</w:t>
      </w:r>
      <w:r w:rsidRPr="004E7D42">
        <w:rPr>
          <w:szCs w:val="24"/>
        </w:rPr>
        <w:t xml:space="preserve"> </w:t>
      </w:r>
      <w:r>
        <w:rPr>
          <w:szCs w:val="24"/>
        </w:rPr>
        <w:t xml:space="preserve">requiring volume cap AND </w:t>
      </w:r>
      <w:r w:rsidRPr="004E7D42">
        <w:rPr>
          <w:szCs w:val="24"/>
        </w:rPr>
        <w:t>with a final maturity of 5 years or less</w:t>
      </w:r>
      <w:r w:rsidR="00494BF2">
        <w:rPr>
          <w:szCs w:val="24"/>
        </w:rPr>
        <w:t xml:space="preserve"> (defined herein as “Short-Term Bonds”)</w:t>
      </w:r>
      <w:r w:rsidRPr="004E7D42">
        <w:rPr>
          <w:szCs w:val="24"/>
        </w:rPr>
        <w:t>:</w:t>
      </w:r>
    </w:p>
    <w:p w14:paraId="0ED796AD" w14:textId="77777777" w:rsidR="0069326F" w:rsidRPr="004E7D42" w:rsidRDefault="0069326F" w:rsidP="00356830">
      <w:pPr>
        <w:numPr>
          <w:ilvl w:val="1"/>
          <w:numId w:val="32"/>
        </w:numPr>
        <w:jc w:val="both"/>
        <w:rPr>
          <w:szCs w:val="24"/>
        </w:rPr>
      </w:pPr>
      <w:r w:rsidRPr="004E7D42">
        <w:rPr>
          <w:szCs w:val="24"/>
        </w:rPr>
        <w:t>On the date which is six months from the closing date, a fee equal to one-quarter of one percent (0.25%) of the bonds outstanding</w:t>
      </w:r>
      <w:r w:rsidR="009A60C0">
        <w:rPr>
          <w:szCs w:val="24"/>
        </w:rPr>
        <w:t xml:space="preserve"> 30 days prior to the due date</w:t>
      </w:r>
      <w:r w:rsidRPr="004E7D42">
        <w:rPr>
          <w:szCs w:val="24"/>
        </w:rPr>
        <w:t>; and</w:t>
      </w:r>
    </w:p>
    <w:p w14:paraId="7FBC29DC" w14:textId="77777777" w:rsidR="0069326F" w:rsidRPr="004E7D42" w:rsidRDefault="0069326F" w:rsidP="00356830">
      <w:pPr>
        <w:numPr>
          <w:ilvl w:val="1"/>
          <w:numId w:val="32"/>
        </w:numPr>
        <w:jc w:val="both"/>
        <w:rPr>
          <w:szCs w:val="24"/>
        </w:rPr>
      </w:pPr>
      <w:r w:rsidRPr="004E7D42">
        <w:rPr>
          <w:szCs w:val="24"/>
        </w:rPr>
        <w:t>On the date which is twelve months from the closing date, a fee equal to one-quarter of one percent (0.25%) of the bonds outstanding</w:t>
      </w:r>
      <w:r w:rsidR="009A60C0">
        <w:rPr>
          <w:szCs w:val="24"/>
        </w:rPr>
        <w:t xml:space="preserve"> 30 days prior to the due date</w:t>
      </w:r>
      <w:r w:rsidRPr="004E7D42">
        <w:rPr>
          <w:szCs w:val="24"/>
        </w:rPr>
        <w:t>; and</w:t>
      </w:r>
    </w:p>
    <w:p w14:paraId="709ED3E8" w14:textId="77777777" w:rsidR="0069326F" w:rsidRDefault="0069326F" w:rsidP="00356830">
      <w:pPr>
        <w:numPr>
          <w:ilvl w:val="1"/>
          <w:numId w:val="32"/>
        </w:numPr>
        <w:jc w:val="both"/>
        <w:rPr>
          <w:szCs w:val="24"/>
        </w:rPr>
      </w:pPr>
      <w:r w:rsidRPr="004E7D42">
        <w:rPr>
          <w:szCs w:val="24"/>
        </w:rPr>
        <w:t>Beginning on the date which is 18 months from the closing date and continuing every six months thereafter, a fee equal to three-quarters of one percent (0.75%</w:t>
      </w:r>
      <w:r w:rsidR="009A60C0">
        <w:rPr>
          <w:szCs w:val="24"/>
        </w:rPr>
        <w:t>) of the bonds outstanding 30 days prior to the due date.</w:t>
      </w:r>
    </w:p>
    <w:p w14:paraId="18345635" w14:textId="130FB090" w:rsidR="0069326F" w:rsidRPr="004E7D42" w:rsidRDefault="0069326F" w:rsidP="00356830">
      <w:pPr>
        <w:numPr>
          <w:ilvl w:val="0"/>
          <w:numId w:val="32"/>
        </w:numPr>
        <w:jc w:val="both"/>
        <w:rPr>
          <w:szCs w:val="24"/>
        </w:rPr>
      </w:pPr>
      <w:r w:rsidRPr="004E7D42">
        <w:rPr>
          <w:szCs w:val="24"/>
        </w:rPr>
        <w:t xml:space="preserve">For </w:t>
      </w:r>
      <w:r w:rsidRPr="003B229A">
        <w:rPr>
          <w:szCs w:val="24"/>
          <w:u w:val="single"/>
        </w:rPr>
        <w:t>Housing Revenue Bonds</w:t>
      </w:r>
      <w:r w:rsidRPr="004E7D42">
        <w:rPr>
          <w:szCs w:val="24"/>
        </w:rPr>
        <w:t xml:space="preserve"> </w:t>
      </w:r>
      <w:r>
        <w:rPr>
          <w:szCs w:val="24"/>
        </w:rPr>
        <w:t xml:space="preserve">requiring volume cap AND </w:t>
      </w:r>
      <w:r w:rsidRPr="004E7D42">
        <w:rPr>
          <w:szCs w:val="24"/>
        </w:rPr>
        <w:t>with a final maturity longer than 5 years</w:t>
      </w:r>
      <w:r w:rsidR="00494BF2">
        <w:rPr>
          <w:szCs w:val="24"/>
        </w:rPr>
        <w:t xml:space="preserve"> (defined herein as “Long-Term Bonds”)</w:t>
      </w:r>
      <w:r w:rsidRPr="004E7D42">
        <w:rPr>
          <w:szCs w:val="24"/>
        </w:rPr>
        <w:t>:</w:t>
      </w:r>
    </w:p>
    <w:p w14:paraId="2ADBEA86" w14:textId="77777777" w:rsidR="0069326F" w:rsidRDefault="0069326F" w:rsidP="00356830">
      <w:pPr>
        <w:numPr>
          <w:ilvl w:val="1"/>
          <w:numId w:val="32"/>
        </w:numPr>
        <w:jc w:val="both"/>
        <w:rPr>
          <w:szCs w:val="24"/>
        </w:rPr>
      </w:pPr>
      <w:r w:rsidRPr="004E7D42">
        <w:rPr>
          <w:szCs w:val="24"/>
        </w:rPr>
        <w:t>Beginning on the first anniversary of the closing date, and continuing each year thereafter, a fee equal to one-</w:t>
      </w:r>
      <w:r w:rsidR="00737C25">
        <w:rPr>
          <w:szCs w:val="24"/>
        </w:rPr>
        <w:t>quarter</w:t>
      </w:r>
      <w:r w:rsidRPr="004E7D42">
        <w:rPr>
          <w:szCs w:val="24"/>
        </w:rPr>
        <w:t xml:space="preserve"> of one percent (0.</w:t>
      </w:r>
      <w:r w:rsidR="00B20589">
        <w:rPr>
          <w:szCs w:val="24"/>
        </w:rPr>
        <w:t>25</w:t>
      </w:r>
      <w:r w:rsidRPr="004E7D42">
        <w:rPr>
          <w:szCs w:val="24"/>
        </w:rPr>
        <w:t>%) of the bonds outstanding</w:t>
      </w:r>
      <w:r w:rsidR="009A60C0">
        <w:rPr>
          <w:szCs w:val="24"/>
        </w:rPr>
        <w:t xml:space="preserve"> 30 days prior to the due date</w:t>
      </w:r>
      <w:r w:rsidRPr="004E7D42">
        <w:rPr>
          <w:szCs w:val="24"/>
        </w:rPr>
        <w:t>.</w:t>
      </w:r>
    </w:p>
    <w:p w14:paraId="51C0E428" w14:textId="77777777" w:rsidR="0069326F" w:rsidRDefault="0069326F" w:rsidP="00356830">
      <w:pPr>
        <w:numPr>
          <w:ilvl w:val="0"/>
          <w:numId w:val="20"/>
        </w:numPr>
        <w:jc w:val="both"/>
        <w:rPr>
          <w:szCs w:val="24"/>
        </w:rPr>
      </w:pPr>
      <w:r>
        <w:rPr>
          <w:szCs w:val="24"/>
        </w:rPr>
        <w:t xml:space="preserve">For </w:t>
      </w:r>
      <w:r w:rsidRPr="003B229A">
        <w:rPr>
          <w:szCs w:val="24"/>
          <w:u w:val="single"/>
        </w:rPr>
        <w:t>Qualified 501(c)3 Borrowers</w:t>
      </w:r>
      <w:r>
        <w:rPr>
          <w:szCs w:val="24"/>
        </w:rPr>
        <w:t>:</w:t>
      </w:r>
    </w:p>
    <w:p w14:paraId="6FFDA553" w14:textId="77777777" w:rsidR="0069326F" w:rsidRDefault="0069326F" w:rsidP="001B32BD">
      <w:pPr>
        <w:numPr>
          <w:ilvl w:val="1"/>
          <w:numId w:val="20"/>
        </w:numPr>
        <w:spacing w:after="100" w:afterAutospacing="1"/>
        <w:jc w:val="both"/>
        <w:rPr>
          <w:szCs w:val="24"/>
        </w:rPr>
      </w:pPr>
      <w:r w:rsidRPr="00D339B9">
        <w:rPr>
          <w:szCs w:val="24"/>
        </w:rPr>
        <w:t xml:space="preserve">Beginning on the first anniversary of the closing date, and continuing each year thereafter, a fee equal to one-quarter of one percent (0.25%) of the </w:t>
      </w:r>
      <w:r w:rsidR="00737C25">
        <w:rPr>
          <w:szCs w:val="24"/>
        </w:rPr>
        <w:t xml:space="preserve">first $10,000,000 of </w:t>
      </w:r>
      <w:r w:rsidRPr="00D339B9">
        <w:rPr>
          <w:szCs w:val="24"/>
        </w:rPr>
        <w:t>bonds outstanding</w:t>
      </w:r>
      <w:r w:rsidR="00737C25">
        <w:rPr>
          <w:szCs w:val="24"/>
        </w:rPr>
        <w:t xml:space="preserve"> plus one-eighth of one percent (0.125%) of the balance of bonds outstanding greater than $10,000,000</w:t>
      </w:r>
      <w:r w:rsidR="009A60C0">
        <w:rPr>
          <w:szCs w:val="24"/>
        </w:rPr>
        <w:t xml:space="preserve">, </w:t>
      </w:r>
      <w:r w:rsidR="009A60C0" w:rsidRPr="009A60C0">
        <w:rPr>
          <w:szCs w:val="24"/>
        </w:rPr>
        <w:t>the bonds outstanding is determined 30 days prior to the due date</w:t>
      </w:r>
      <w:r w:rsidRPr="00D339B9">
        <w:rPr>
          <w:szCs w:val="24"/>
        </w:rPr>
        <w:t>.</w:t>
      </w:r>
    </w:p>
    <w:p w14:paraId="70BC5656" w14:textId="42671B3C" w:rsidR="0069326F" w:rsidRDefault="0069326F" w:rsidP="00356830">
      <w:pPr>
        <w:numPr>
          <w:ilvl w:val="0"/>
          <w:numId w:val="16"/>
        </w:numPr>
        <w:jc w:val="both"/>
        <w:rPr>
          <w:szCs w:val="24"/>
        </w:rPr>
      </w:pPr>
      <w:r w:rsidRPr="004E7D42">
        <w:rPr>
          <w:szCs w:val="24"/>
        </w:rPr>
        <w:t xml:space="preserve">A document will be prepared by the </w:t>
      </w:r>
      <w:r w:rsidR="00C118C5">
        <w:rPr>
          <w:szCs w:val="24"/>
        </w:rPr>
        <w:t>HRA w</w:t>
      </w:r>
      <w:r w:rsidR="009A60C0" w:rsidRPr="009A60C0">
        <w:rPr>
          <w:szCs w:val="24"/>
        </w:rPr>
        <w:t>hich will set forth all fees to be paid by the Applicant during the term of the</w:t>
      </w:r>
      <w:r w:rsidRPr="004E7D42">
        <w:rPr>
          <w:szCs w:val="24"/>
        </w:rPr>
        <w:t xml:space="preserve"> Bonds.</w:t>
      </w:r>
    </w:p>
    <w:p w14:paraId="044924BF" w14:textId="77777777" w:rsidR="0069326F" w:rsidRDefault="0069326F" w:rsidP="00356830">
      <w:pPr>
        <w:jc w:val="both"/>
        <w:rPr>
          <w:szCs w:val="24"/>
        </w:rPr>
      </w:pPr>
    </w:p>
    <w:p w14:paraId="05135E79" w14:textId="088CA943" w:rsidR="0069326F" w:rsidRDefault="0069326F" w:rsidP="00356830">
      <w:pPr>
        <w:numPr>
          <w:ilvl w:val="0"/>
          <w:numId w:val="16"/>
        </w:numPr>
        <w:spacing w:after="100" w:afterAutospacing="1"/>
        <w:jc w:val="both"/>
        <w:rPr>
          <w:szCs w:val="24"/>
        </w:rPr>
      </w:pPr>
      <w:r>
        <w:rPr>
          <w:szCs w:val="24"/>
        </w:rPr>
        <w:t>The p</w:t>
      </w:r>
      <w:r w:rsidRPr="004E7D42">
        <w:rPr>
          <w:szCs w:val="24"/>
        </w:rPr>
        <w:t>ayment</w:t>
      </w:r>
      <w:r>
        <w:rPr>
          <w:szCs w:val="24"/>
        </w:rPr>
        <w:t>s</w:t>
      </w:r>
      <w:r w:rsidRPr="004E7D42">
        <w:rPr>
          <w:szCs w:val="24"/>
        </w:rPr>
        <w:t xml:space="preserve"> of </w:t>
      </w:r>
      <w:r>
        <w:rPr>
          <w:szCs w:val="24"/>
        </w:rPr>
        <w:t xml:space="preserve">all </w:t>
      </w:r>
      <w:r w:rsidRPr="004E7D42">
        <w:rPr>
          <w:szCs w:val="24"/>
        </w:rPr>
        <w:t>Closing Fee</w:t>
      </w:r>
      <w:r>
        <w:rPr>
          <w:szCs w:val="24"/>
        </w:rPr>
        <w:t>s are</w:t>
      </w:r>
      <w:r w:rsidRPr="004E7D42">
        <w:rPr>
          <w:szCs w:val="24"/>
        </w:rPr>
        <w:t xml:space="preserve"> due at Closing and </w:t>
      </w:r>
      <w:r>
        <w:rPr>
          <w:szCs w:val="24"/>
        </w:rPr>
        <w:t>are</w:t>
      </w:r>
      <w:r w:rsidRPr="004E7D42">
        <w:rPr>
          <w:szCs w:val="24"/>
        </w:rPr>
        <w:t xml:space="preserve"> not credited to the Borrower for the Application Fee </w:t>
      </w:r>
      <w:r>
        <w:rPr>
          <w:szCs w:val="24"/>
        </w:rPr>
        <w:t xml:space="preserve">or any other PED/HRA fees </w:t>
      </w:r>
      <w:r w:rsidRPr="004E7D42">
        <w:rPr>
          <w:szCs w:val="24"/>
        </w:rPr>
        <w:t>previously paid.</w:t>
      </w:r>
      <w:bookmarkEnd w:id="10"/>
    </w:p>
    <w:p w14:paraId="79873406" w14:textId="77777777" w:rsidR="00C118C5" w:rsidRDefault="00C118C5" w:rsidP="00C118C5">
      <w:pPr>
        <w:pStyle w:val="ListParagraph"/>
        <w:rPr>
          <w:szCs w:val="24"/>
        </w:rPr>
      </w:pPr>
    </w:p>
    <w:p w14:paraId="531C0C71" w14:textId="77777777" w:rsidR="0069326F" w:rsidRPr="00E64E59" w:rsidRDefault="0069326F"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00" w:afterAutospacing="1"/>
        <w:ind w:left="1440" w:hanging="1440"/>
        <w:jc w:val="both"/>
        <w:rPr>
          <w:u w:val="single"/>
        </w:rPr>
      </w:pPr>
      <w:r w:rsidRPr="00E64E59">
        <w:rPr>
          <w:u w:val="single"/>
        </w:rPr>
        <w:t xml:space="preserve">ADDITIONAL </w:t>
      </w:r>
      <w:r>
        <w:rPr>
          <w:u w:val="single"/>
        </w:rPr>
        <w:t xml:space="preserve">BOND </w:t>
      </w:r>
      <w:r w:rsidRPr="00E64E59">
        <w:rPr>
          <w:u w:val="single"/>
        </w:rPr>
        <w:t>REQUIREMENTS</w:t>
      </w:r>
    </w:p>
    <w:p w14:paraId="761625A3" w14:textId="50A4E4D8" w:rsidR="0069326F" w:rsidRDefault="00737C25" w:rsidP="00C118C5">
      <w:pPr>
        <w:numPr>
          <w:ilvl w:val="0"/>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pPr>
      <w:r>
        <w:t xml:space="preserve">The HRA shall </w:t>
      </w:r>
      <w:r w:rsidR="0069326F">
        <w:t>approve</w:t>
      </w:r>
      <w:r>
        <w:t xml:space="preserve"> the firm to serve as Bond Counsel</w:t>
      </w:r>
      <w:r w:rsidR="0069326F">
        <w:t>.</w:t>
      </w:r>
      <w:r w:rsidR="00C118C5">
        <w:t xml:space="preserve"> The fees and expenses for Bond Counsel are the full responsibility of the Applicant/Borrower.</w:t>
      </w:r>
    </w:p>
    <w:p w14:paraId="7AA72D26" w14:textId="77777777" w:rsidR="00494BF2" w:rsidRPr="00494BF2" w:rsidRDefault="00494BF2" w:rsidP="00494BF2">
      <w:pPr>
        <w:numPr>
          <w:ilvl w:val="0"/>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bookmarkStart w:id="11" w:name="_Hlk233287306"/>
      <w:r w:rsidRPr="00494BF2">
        <w:t>Effective January 1, 2026, new volume cap issued by the HRA for qualifying projects shall not exceed 28% of the project’s expected aggregate basis.</w:t>
      </w:r>
    </w:p>
    <w:p w14:paraId="7A7BFE57" w14:textId="77777777" w:rsidR="00494BF2" w:rsidRPr="00494BF2" w:rsidRDefault="00494BF2" w:rsidP="00494BF2">
      <w:pPr>
        <w:numPr>
          <w:ilvl w:val="1"/>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94BF2">
        <w:t>However, the HRA’s Credit Committee will consider a request for an exception for certain Long-term Bonds. In considering such a request, emphasis will be placed on Long-Term Bonds for which the amount of new volume cap does not exceed the lesser of:</w:t>
      </w:r>
    </w:p>
    <w:p w14:paraId="01D95369" w14:textId="77777777" w:rsidR="00494BF2" w:rsidRPr="00494BF2" w:rsidRDefault="00494BF2" w:rsidP="00494BF2">
      <w:pPr>
        <w:numPr>
          <w:ilvl w:val="2"/>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94BF2">
        <w:t>the permanent principal amount which is amortized over the bond term (which principal amount will exclude any principal repaid with tax credit equity or other delayed funding sources); or</w:t>
      </w:r>
    </w:p>
    <w:p w14:paraId="096183BE" w14:textId="77777777" w:rsidR="00494BF2" w:rsidRDefault="00494BF2" w:rsidP="00494BF2">
      <w:pPr>
        <w:numPr>
          <w:ilvl w:val="2"/>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94BF2">
        <w:t>53% of the expected aggregate basis.</w:t>
      </w:r>
    </w:p>
    <w:p w14:paraId="6AB26E5C" w14:textId="77777777" w:rsidR="00494BF2" w:rsidRPr="00494BF2" w:rsidRDefault="00494BF2" w:rsidP="00494BF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jc w:val="both"/>
      </w:pPr>
    </w:p>
    <w:p w14:paraId="5F3618FC" w14:textId="7E049EF2" w:rsidR="00494BF2" w:rsidRDefault="00494BF2" w:rsidP="00494BF2">
      <w:pPr>
        <w:numPr>
          <w:ilvl w:val="0"/>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494BF2">
        <w:t>Volume cap will not be allocated to transactions in which the borrower entity, through its tax credit investor limited partner or otherwise, is related for tax purposes to the bond purchaser (i.e. the lender entity) in a manner that adversely impacts the HRA’s ability to treat the loan of the bond proceeds as a program investment (as defined in Section 1.148-1(b) of the Treasury Regulations) on which the yield on the HRA’s loan is permitted to exceed the yield on the bonds by up to 1 and one-half percentage points in accordance with Section 1.148-2(d)(2)(iii) of the Treasury Regulations.</w:t>
      </w:r>
    </w:p>
    <w:bookmarkEnd w:id="11"/>
    <w:p w14:paraId="087D50D7" w14:textId="77777777" w:rsidR="00494BF2" w:rsidRDefault="00494BF2" w:rsidP="00494BF2">
      <w:pPr>
        <w:pStyle w:val="ListParagraph"/>
        <w:spacing w:after="0" w:line="240" w:lineRule="auto"/>
      </w:pPr>
    </w:p>
    <w:p w14:paraId="2F4FFACC" w14:textId="77777777" w:rsidR="0069326F" w:rsidRDefault="0069326F" w:rsidP="00356830">
      <w:pPr>
        <w:numPr>
          <w:ilvl w:val="0"/>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t>The HRA requires Bonds for Public Sale to be sold with the following Minimum Denominations:</w:t>
      </w:r>
    </w:p>
    <w:p w14:paraId="2A553615" w14:textId="77777777" w:rsidR="0069326F" w:rsidRDefault="0069326F"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22089288" w14:textId="77777777" w:rsidR="0069326F" w:rsidRDefault="0069326F" w:rsidP="00356830">
      <w:pPr>
        <w:numPr>
          <w:ilvl w:val="0"/>
          <w:numId w:val="1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
        <w:t>Investment Grade debt – BBB+/- or Higher (Fitch and S&amp;P) or Baa 1, 2, 3 or Higher (Moody’s) – may be sold with minimum denominations of $5,000.</w:t>
      </w:r>
    </w:p>
    <w:p w14:paraId="3DEA2926" w14:textId="77777777" w:rsidR="0069326F" w:rsidRDefault="0069326F"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p>
    <w:p w14:paraId="5B39640E" w14:textId="77777777" w:rsidR="0069326F" w:rsidRDefault="0069326F" w:rsidP="00356830">
      <w:pPr>
        <w:numPr>
          <w:ilvl w:val="0"/>
          <w:numId w:val="1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
        <w:t>High Non-Investment Grade debt – BB+/- (Fitch and S&amp;P) or Ba 1, 2, 3 (Moody’s) – may be sold with minimum denominations of $25,000.</w:t>
      </w:r>
    </w:p>
    <w:p w14:paraId="43C05157" w14:textId="77777777" w:rsidR="0069326F" w:rsidRDefault="0069326F"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p>
    <w:p w14:paraId="43FD51CB" w14:textId="3FF3D970" w:rsidR="0069326F" w:rsidRDefault="0069326F" w:rsidP="00356830">
      <w:pPr>
        <w:numPr>
          <w:ilvl w:val="0"/>
          <w:numId w:val="1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
        <w:t>Non-Investment Grade debt – B+/- or lower (Fitch and S&amp;P) or B 1, 2, 3 or lower (Moody’s) may only be sold with minimum denominations of $100,000.</w:t>
      </w:r>
    </w:p>
    <w:p w14:paraId="6837B4C2" w14:textId="77777777" w:rsidR="0069326F" w:rsidRDefault="0069326F"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p>
    <w:p w14:paraId="724C8179" w14:textId="12FB1481" w:rsidR="0069326F" w:rsidRDefault="0069326F" w:rsidP="00362F89">
      <w:pPr>
        <w:numPr>
          <w:ilvl w:val="0"/>
          <w:numId w:val="1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bookmarkStart w:id="12" w:name="_Hlk233287326"/>
      <w:r>
        <w:t xml:space="preserve">Non-Rated Debt – If the Underwriter/Placement Agent requests non-rated debt for public sale, the bonds may only be sold with minimum denominations of $100,000. The Underwriter/ Placement Agent on behalf of the Applicant must submit a written request for such approval that provides a rationale on why the proposed Bonds cannot receive a rating and any additional information the HRA </w:t>
      </w:r>
      <w:r w:rsidR="00BB4DCA">
        <w:t>or City desires to</w:t>
      </w:r>
      <w:r>
        <w:t xml:space="preserve"> evaluate the request.</w:t>
      </w:r>
    </w:p>
    <w:bookmarkEnd w:id="12"/>
    <w:p w14:paraId="6EF11F50" w14:textId="77777777" w:rsidR="001373EC" w:rsidRDefault="001373EC" w:rsidP="001373E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7C0FFE68" w14:textId="77777777" w:rsidR="0069326F" w:rsidRDefault="0069326F" w:rsidP="00356830">
      <w:pPr>
        <w:numPr>
          <w:ilvl w:val="0"/>
          <w:numId w:val="1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
        <w:t>Exceptions – Non-rated debt for 1) Hospitals, 2) Large nonprofits (defined as an entity that is backing the bonds without limitations and generates annual revenues in excess of $100 million per year) and 3) Large for-profits (defined as an entity that is backing the bonds without limitations and generates annual revenues in excess of $200 million per year) may be sold with minimum denominations of $25,000.</w:t>
      </w:r>
    </w:p>
    <w:p w14:paraId="0C9FDAF0" w14:textId="77777777" w:rsidR="0069326F" w:rsidRDefault="0069326F"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6B9EE61A" w14:textId="758256FF" w:rsidR="0069326F" w:rsidRDefault="0069326F" w:rsidP="00356830">
      <w:pPr>
        <w:numPr>
          <w:ilvl w:val="0"/>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bookmarkStart w:id="13" w:name="_Hlk233287406"/>
      <w:r w:rsidRPr="003F6426">
        <w:rPr>
          <w:u w:val="single"/>
        </w:rPr>
        <w:t>Investor Letter</w:t>
      </w:r>
      <w:r>
        <w:t xml:space="preserve"> – The HRA </w:t>
      </w:r>
      <w:r w:rsidR="00C118C5">
        <w:t xml:space="preserve">at its sole discretion may require </w:t>
      </w:r>
      <w:r>
        <w:t>each initial purchaser of the Bonds to execute an Investor Letter as an “accredited investor” as defined in Rule 501(a) of Regulation D promulgated under the Securities Act of 1933 (the “19</w:t>
      </w:r>
      <w:r w:rsidR="00737C25">
        <w:t>3</w:t>
      </w:r>
      <w:r>
        <w:t>3 Act”) or a “qualified institutional buyer” as defined in Rule 144A promulgated under the 1933 Act. The form of the Investor Letter will be provided by the HRA</w:t>
      </w:r>
      <w:bookmarkStart w:id="14" w:name="_Hlk135838032"/>
      <w:r>
        <w:t>.</w:t>
      </w:r>
      <w:r w:rsidR="00C118C5">
        <w:t xml:space="preserve"> The HRA may also require subsequent purchasers of the Bonds to execute Investor Letters.</w:t>
      </w:r>
      <w:bookmarkEnd w:id="14"/>
    </w:p>
    <w:bookmarkEnd w:id="13"/>
    <w:p w14:paraId="49EE6722" w14:textId="77777777" w:rsidR="0069326F" w:rsidRDefault="0069326F" w:rsidP="0035683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jc w:val="both"/>
      </w:pPr>
    </w:p>
    <w:p w14:paraId="1B1EFF13" w14:textId="7F5A5FD8" w:rsidR="00494BF2" w:rsidRDefault="0069326F" w:rsidP="00494BF2">
      <w:pPr>
        <w:numPr>
          <w:ilvl w:val="0"/>
          <w:numId w:val="1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3F6426">
        <w:rPr>
          <w:u w:val="single"/>
        </w:rPr>
        <w:t>Closing, Execution of Documents</w:t>
      </w:r>
      <w:r>
        <w:t xml:space="preserve"> – The Bond Counsel will notify the HRA of the closing date with as much advance notice as possible. All </w:t>
      </w:r>
      <w:r w:rsidR="00BB4DCA">
        <w:t xml:space="preserve">final </w:t>
      </w:r>
      <w:r>
        <w:t>documents for City/HRA signature need to be sent to the Project Manager at least ten (10) days prior to the closing date.</w:t>
      </w:r>
    </w:p>
    <w:p w14:paraId="2E86DDE0" w14:textId="77777777" w:rsidR="00494BF2" w:rsidRDefault="00494BF2" w:rsidP="00494BF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p>
    <w:p w14:paraId="335CB468" w14:textId="35DC7F46" w:rsidR="00494BF2" w:rsidRPr="001B32BD" w:rsidRDefault="00494BF2" w:rsidP="00DA35A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p>
    <w:sectPr w:rsidR="00494BF2" w:rsidRPr="001B32BD" w:rsidSect="00242581">
      <w:headerReference w:type="even" r:id="rId51"/>
      <w:headerReference w:type="default" r:id="rId52"/>
      <w:footnotePr>
        <w:numFmt w:val="lowerLetter"/>
      </w:footnotePr>
      <w:endnotePr>
        <w:numFmt w:val="lowerLetter"/>
      </w:endnotePr>
      <w:pgSz w:w="12240" w:h="15840" w:code="1"/>
      <w:pgMar w:top="1080" w:right="1440" w:bottom="936" w:left="1440" w:header="720" w:footer="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08130" w14:textId="77777777" w:rsidR="00662D4B" w:rsidRDefault="00662D4B">
      <w:r>
        <w:separator/>
      </w:r>
    </w:p>
  </w:endnote>
  <w:endnote w:type="continuationSeparator" w:id="0">
    <w:p w14:paraId="3E7CD975" w14:textId="77777777" w:rsidR="00662D4B" w:rsidRDefault="00662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altName w:val="Verdan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Red Hat Text Medium">
    <w:panose1 w:val="02010603030201060303"/>
    <w:charset w:val="00"/>
    <w:family w:val="auto"/>
    <w:pitch w:val="variable"/>
    <w:sig w:usb0="00000007" w:usb1="00000001" w:usb2="00000000" w:usb3="00000000" w:csb0="00000093" w:csb1="00000000"/>
  </w:font>
  <w:font w:name="Times New">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CA16" w14:textId="77777777" w:rsidR="009E3341" w:rsidRPr="00613D7B" w:rsidRDefault="009E3341" w:rsidP="00293E5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sz w:val="20"/>
      </w:rPr>
    </w:pPr>
    <w:r w:rsidRPr="00613D7B">
      <w:rPr>
        <w:sz w:val="20"/>
      </w:rPr>
      <w:fldChar w:fldCharType="begin"/>
    </w:r>
    <w:r w:rsidRPr="00613D7B">
      <w:rPr>
        <w:sz w:val="20"/>
      </w:rPr>
      <w:instrText xml:space="preserve"> PAGE   \* MERGEFORMAT </w:instrText>
    </w:r>
    <w:r w:rsidRPr="00613D7B">
      <w:rPr>
        <w:sz w:val="20"/>
      </w:rPr>
      <w:fldChar w:fldCharType="separate"/>
    </w:r>
    <w:r w:rsidRPr="00613D7B">
      <w:rPr>
        <w:noProof/>
        <w:sz w:val="20"/>
      </w:rPr>
      <w:t>1</w:t>
    </w:r>
    <w:r w:rsidRPr="00613D7B">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6FE3" w14:textId="77777777" w:rsidR="009E3341" w:rsidRPr="002254A9" w:rsidRDefault="009E3341" w:rsidP="002254A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0" w:lineRule="atLeast"/>
      <w:jc w:val="right"/>
      <w:rPr>
        <w:sz w:val="20"/>
      </w:rPr>
    </w:pPr>
    <w:r w:rsidRPr="002254A9">
      <w:rPr>
        <w:sz w:val="20"/>
      </w:rPr>
      <w:fldChar w:fldCharType="begin"/>
    </w:r>
    <w:r w:rsidRPr="002254A9">
      <w:rPr>
        <w:sz w:val="20"/>
      </w:rPr>
      <w:instrText xml:space="preserve"> PAGE   \* MERGEFORMAT </w:instrText>
    </w:r>
    <w:r w:rsidRPr="002254A9">
      <w:rPr>
        <w:sz w:val="20"/>
      </w:rPr>
      <w:fldChar w:fldCharType="separate"/>
    </w:r>
    <w:r w:rsidRPr="002254A9">
      <w:rPr>
        <w:noProof/>
        <w:sz w:val="20"/>
      </w:rPr>
      <w:t>1</w:t>
    </w:r>
    <w:r w:rsidRPr="002254A9">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D68E" w14:textId="493605AB" w:rsidR="009B633A" w:rsidRDefault="009B633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39D2D" w14:textId="77777777" w:rsidR="00662D4B" w:rsidRDefault="00662D4B">
      <w:r>
        <w:separator/>
      </w:r>
    </w:p>
  </w:footnote>
  <w:footnote w:type="continuationSeparator" w:id="0">
    <w:p w14:paraId="38F501B8" w14:textId="77777777" w:rsidR="00662D4B" w:rsidRDefault="00662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CC4F" w14:textId="5DF7B59E" w:rsidR="009E3341" w:rsidRPr="00F3473B" w:rsidRDefault="009E3341" w:rsidP="00F34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A204" w14:textId="77777777" w:rsidR="009E3341" w:rsidRDefault="009E3341" w:rsidP="0007083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Attachment 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0090" w14:textId="68A820D8" w:rsidR="009E3341" w:rsidRPr="009B633A" w:rsidRDefault="009B633A" w:rsidP="009B633A">
    <w:pPr>
      <w:pStyle w:val="Header"/>
      <w:jc w:val="center"/>
    </w:pPr>
    <w:r>
      <w:t>Attachment C</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A8D7" w14:textId="77777777" w:rsidR="009B633A" w:rsidRDefault="009B633A">
    <w:pPr>
      <w:pStyle w:val="BodyText"/>
      <w:spacing w:line="14" w:lineRule="auto"/>
      <w:rPr>
        <w:sz w:val="20"/>
      </w:rPr>
    </w:pPr>
    <w:r>
      <w:rPr>
        <w:noProof/>
      </w:rPr>
      <w:drawing>
        <wp:anchor distT="0" distB="0" distL="0" distR="0" simplePos="0" relativeHeight="251659264" behindDoc="1" locked="0" layoutInCell="1" allowOverlap="1" wp14:anchorId="4C7A4863" wp14:editId="0A37D1D0">
          <wp:simplePos x="0" y="0"/>
          <wp:positionH relativeFrom="page">
            <wp:posOffset>7943215</wp:posOffset>
          </wp:positionH>
          <wp:positionV relativeFrom="page">
            <wp:posOffset>161925</wp:posOffset>
          </wp:positionV>
          <wp:extent cx="1594141" cy="626097"/>
          <wp:effectExtent l="0" t="0" r="0" b="0"/>
          <wp:wrapNone/>
          <wp:docPr id="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594141" cy="626097"/>
                  </a:xfrm>
                  <a:prstGeom prst="rect">
                    <a:avLst/>
                  </a:prstGeom>
                </pic:spPr>
              </pic:pic>
            </a:graphicData>
          </a:graphic>
        </wp:anchor>
      </w:drawing>
    </w:r>
    <w:r>
      <w:rPr>
        <w:noProof/>
      </w:rPr>
      <mc:AlternateContent>
        <mc:Choice Requires="wps">
          <w:drawing>
            <wp:anchor distT="0" distB="0" distL="0" distR="0" simplePos="0" relativeHeight="251660288" behindDoc="1" locked="0" layoutInCell="1" allowOverlap="1" wp14:anchorId="1A78D5DB" wp14:editId="28B0FC5D">
              <wp:simplePos x="0" y="0"/>
              <wp:positionH relativeFrom="page">
                <wp:posOffset>444500</wp:posOffset>
              </wp:positionH>
              <wp:positionV relativeFrom="page">
                <wp:posOffset>445423</wp:posOffset>
              </wp:positionV>
              <wp:extent cx="3147060" cy="294005"/>
              <wp:effectExtent l="0" t="0" r="0" b="0"/>
              <wp:wrapNone/>
              <wp:docPr id="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7060" cy="294005"/>
                      </a:xfrm>
                      <a:prstGeom prst="rect">
                        <a:avLst/>
                      </a:prstGeom>
                    </wps:spPr>
                    <wps:txbx>
                      <w:txbxContent>
                        <w:p w14:paraId="228C8CAB" w14:textId="77777777" w:rsidR="009B633A" w:rsidRDefault="009B633A">
                          <w:pPr>
                            <w:pStyle w:val="BodyText"/>
                            <w:spacing w:before="19"/>
                            <w:ind w:left="20"/>
                          </w:pPr>
                          <w:r>
                            <w:rPr>
                              <w:spacing w:val="-2"/>
                            </w:rPr>
                            <w:t>Development</w:t>
                          </w:r>
                          <w:r>
                            <w:t xml:space="preserve"> </w:t>
                          </w:r>
                          <w:r>
                            <w:rPr>
                              <w:spacing w:val="-2"/>
                            </w:rPr>
                            <w:t>Compliance</w:t>
                          </w:r>
                          <w:r>
                            <w:rPr>
                              <w:spacing w:val="3"/>
                            </w:rPr>
                            <w:t xml:space="preserve"> </w:t>
                          </w:r>
                          <w:r>
                            <w:rPr>
                              <w:spacing w:val="-2"/>
                            </w:rPr>
                            <w:t>Matrix</w:t>
                          </w:r>
                        </w:p>
                      </w:txbxContent>
                    </wps:txbx>
                    <wps:bodyPr wrap="square" lIns="0" tIns="0" rIns="0" bIns="0" rtlCol="0">
                      <a:noAutofit/>
                    </wps:bodyPr>
                  </wps:wsp>
                </a:graphicData>
              </a:graphic>
            </wp:anchor>
          </w:drawing>
        </mc:Choice>
        <mc:Fallback>
          <w:pict>
            <v:shapetype w14:anchorId="1A78D5DB" id="_x0000_t202" coordsize="21600,21600" o:spt="202" path="m,l,21600r21600,l21600,xe">
              <v:stroke joinstyle="miter"/>
              <v:path gradientshapeok="t" o:connecttype="rect"/>
            </v:shapetype>
            <v:shape id="Textbox 2" o:spid="_x0000_s1026" type="#_x0000_t202" style="position:absolute;margin-left:35pt;margin-top:35.05pt;width:247.8pt;height:23.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" filled="f" stroked="f">
              <v:textbox inset="0,0,0,0">
                <w:txbxContent>
                  <w:p w14:paraId="228C8CAB" w14:textId="77777777" w:rsidR="009B633A" w:rsidRDefault="009B633A">
                    <w:pPr>
                      <w:pStyle w:val="BodyText"/>
                      <w:spacing w:before="19"/>
                      <w:ind w:left="20"/>
                    </w:pPr>
                    <w:r>
                      <w:rPr>
                        <w:spacing w:val="-2"/>
                      </w:rPr>
                      <w:t>Development</w:t>
                    </w:r>
                    <w:r>
                      <w:t xml:space="preserve"> </w:t>
                    </w:r>
                    <w:r>
                      <w:rPr>
                        <w:spacing w:val="-2"/>
                      </w:rPr>
                      <w:t>Compliance</w:t>
                    </w:r>
                    <w:r>
                      <w:rPr>
                        <w:spacing w:val="3"/>
                      </w:rPr>
                      <w:t xml:space="preserve"> </w:t>
                    </w:r>
                    <w:r>
                      <w:rPr>
                        <w:spacing w:val="-2"/>
                      </w:rPr>
                      <w:t>Matrix</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DAD7" w14:textId="5B7E36E8" w:rsidR="009B633A" w:rsidRPr="009B633A" w:rsidRDefault="009B633A" w:rsidP="009B63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1D40" w14:textId="77777777" w:rsidR="009E3341" w:rsidRDefault="009E334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91E6B" w14:textId="77777777" w:rsidR="009E3341" w:rsidRPr="00780013" w:rsidRDefault="009E3341" w:rsidP="00780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1" w15:restartNumberingAfterBreak="0">
    <w:nsid w:val="004F0717"/>
    <w:multiLevelType w:val="hybridMultilevel"/>
    <w:tmpl w:val="C09CA7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B7E39"/>
    <w:multiLevelType w:val="hybridMultilevel"/>
    <w:tmpl w:val="4B763C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9268B7"/>
    <w:multiLevelType w:val="hybridMultilevel"/>
    <w:tmpl w:val="FDAC70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7781B"/>
    <w:multiLevelType w:val="hybridMultilevel"/>
    <w:tmpl w:val="E926D322"/>
    <w:lvl w:ilvl="0" w:tplc="803CEEE8">
      <w:numFmt w:val="bullet"/>
      <w:lvlText w:val=""/>
      <w:lvlJc w:val="left"/>
      <w:pPr>
        <w:ind w:left="466" w:hanging="360"/>
      </w:pPr>
      <w:rPr>
        <w:rFonts w:ascii="Symbol" w:eastAsia="Symbol" w:hAnsi="Symbol" w:cs="Symbol" w:hint="default"/>
        <w:b w:val="0"/>
        <w:bCs w:val="0"/>
        <w:i w:val="0"/>
        <w:iCs w:val="0"/>
        <w:spacing w:val="0"/>
        <w:w w:val="100"/>
        <w:sz w:val="18"/>
        <w:szCs w:val="18"/>
        <w:lang w:val="en-US" w:eastAsia="en-US" w:bidi="ar-SA"/>
      </w:rPr>
    </w:lvl>
    <w:lvl w:ilvl="1" w:tplc="DFF8B298">
      <w:numFmt w:val="bullet"/>
      <w:lvlText w:val="•"/>
      <w:lvlJc w:val="left"/>
      <w:pPr>
        <w:ind w:left="854" w:hanging="360"/>
      </w:pPr>
      <w:rPr>
        <w:rFonts w:hint="default"/>
        <w:lang w:val="en-US" w:eastAsia="en-US" w:bidi="ar-SA"/>
      </w:rPr>
    </w:lvl>
    <w:lvl w:ilvl="2" w:tplc="EF1CBE48">
      <w:numFmt w:val="bullet"/>
      <w:lvlText w:val="•"/>
      <w:lvlJc w:val="left"/>
      <w:pPr>
        <w:ind w:left="1249" w:hanging="360"/>
      </w:pPr>
      <w:rPr>
        <w:rFonts w:hint="default"/>
        <w:lang w:val="en-US" w:eastAsia="en-US" w:bidi="ar-SA"/>
      </w:rPr>
    </w:lvl>
    <w:lvl w:ilvl="3" w:tplc="52921EFE">
      <w:numFmt w:val="bullet"/>
      <w:lvlText w:val="•"/>
      <w:lvlJc w:val="left"/>
      <w:pPr>
        <w:ind w:left="1644" w:hanging="360"/>
      </w:pPr>
      <w:rPr>
        <w:rFonts w:hint="default"/>
        <w:lang w:val="en-US" w:eastAsia="en-US" w:bidi="ar-SA"/>
      </w:rPr>
    </w:lvl>
    <w:lvl w:ilvl="4" w:tplc="62028294">
      <w:numFmt w:val="bullet"/>
      <w:lvlText w:val="•"/>
      <w:lvlJc w:val="left"/>
      <w:pPr>
        <w:ind w:left="2039" w:hanging="360"/>
      </w:pPr>
      <w:rPr>
        <w:rFonts w:hint="default"/>
        <w:lang w:val="en-US" w:eastAsia="en-US" w:bidi="ar-SA"/>
      </w:rPr>
    </w:lvl>
    <w:lvl w:ilvl="5" w:tplc="F37A47C2">
      <w:numFmt w:val="bullet"/>
      <w:lvlText w:val="•"/>
      <w:lvlJc w:val="left"/>
      <w:pPr>
        <w:ind w:left="2434" w:hanging="360"/>
      </w:pPr>
      <w:rPr>
        <w:rFonts w:hint="default"/>
        <w:lang w:val="en-US" w:eastAsia="en-US" w:bidi="ar-SA"/>
      </w:rPr>
    </w:lvl>
    <w:lvl w:ilvl="6" w:tplc="4B22C3D4">
      <w:numFmt w:val="bullet"/>
      <w:lvlText w:val="•"/>
      <w:lvlJc w:val="left"/>
      <w:pPr>
        <w:ind w:left="2829" w:hanging="360"/>
      </w:pPr>
      <w:rPr>
        <w:rFonts w:hint="default"/>
        <w:lang w:val="en-US" w:eastAsia="en-US" w:bidi="ar-SA"/>
      </w:rPr>
    </w:lvl>
    <w:lvl w:ilvl="7" w:tplc="12524C56">
      <w:numFmt w:val="bullet"/>
      <w:lvlText w:val="•"/>
      <w:lvlJc w:val="left"/>
      <w:pPr>
        <w:ind w:left="3224" w:hanging="360"/>
      </w:pPr>
      <w:rPr>
        <w:rFonts w:hint="default"/>
        <w:lang w:val="en-US" w:eastAsia="en-US" w:bidi="ar-SA"/>
      </w:rPr>
    </w:lvl>
    <w:lvl w:ilvl="8" w:tplc="E654BE04">
      <w:numFmt w:val="bullet"/>
      <w:lvlText w:val="•"/>
      <w:lvlJc w:val="left"/>
      <w:pPr>
        <w:ind w:left="3619" w:hanging="360"/>
      </w:pPr>
      <w:rPr>
        <w:rFonts w:hint="default"/>
        <w:lang w:val="en-US" w:eastAsia="en-US" w:bidi="ar-SA"/>
      </w:rPr>
    </w:lvl>
  </w:abstractNum>
  <w:abstractNum w:abstractNumId="5" w15:restartNumberingAfterBreak="0">
    <w:nsid w:val="12822D58"/>
    <w:multiLevelType w:val="hybridMultilevel"/>
    <w:tmpl w:val="9F32DC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FB50E2"/>
    <w:multiLevelType w:val="hybridMultilevel"/>
    <w:tmpl w:val="72EA0420"/>
    <w:lvl w:ilvl="0" w:tplc="8F9861D4">
      <w:start w:val="1"/>
      <w:numFmt w:val="lowerLetter"/>
      <w:lvlText w:val="%1)"/>
      <w:lvlJc w:val="left"/>
      <w:pPr>
        <w:ind w:left="107" w:hanging="202"/>
        <w:jc w:val="left"/>
      </w:pPr>
      <w:rPr>
        <w:rFonts w:ascii="Open Sans" w:eastAsia="Open Sans" w:hAnsi="Open Sans" w:cs="Open Sans" w:hint="default"/>
        <w:b w:val="0"/>
        <w:bCs w:val="0"/>
        <w:i w:val="0"/>
        <w:iCs w:val="0"/>
        <w:spacing w:val="0"/>
        <w:w w:val="100"/>
        <w:sz w:val="18"/>
        <w:szCs w:val="18"/>
        <w:lang w:val="en-US" w:eastAsia="en-US" w:bidi="ar-SA"/>
      </w:rPr>
    </w:lvl>
    <w:lvl w:ilvl="1" w:tplc="9AFE8E1A">
      <w:numFmt w:val="bullet"/>
      <w:lvlText w:val="•"/>
      <w:lvlJc w:val="left"/>
      <w:pPr>
        <w:ind w:left="371" w:hanging="202"/>
      </w:pPr>
      <w:rPr>
        <w:rFonts w:hint="default"/>
        <w:lang w:val="en-US" w:eastAsia="en-US" w:bidi="ar-SA"/>
      </w:rPr>
    </w:lvl>
    <w:lvl w:ilvl="2" w:tplc="F3B871F4">
      <w:numFmt w:val="bullet"/>
      <w:lvlText w:val="•"/>
      <w:lvlJc w:val="left"/>
      <w:pPr>
        <w:ind w:left="643" w:hanging="202"/>
      </w:pPr>
      <w:rPr>
        <w:rFonts w:hint="default"/>
        <w:lang w:val="en-US" w:eastAsia="en-US" w:bidi="ar-SA"/>
      </w:rPr>
    </w:lvl>
    <w:lvl w:ilvl="3" w:tplc="3B84B36E">
      <w:numFmt w:val="bullet"/>
      <w:lvlText w:val="•"/>
      <w:lvlJc w:val="left"/>
      <w:pPr>
        <w:ind w:left="915" w:hanging="202"/>
      </w:pPr>
      <w:rPr>
        <w:rFonts w:hint="default"/>
        <w:lang w:val="en-US" w:eastAsia="en-US" w:bidi="ar-SA"/>
      </w:rPr>
    </w:lvl>
    <w:lvl w:ilvl="4" w:tplc="233ADE22">
      <w:numFmt w:val="bullet"/>
      <w:lvlText w:val="•"/>
      <w:lvlJc w:val="left"/>
      <w:pPr>
        <w:ind w:left="1187" w:hanging="202"/>
      </w:pPr>
      <w:rPr>
        <w:rFonts w:hint="default"/>
        <w:lang w:val="en-US" w:eastAsia="en-US" w:bidi="ar-SA"/>
      </w:rPr>
    </w:lvl>
    <w:lvl w:ilvl="5" w:tplc="4AA64AE2">
      <w:numFmt w:val="bullet"/>
      <w:lvlText w:val="•"/>
      <w:lvlJc w:val="left"/>
      <w:pPr>
        <w:ind w:left="1459" w:hanging="202"/>
      </w:pPr>
      <w:rPr>
        <w:rFonts w:hint="default"/>
        <w:lang w:val="en-US" w:eastAsia="en-US" w:bidi="ar-SA"/>
      </w:rPr>
    </w:lvl>
    <w:lvl w:ilvl="6" w:tplc="4AB21B6C">
      <w:numFmt w:val="bullet"/>
      <w:lvlText w:val="•"/>
      <w:lvlJc w:val="left"/>
      <w:pPr>
        <w:ind w:left="1730" w:hanging="202"/>
      </w:pPr>
      <w:rPr>
        <w:rFonts w:hint="default"/>
        <w:lang w:val="en-US" w:eastAsia="en-US" w:bidi="ar-SA"/>
      </w:rPr>
    </w:lvl>
    <w:lvl w:ilvl="7" w:tplc="52F4C536">
      <w:numFmt w:val="bullet"/>
      <w:lvlText w:val="•"/>
      <w:lvlJc w:val="left"/>
      <w:pPr>
        <w:ind w:left="2002" w:hanging="202"/>
      </w:pPr>
      <w:rPr>
        <w:rFonts w:hint="default"/>
        <w:lang w:val="en-US" w:eastAsia="en-US" w:bidi="ar-SA"/>
      </w:rPr>
    </w:lvl>
    <w:lvl w:ilvl="8" w:tplc="48BA72E0">
      <w:numFmt w:val="bullet"/>
      <w:lvlText w:val="•"/>
      <w:lvlJc w:val="left"/>
      <w:pPr>
        <w:ind w:left="2274" w:hanging="202"/>
      </w:pPr>
      <w:rPr>
        <w:rFonts w:hint="default"/>
        <w:lang w:val="en-US" w:eastAsia="en-US" w:bidi="ar-SA"/>
      </w:rPr>
    </w:lvl>
  </w:abstractNum>
  <w:abstractNum w:abstractNumId="7" w15:restartNumberingAfterBreak="0">
    <w:nsid w:val="1794355F"/>
    <w:multiLevelType w:val="hybridMultilevel"/>
    <w:tmpl w:val="990AA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56483C"/>
    <w:multiLevelType w:val="hybridMultilevel"/>
    <w:tmpl w:val="B4E06254"/>
    <w:lvl w:ilvl="0" w:tplc="A0CEAEF8">
      <w:start w:val="1"/>
      <w:numFmt w:val="decimal"/>
      <w:lvlText w:val="%1)"/>
      <w:lvlJc w:val="left"/>
      <w:pPr>
        <w:ind w:left="466" w:hanging="360"/>
        <w:jc w:val="left"/>
      </w:pPr>
      <w:rPr>
        <w:rFonts w:ascii="Open Sans" w:eastAsia="Open Sans" w:hAnsi="Open Sans" w:cs="Open Sans" w:hint="default"/>
        <w:b w:val="0"/>
        <w:bCs w:val="0"/>
        <w:i w:val="0"/>
        <w:iCs w:val="0"/>
        <w:spacing w:val="0"/>
        <w:w w:val="100"/>
        <w:sz w:val="18"/>
        <w:szCs w:val="18"/>
        <w:lang w:val="en-US" w:eastAsia="en-US" w:bidi="ar-SA"/>
      </w:rPr>
    </w:lvl>
    <w:lvl w:ilvl="1" w:tplc="D1FEA434">
      <w:start w:val="1"/>
      <w:numFmt w:val="lowerLetter"/>
      <w:lvlText w:val="%2."/>
      <w:lvlJc w:val="left"/>
      <w:pPr>
        <w:ind w:left="1186" w:hanging="360"/>
        <w:jc w:val="left"/>
      </w:pPr>
      <w:rPr>
        <w:rFonts w:ascii="Open Sans" w:eastAsia="Open Sans" w:hAnsi="Open Sans" w:cs="Open Sans" w:hint="default"/>
        <w:b w:val="0"/>
        <w:bCs w:val="0"/>
        <w:i w:val="0"/>
        <w:iCs w:val="0"/>
        <w:spacing w:val="0"/>
        <w:w w:val="100"/>
        <w:sz w:val="18"/>
        <w:szCs w:val="18"/>
        <w:lang w:val="en-US" w:eastAsia="en-US" w:bidi="ar-SA"/>
      </w:rPr>
    </w:lvl>
    <w:lvl w:ilvl="2" w:tplc="EFA08972">
      <w:numFmt w:val="bullet"/>
      <w:lvlText w:val="•"/>
      <w:lvlJc w:val="left"/>
      <w:pPr>
        <w:ind w:left="1538" w:hanging="360"/>
      </w:pPr>
      <w:rPr>
        <w:rFonts w:hint="default"/>
        <w:lang w:val="en-US" w:eastAsia="en-US" w:bidi="ar-SA"/>
      </w:rPr>
    </w:lvl>
    <w:lvl w:ilvl="3" w:tplc="59269390">
      <w:numFmt w:val="bullet"/>
      <w:lvlText w:val="•"/>
      <w:lvlJc w:val="left"/>
      <w:pPr>
        <w:ind w:left="1897" w:hanging="360"/>
      </w:pPr>
      <w:rPr>
        <w:rFonts w:hint="default"/>
        <w:lang w:val="en-US" w:eastAsia="en-US" w:bidi="ar-SA"/>
      </w:rPr>
    </w:lvl>
    <w:lvl w:ilvl="4" w:tplc="97D2F82A">
      <w:numFmt w:val="bullet"/>
      <w:lvlText w:val="•"/>
      <w:lvlJc w:val="left"/>
      <w:pPr>
        <w:ind w:left="2256" w:hanging="360"/>
      </w:pPr>
      <w:rPr>
        <w:rFonts w:hint="default"/>
        <w:lang w:val="en-US" w:eastAsia="en-US" w:bidi="ar-SA"/>
      </w:rPr>
    </w:lvl>
    <w:lvl w:ilvl="5" w:tplc="217A9188">
      <w:numFmt w:val="bullet"/>
      <w:lvlText w:val="•"/>
      <w:lvlJc w:val="left"/>
      <w:pPr>
        <w:ind w:left="2615" w:hanging="360"/>
      </w:pPr>
      <w:rPr>
        <w:rFonts w:hint="default"/>
        <w:lang w:val="en-US" w:eastAsia="en-US" w:bidi="ar-SA"/>
      </w:rPr>
    </w:lvl>
    <w:lvl w:ilvl="6" w:tplc="85AA4090">
      <w:numFmt w:val="bullet"/>
      <w:lvlText w:val="•"/>
      <w:lvlJc w:val="left"/>
      <w:pPr>
        <w:ind w:left="2973" w:hanging="360"/>
      </w:pPr>
      <w:rPr>
        <w:rFonts w:hint="default"/>
        <w:lang w:val="en-US" w:eastAsia="en-US" w:bidi="ar-SA"/>
      </w:rPr>
    </w:lvl>
    <w:lvl w:ilvl="7" w:tplc="1DE4094C">
      <w:numFmt w:val="bullet"/>
      <w:lvlText w:val="•"/>
      <w:lvlJc w:val="left"/>
      <w:pPr>
        <w:ind w:left="3332" w:hanging="360"/>
      </w:pPr>
      <w:rPr>
        <w:rFonts w:hint="default"/>
        <w:lang w:val="en-US" w:eastAsia="en-US" w:bidi="ar-SA"/>
      </w:rPr>
    </w:lvl>
    <w:lvl w:ilvl="8" w:tplc="0EBA4B3E">
      <w:numFmt w:val="bullet"/>
      <w:lvlText w:val="•"/>
      <w:lvlJc w:val="left"/>
      <w:pPr>
        <w:ind w:left="3691" w:hanging="360"/>
      </w:pPr>
      <w:rPr>
        <w:rFonts w:hint="default"/>
        <w:lang w:val="en-US" w:eastAsia="en-US" w:bidi="ar-SA"/>
      </w:rPr>
    </w:lvl>
  </w:abstractNum>
  <w:abstractNum w:abstractNumId="9" w15:restartNumberingAfterBreak="0">
    <w:nsid w:val="19092101"/>
    <w:multiLevelType w:val="hybridMultilevel"/>
    <w:tmpl w:val="C0841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2C2F1D"/>
    <w:multiLevelType w:val="hybridMultilevel"/>
    <w:tmpl w:val="485C41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BD6DBB"/>
    <w:multiLevelType w:val="hybridMultilevel"/>
    <w:tmpl w:val="6CD481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46D3019"/>
    <w:multiLevelType w:val="hybridMultilevel"/>
    <w:tmpl w:val="D5ACC8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4160CA"/>
    <w:multiLevelType w:val="hybridMultilevel"/>
    <w:tmpl w:val="C8365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94691"/>
    <w:multiLevelType w:val="hybridMultilevel"/>
    <w:tmpl w:val="D486C9D2"/>
    <w:lvl w:ilvl="0" w:tplc="021E8D0A">
      <w:numFmt w:val="bullet"/>
      <w:lvlText w:val=""/>
      <w:lvlJc w:val="left"/>
      <w:pPr>
        <w:ind w:left="466" w:hanging="360"/>
      </w:pPr>
      <w:rPr>
        <w:rFonts w:ascii="Symbol" w:eastAsia="Symbol" w:hAnsi="Symbol" w:cs="Symbol" w:hint="default"/>
        <w:b w:val="0"/>
        <w:bCs w:val="0"/>
        <w:i w:val="0"/>
        <w:iCs w:val="0"/>
        <w:spacing w:val="0"/>
        <w:w w:val="100"/>
        <w:sz w:val="18"/>
        <w:szCs w:val="18"/>
        <w:lang w:val="en-US" w:eastAsia="en-US" w:bidi="ar-SA"/>
      </w:rPr>
    </w:lvl>
    <w:lvl w:ilvl="1" w:tplc="382C4D1E">
      <w:numFmt w:val="bullet"/>
      <w:lvlText w:val="•"/>
      <w:lvlJc w:val="left"/>
      <w:pPr>
        <w:ind w:left="854" w:hanging="360"/>
      </w:pPr>
      <w:rPr>
        <w:rFonts w:hint="default"/>
        <w:lang w:val="en-US" w:eastAsia="en-US" w:bidi="ar-SA"/>
      </w:rPr>
    </w:lvl>
    <w:lvl w:ilvl="2" w:tplc="FE70ACCA">
      <w:numFmt w:val="bullet"/>
      <w:lvlText w:val="•"/>
      <w:lvlJc w:val="left"/>
      <w:pPr>
        <w:ind w:left="1249" w:hanging="360"/>
      </w:pPr>
      <w:rPr>
        <w:rFonts w:hint="default"/>
        <w:lang w:val="en-US" w:eastAsia="en-US" w:bidi="ar-SA"/>
      </w:rPr>
    </w:lvl>
    <w:lvl w:ilvl="3" w:tplc="51AA43F2">
      <w:numFmt w:val="bullet"/>
      <w:lvlText w:val="•"/>
      <w:lvlJc w:val="left"/>
      <w:pPr>
        <w:ind w:left="1644" w:hanging="360"/>
      </w:pPr>
      <w:rPr>
        <w:rFonts w:hint="default"/>
        <w:lang w:val="en-US" w:eastAsia="en-US" w:bidi="ar-SA"/>
      </w:rPr>
    </w:lvl>
    <w:lvl w:ilvl="4" w:tplc="2312D834">
      <w:numFmt w:val="bullet"/>
      <w:lvlText w:val="•"/>
      <w:lvlJc w:val="left"/>
      <w:pPr>
        <w:ind w:left="2039" w:hanging="360"/>
      </w:pPr>
      <w:rPr>
        <w:rFonts w:hint="default"/>
        <w:lang w:val="en-US" w:eastAsia="en-US" w:bidi="ar-SA"/>
      </w:rPr>
    </w:lvl>
    <w:lvl w:ilvl="5" w:tplc="E91C9442">
      <w:numFmt w:val="bullet"/>
      <w:lvlText w:val="•"/>
      <w:lvlJc w:val="left"/>
      <w:pPr>
        <w:ind w:left="2434" w:hanging="360"/>
      </w:pPr>
      <w:rPr>
        <w:rFonts w:hint="default"/>
        <w:lang w:val="en-US" w:eastAsia="en-US" w:bidi="ar-SA"/>
      </w:rPr>
    </w:lvl>
    <w:lvl w:ilvl="6" w:tplc="1CD0D6E8">
      <w:numFmt w:val="bullet"/>
      <w:lvlText w:val="•"/>
      <w:lvlJc w:val="left"/>
      <w:pPr>
        <w:ind w:left="2829" w:hanging="360"/>
      </w:pPr>
      <w:rPr>
        <w:rFonts w:hint="default"/>
        <w:lang w:val="en-US" w:eastAsia="en-US" w:bidi="ar-SA"/>
      </w:rPr>
    </w:lvl>
    <w:lvl w:ilvl="7" w:tplc="1630AC3C">
      <w:numFmt w:val="bullet"/>
      <w:lvlText w:val="•"/>
      <w:lvlJc w:val="left"/>
      <w:pPr>
        <w:ind w:left="3224" w:hanging="360"/>
      </w:pPr>
      <w:rPr>
        <w:rFonts w:hint="default"/>
        <w:lang w:val="en-US" w:eastAsia="en-US" w:bidi="ar-SA"/>
      </w:rPr>
    </w:lvl>
    <w:lvl w:ilvl="8" w:tplc="E934F5EE">
      <w:numFmt w:val="bullet"/>
      <w:lvlText w:val="•"/>
      <w:lvlJc w:val="left"/>
      <w:pPr>
        <w:ind w:left="3619" w:hanging="360"/>
      </w:pPr>
      <w:rPr>
        <w:rFonts w:hint="default"/>
        <w:lang w:val="en-US" w:eastAsia="en-US" w:bidi="ar-SA"/>
      </w:rPr>
    </w:lvl>
  </w:abstractNum>
  <w:abstractNum w:abstractNumId="15" w15:restartNumberingAfterBreak="0">
    <w:nsid w:val="2E5B0887"/>
    <w:multiLevelType w:val="hybridMultilevel"/>
    <w:tmpl w:val="B28407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113E4A"/>
    <w:multiLevelType w:val="hybridMultilevel"/>
    <w:tmpl w:val="0ACED3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F16882"/>
    <w:multiLevelType w:val="hybridMultilevel"/>
    <w:tmpl w:val="32EABA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5339D9"/>
    <w:multiLevelType w:val="hybridMultilevel"/>
    <w:tmpl w:val="EF46E336"/>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9" w15:restartNumberingAfterBreak="0">
    <w:nsid w:val="36D13559"/>
    <w:multiLevelType w:val="hybridMultilevel"/>
    <w:tmpl w:val="9176F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6E816AE"/>
    <w:multiLevelType w:val="hybridMultilevel"/>
    <w:tmpl w:val="2382BD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FD60B2"/>
    <w:multiLevelType w:val="hybridMultilevel"/>
    <w:tmpl w:val="C8D07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E7B74"/>
    <w:multiLevelType w:val="hybridMultilevel"/>
    <w:tmpl w:val="A90C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8167D9"/>
    <w:multiLevelType w:val="hybridMultilevel"/>
    <w:tmpl w:val="8FB0E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BA7E12"/>
    <w:multiLevelType w:val="hybridMultilevel"/>
    <w:tmpl w:val="F262645C"/>
    <w:lvl w:ilvl="0" w:tplc="A79A2F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0555124"/>
    <w:multiLevelType w:val="hybridMultilevel"/>
    <w:tmpl w:val="31B8E9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EF42B1"/>
    <w:multiLevelType w:val="hybridMultilevel"/>
    <w:tmpl w:val="AE14B8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6D454F"/>
    <w:multiLevelType w:val="hybridMultilevel"/>
    <w:tmpl w:val="4A667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131FC9"/>
    <w:multiLevelType w:val="hybridMultilevel"/>
    <w:tmpl w:val="153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5B150A0"/>
    <w:multiLevelType w:val="hybridMultilevel"/>
    <w:tmpl w:val="C4B6FE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C680278"/>
    <w:multiLevelType w:val="hybridMultilevel"/>
    <w:tmpl w:val="CBD8A1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C03958"/>
    <w:multiLevelType w:val="hybridMultilevel"/>
    <w:tmpl w:val="1F625064"/>
    <w:lvl w:ilvl="0" w:tplc="04090017">
      <w:start w:val="1"/>
      <w:numFmt w:val="lowerLetter"/>
      <w:lvlText w:val="%1)"/>
      <w:lvlJc w:val="left"/>
      <w:pPr>
        <w:ind w:left="720" w:hanging="360"/>
      </w:pPr>
      <w:rPr>
        <w:rFonts w:hint="default"/>
      </w:rPr>
    </w:lvl>
    <w:lvl w:ilvl="1" w:tplc="9D8CA3F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C83F40"/>
    <w:multiLevelType w:val="hybridMultilevel"/>
    <w:tmpl w:val="5568E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F566F"/>
    <w:multiLevelType w:val="hybridMultilevel"/>
    <w:tmpl w:val="68782D2A"/>
    <w:lvl w:ilvl="0" w:tplc="F6860874">
      <w:numFmt w:val="bullet"/>
      <w:lvlText w:val=""/>
      <w:lvlJc w:val="left"/>
      <w:pPr>
        <w:ind w:left="466" w:hanging="360"/>
      </w:pPr>
      <w:rPr>
        <w:rFonts w:ascii="Symbol" w:eastAsia="Symbol" w:hAnsi="Symbol" w:cs="Symbol" w:hint="default"/>
        <w:b w:val="0"/>
        <w:bCs w:val="0"/>
        <w:i w:val="0"/>
        <w:iCs w:val="0"/>
        <w:spacing w:val="0"/>
        <w:w w:val="100"/>
        <w:sz w:val="18"/>
        <w:szCs w:val="18"/>
        <w:lang w:val="en-US" w:eastAsia="en-US" w:bidi="ar-SA"/>
      </w:rPr>
    </w:lvl>
    <w:lvl w:ilvl="1" w:tplc="A6686D8C">
      <w:numFmt w:val="bullet"/>
      <w:lvlText w:val="•"/>
      <w:lvlJc w:val="left"/>
      <w:pPr>
        <w:ind w:left="854" w:hanging="360"/>
      </w:pPr>
      <w:rPr>
        <w:rFonts w:hint="default"/>
        <w:lang w:val="en-US" w:eastAsia="en-US" w:bidi="ar-SA"/>
      </w:rPr>
    </w:lvl>
    <w:lvl w:ilvl="2" w:tplc="295E5088">
      <w:numFmt w:val="bullet"/>
      <w:lvlText w:val="•"/>
      <w:lvlJc w:val="left"/>
      <w:pPr>
        <w:ind w:left="1249" w:hanging="360"/>
      </w:pPr>
      <w:rPr>
        <w:rFonts w:hint="default"/>
        <w:lang w:val="en-US" w:eastAsia="en-US" w:bidi="ar-SA"/>
      </w:rPr>
    </w:lvl>
    <w:lvl w:ilvl="3" w:tplc="E534B588">
      <w:numFmt w:val="bullet"/>
      <w:lvlText w:val="•"/>
      <w:lvlJc w:val="left"/>
      <w:pPr>
        <w:ind w:left="1644" w:hanging="360"/>
      </w:pPr>
      <w:rPr>
        <w:rFonts w:hint="default"/>
        <w:lang w:val="en-US" w:eastAsia="en-US" w:bidi="ar-SA"/>
      </w:rPr>
    </w:lvl>
    <w:lvl w:ilvl="4" w:tplc="A2D2FA32">
      <w:numFmt w:val="bullet"/>
      <w:lvlText w:val="•"/>
      <w:lvlJc w:val="left"/>
      <w:pPr>
        <w:ind w:left="2039" w:hanging="360"/>
      </w:pPr>
      <w:rPr>
        <w:rFonts w:hint="default"/>
        <w:lang w:val="en-US" w:eastAsia="en-US" w:bidi="ar-SA"/>
      </w:rPr>
    </w:lvl>
    <w:lvl w:ilvl="5" w:tplc="F0882936">
      <w:numFmt w:val="bullet"/>
      <w:lvlText w:val="•"/>
      <w:lvlJc w:val="left"/>
      <w:pPr>
        <w:ind w:left="2434" w:hanging="360"/>
      </w:pPr>
      <w:rPr>
        <w:rFonts w:hint="default"/>
        <w:lang w:val="en-US" w:eastAsia="en-US" w:bidi="ar-SA"/>
      </w:rPr>
    </w:lvl>
    <w:lvl w:ilvl="6" w:tplc="404CEDAC">
      <w:numFmt w:val="bullet"/>
      <w:lvlText w:val="•"/>
      <w:lvlJc w:val="left"/>
      <w:pPr>
        <w:ind w:left="2829" w:hanging="360"/>
      </w:pPr>
      <w:rPr>
        <w:rFonts w:hint="default"/>
        <w:lang w:val="en-US" w:eastAsia="en-US" w:bidi="ar-SA"/>
      </w:rPr>
    </w:lvl>
    <w:lvl w:ilvl="7" w:tplc="6C92A886">
      <w:numFmt w:val="bullet"/>
      <w:lvlText w:val="•"/>
      <w:lvlJc w:val="left"/>
      <w:pPr>
        <w:ind w:left="3224" w:hanging="360"/>
      </w:pPr>
      <w:rPr>
        <w:rFonts w:hint="default"/>
        <w:lang w:val="en-US" w:eastAsia="en-US" w:bidi="ar-SA"/>
      </w:rPr>
    </w:lvl>
    <w:lvl w:ilvl="8" w:tplc="9C760812">
      <w:numFmt w:val="bullet"/>
      <w:lvlText w:val="•"/>
      <w:lvlJc w:val="left"/>
      <w:pPr>
        <w:ind w:left="3619" w:hanging="360"/>
      </w:pPr>
      <w:rPr>
        <w:rFonts w:hint="default"/>
        <w:lang w:val="en-US" w:eastAsia="en-US" w:bidi="ar-SA"/>
      </w:rPr>
    </w:lvl>
  </w:abstractNum>
  <w:abstractNum w:abstractNumId="34" w15:restartNumberingAfterBreak="0">
    <w:nsid w:val="57897907"/>
    <w:multiLevelType w:val="hybridMultilevel"/>
    <w:tmpl w:val="AD8EB370"/>
    <w:lvl w:ilvl="0" w:tplc="04090001">
      <w:start w:val="1"/>
      <w:numFmt w:val="bullet"/>
      <w:lvlText w:val=""/>
      <w:lvlJc w:val="left"/>
      <w:pPr>
        <w:ind w:left="634" w:hanging="360"/>
      </w:pPr>
      <w:rPr>
        <w:rFonts w:ascii="Symbol" w:hAnsi="Symbol"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35" w15:restartNumberingAfterBreak="0">
    <w:nsid w:val="5E955633"/>
    <w:multiLevelType w:val="hybridMultilevel"/>
    <w:tmpl w:val="30824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F9509C"/>
    <w:multiLevelType w:val="hybridMultilevel"/>
    <w:tmpl w:val="5F5A66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F5045AD"/>
    <w:multiLevelType w:val="hybridMultilevel"/>
    <w:tmpl w:val="6C405DF6"/>
    <w:lvl w:ilvl="0" w:tplc="1136BF88">
      <w:numFmt w:val="bullet"/>
      <w:lvlText w:val=""/>
      <w:lvlJc w:val="left"/>
      <w:pPr>
        <w:ind w:left="466" w:hanging="360"/>
      </w:pPr>
      <w:rPr>
        <w:rFonts w:ascii="Symbol" w:eastAsia="Symbol" w:hAnsi="Symbol" w:cs="Symbol" w:hint="default"/>
        <w:b w:val="0"/>
        <w:bCs w:val="0"/>
        <w:i w:val="0"/>
        <w:iCs w:val="0"/>
        <w:spacing w:val="0"/>
        <w:w w:val="100"/>
        <w:sz w:val="18"/>
        <w:szCs w:val="18"/>
        <w:lang w:val="en-US" w:eastAsia="en-US" w:bidi="ar-SA"/>
      </w:rPr>
    </w:lvl>
    <w:lvl w:ilvl="1" w:tplc="6D3ADD68">
      <w:numFmt w:val="bullet"/>
      <w:lvlText w:val="•"/>
      <w:lvlJc w:val="left"/>
      <w:pPr>
        <w:ind w:left="854" w:hanging="360"/>
      </w:pPr>
      <w:rPr>
        <w:rFonts w:hint="default"/>
        <w:lang w:val="en-US" w:eastAsia="en-US" w:bidi="ar-SA"/>
      </w:rPr>
    </w:lvl>
    <w:lvl w:ilvl="2" w:tplc="7E62E246">
      <w:numFmt w:val="bullet"/>
      <w:lvlText w:val="•"/>
      <w:lvlJc w:val="left"/>
      <w:pPr>
        <w:ind w:left="1249" w:hanging="360"/>
      </w:pPr>
      <w:rPr>
        <w:rFonts w:hint="default"/>
        <w:lang w:val="en-US" w:eastAsia="en-US" w:bidi="ar-SA"/>
      </w:rPr>
    </w:lvl>
    <w:lvl w:ilvl="3" w:tplc="4DA6418A">
      <w:numFmt w:val="bullet"/>
      <w:lvlText w:val="•"/>
      <w:lvlJc w:val="left"/>
      <w:pPr>
        <w:ind w:left="1644" w:hanging="360"/>
      </w:pPr>
      <w:rPr>
        <w:rFonts w:hint="default"/>
        <w:lang w:val="en-US" w:eastAsia="en-US" w:bidi="ar-SA"/>
      </w:rPr>
    </w:lvl>
    <w:lvl w:ilvl="4" w:tplc="A89E5FB8">
      <w:numFmt w:val="bullet"/>
      <w:lvlText w:val="•"/>
      <w:lvlJc w:val="left"/>
      <w:pPr>
        <w:ind w:left="2039" w:hanging="360"/>
      </w:pPr>
      <w:rPr>
        <w:rFonts w:hint="default"/>
        <w:lang w:val="en-US" w:eastAsia="en-US" w:bidi="ar-SA"/>
      </w:rPr>
    </w:lvl>
    <w:lvl w:ilvl="5" w:tplc="692C56BC">
      <w:numFmt w:val="bullet"/>
      <w:lvlText w:val="•"/>
      <w:lvlJc w:val="left"/>
      <w:pPr>
        <w:ind w:left="2434" w:hanging="360"/>
      </w:pPr>
      <w:rPr>
        <w:rFonts w:hint="default"/>
        <w:lang w:val="en-US" w:eastAsia="en-US" w:bidi="ar-SA"/>
      </w:rPr>
    </w:lvl>
    <w:lvl w:ilvl="6" w:tplc="03F4F4FC">
      <w:numFmt w:val="bullet"/>
      <w:lvlText w:val="•"/>
      <w:lvlJc w:val="left"/>
      <w:pPr>
        <w:ind w:left="2829" w:hanging="360"/>
      </w:pPr>
      <w:rPr>
        <w:rFonts w:hint="default"/>
        <w:lang w:val="en-US" w:eastAsia="en-US" w:bidi="ar-SA"/>
      </w:rPr>
    </w:lvl>
    <w:lvl w:ilvl="7" w:tplc="05BAF4E6">
      <w:numFmt w:val="bullet"/>
      <w:lvlText w:val="•"/>
      <w:lvlJc w:val="left"/>
      <w:pPr>
        <w:ind w:left="3224" w:hanging="360"/>
      </w:pPr>
      <w:rPr>
        <w:rFonts w:hint="default"/>
        <w:lang w:val="en-US" w:eastAsia="en-US" w:bidi="ar-SA"/>
      </w:rPr>
    </w:lvl>
    <w:lvl w:ilvl="8" w:tplc="A2144A26">
      <w:numFmt w:val="bullet"/>
      <w:lvlText w:val="•"/>
      <w:lvlJc w:val="left"/>
      <w:pPr>
        <w:ind w:left="3619" w:hanging="360"/>
      </w:pPr>
      <w:rPr>
        <w:rFonts w:hint="default"/>
        <w:lang w:val="en-US" w:eastAsia="en-US" w:bidi="ar-SA"/>
      </w:rPr>
    </w:lvl>
  </w:abstractNum>
  <w:abstractNum w:abstractNumId="38" w15:restartNumberingAfterBreak="0">
    <w:nsid w:val="611D6A82"/>
    <w:multiLevelType w:val="hybridMultilevel"/>
    <w:tmpl w:val="D2EC2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4D070B"/>
    <w:multiLevelType w:val="hybridMultilevel"/>
    <w:tmpl w:val="44F27D12"/>
    <w:lvl w:ilvl="0" w:tplc="3FE24DFC">
      <w:start w:val="4"/>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0" w15:restartNumberingAfterBreak="0">
    <w:nsid w:val="647B02A2"/>
    <w:multiLevelType w:val="hybridMultilevel"/>
    <w:tmpl w:val="B628C3B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9250AF2"/>
    <w:multiLevelType w:val="hybridMultilevel"/>
    <w:tmpl w:val="4A565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216E66"/>
    <w:multiLevelType w:val="hybridMultilevel"/>
    <w:tmpl w:val="D49C14BE"/>
    <w:lvl w:ilvl="0" w:tplc="8132E8E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F70248"/>
    <w:multiLevelType w:val="hybridMultilevel"/>
    <w:tmpl w:val="7884F8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773FBC"/>
    <w:multiLevelType w:val="hybridMultilevel"/>
    <w:tmpl w:val="967E0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5051AF7"/>
    <w:multiLevelType w:val="hybridMultilevel"/>
    <w:tmpl w:val="585C1E1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005787862">
    <w:abstractNumId w:val="0"/>
  </w:num>
  <w:num w:numId="2" w16cid:durableId="642396095">
    <w:abstractNumId w:val="17"/>
  </w:num>
  <w:num w:numId="3" w16cid:durableId="2046901195">
    <w:abstractNumId w:val="25"/>
  </w:num>
  <w:num w:numId="4" w16cid:durableId="942149896">
    <w:abstractNumId w:val="30"/>
  </w:num>
  <w:num w:numId="5" w16cid:durableId="132725084">
    <w:abstractNumId w:val="7"/>
  </w:num>
  <w:num w:numId="6" w16cid:durableId="668674593">
    <w:abstractNumId w:val="5"/>
  </w:num>
  <w:num w:numId="7" w16cid:durableId="1279331559">
    <w:abstractNumId w:val="2"/>
  </w:num>
  <w:num w:numId="8" w16cid:durableId="2132623558">
    <w:abstractNumId w:val="39"/>
  </w:num>
  <w:num w:numId="9" w16cid:durableId="2141336489">
    <w:abstractNumId w:val="45"/>
  </w:num>
  <w:num w:numId="10" w16cid:durableId="223685482">
    <w:abstractNumId w:val="21"/>
  </w:num>
  <w:num w:numId="11" w16cid:durableId="1661805980">
    <w:abstractNumId w:val="41"/>
  </w:num>
  <w:num w:numId="12" w16cid:durableId="237835962">
    <w:abstractNumId w:val="13"/>
  </w:num>
  <w:num w:numId="13" w16cid:durableId="1255938827">
    <w:abstractNumId w:val="24"/>
  </w:num>
  <w:num w:numId="14" w16cid:durableId="332686212">
    <w:abstractNumId w:val="23"/>
  </w:num>
  <w:num w:numId="15" w16cid:durableId="378164185">
    <w:abstractNumId w:val="42"/>
  </w:num>
  <w:num w:numId="16" w16cid:durableId="1514879420">
    <w:abstractNumId w:val="15"/>
  </w:num>
  <w:num w:numId="17" w16cid:durableId="176239405">
    <w:abstractNumId w:val="11"/>
  </w:num>
  <w:num w:numId="18" w16cid:durableId="1413626740">
    <w:abstractNumId w:val="3"/>
  </w:num>
  <w:num w:numId="19" w16cid:durableId="1124084344">
    <w:abstractNumId w:val="35"/>
  </w:num>
  <w:num w:numId="20" w16cid:durableId="1934120262">
    <w:abstractNumId w:val="40"/>
  </w:num>
  <w:num w:numId="21" w16cid:durableId="2134325220">
    <w:abstractNumId w:val="18"/>
  </w:num>
  <w:num w:numId="22" w16cid:durableId="66653530">
    <w:abstractNumId w:val="26"/>
  </w:num>
  <w:num w:numId="23" w16cid:durableId="94134251">
    <w:abstractNumId w:val="1"/>
  </w:num>
  <w:num w:numId="24" w16cid:durableId="1534003854">
    <w:abstractNumId w:val="28"/>
  </w:num>
  <w:num w:numId="25" w16cid:durableId="224071727">
    <w:abstractNumId w:val="34"/>
  </w:num>
  <w:num w:numId="26" w16cid:durableId="1050880171">
    <w:abstractNumId w:val="22"/>
  </w:num>
  <w:num w:numId="27" w16cid:durableId="1228033982">
    <w:abstractNumId w:val="44"/>
  </w:num>
  <w:num w:numId="28" w16cid:durableId="1109424949">
    <w:abstractNumId w:val="16"/>
  </w:num>
  <w:num w:numId="29" w16cid:durableId="709495523">
    <w:abstractNumId w:val="12"/>
  </w:num>
  <w:num w:numId="30" w16cid:durableId="1228614184">
    <w:abstractNumId w:val="43"/>
  </w:num>
  <w:num w:numId="31" w16cid:durableId="205529538">
    <w:abstractNumId w:val="29"/>
  </w:num>
  <w:num w:numId="32" w16cid:durableId="1537306554">
    <w:abstractNumId w:val="10"/>
  </w:num>
  <w:num w:numId="33" w16cid:durableId="853571950">
    <w:abstractNumId w:val="32"/>
  </w:num>
  <w:num w:numId="34" w16cid:durableId="54283651">
    <w:abstractNumId w:val="31"/>
  </w:num>
  <w:num w:numId="35" w16cid:durableId="3291566">
    <w:abstractNumId w:val="38"/>
  </w:num>
  <w:num w:numId="36" w16cid:durableId="1476919863">
    <w:abstractNumId w:val="20"/>
  </w:num>
  <w:num w:numId="37" w16cid:durableId="1337268640">
    <w:abstractNumId w:val="36"/>
  </w:num>
  <w:num w:numId="38" w16cid:durableId="294140819">
    <w:abstractNumId w:val="19"/>
  </w:num>
  <w:num w:numId="39" w16cid:durableId="1554805638">
    <w:abstractNumId w:val="37"/>
  </w:num>
  <w:num w:numId="40" w16cid:durableId="983779733">
    <w:abstractNumId w:val="6"/>
  </w:num>
  <w:num w:numId="41" w16cid:durableId="1085491552">
    <w:abstractNumId w:val="14"/>
  </w:num>
  <w:num w:numId="42" w16cid:durableId="23944745">
    <w:abstractNumId w:val="8"/>
  </w:num>
  <w:num w:numId="43" w16cid:durableId="462847032">
    <w:abstractNumId w:val="33"/>
  </w:num>
  <w:num w:numId="44" w16cid:durableId="716513362">
    <w:abstractNumId w:val="4"/>
  </w:num>
  <w:num w:numId="45" w16cid:durableId="953680332">
    <w:abstractNumId w:val="9"/>
  </w:num>
  <w:num w:numId="46" w16cid:durableId="1434739493">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chicago"/>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424"/>
    <w:rsid w:val="00010184"/>
    <w:rsid w:val="000125FD"/>
    <w:rsid w:val="000228E0"/>
    <w:rsid w:val="00025042"/>
    <w:rsid w:val="00026B8E"/>
    <w:rsid w:val="000369DF"/>
    <w:rsid w:val="00052199"/>
    <w:rsid w:val="0007083C"/>
    <w:rsid w:val="00076F22"/>
    <w:rsid w:val="0008187D"/>
    <w:rsid w:val="00085E31"/>
    <w:rsid w:val="000952C9"/>
    <w:rsid w:val="000960CE"/>
    <w:rsid w:val="000A1629"/>
    <w:rsid w:val="000A4600"/>
    <w:rsid w:val="000B2625"/>
    <w:rsid w:val="000E0FDB"/>
    <w:rsid w:val="000E465D"/>
    <w:rsid w:val="000E745C"/>
    <w:rsid w:val="000F2A5C"/>
    <w:rsid w:val="001037CB"/>
    <w:rsid w:val="001048DA"/>
    <w:rsid w:val="00120B3C"/>
    <w:rsid w:val="00124097"/>
    <w:rsid w:val="00125A58"/>
    <w:rsid w:val="00125C55"/>
    <w:rsid w:val="00127E94"/>
    <w:rsid w:val="0013264B"/>
    <w:rsid w:val="00134267"/>
    <w:rsid w:val="001373EC"/>
    <w:rsid w:val="00146EAF"/>
    <w:rsid w:val="00147ACA"/>
    <w:rsid w:val="001549B8"/>
    <w:rsid w:val="00183834"/>
    <w:rsid w:val="00185E86"/>
    <w:rsid w:val="0019153B"/>
    <w:rsid w:val="001949A0"/>
    <w:rsid w:val="00195871"/>
    <w:rsid w:val="001A0D2A"/>
    <w:rsid w:val="001A1745"/>
    <w:rsid w:val="001B0D48"/>
    <w:rsid w:val="001B2F3C"/>
    <w:rsid w:val="001B32BD"/>
    <w:rsid w:val="001B594D"/>
    <w:rsid w:val="001B7043"/>
    <w:rsid w:val="001C11AB"/>
    <w:rsid w:val="001C4999"/>
    <w:rsid w:val="001C7D2D"/>
    <w:rsid w:val="001D04D7"/>
    <w:rsid w:val="001D6176"/>
    <w:rsid w:val="001E0EE7"/>
    <w:rsid w:val="001E47DB"/>
    <w:rsid w:val="001F05D4"/>
    <w:rsid w:val="001F2A94"/>
    <w:rsid w:val="001F363E"/>
    <w:rsid w:val="001F6613"/>
    <w:rsid w:val="00201BA4"/>
    <w:rsid w:val="0020450F"/>
    <w:rsid w:val="0021674D"/>
    <w:rsid w:val="002219E3"/>
    <w:rsid w:val="002254A9"/>
    <w:rsid w:val="00226ED7"/>
    <w:rsid w:val="00231752"/>
    <w:rsid w:val="002355B2"/>
    <w:rsid w:val="00242581"/>
    <w:rsid w:val="00244D87"/>
    <w:rsid w:val="00251EAF"/>
    <w:rsid w:val="00280BCC"/>
    <w:rsid w:val="002820D4"/>
    <w:rsid w:val="00285031"/>
    <w:rsid w:val="002873B6"/>
    <w:rsid w:val="00292204"/>
    <w:rsid w:val="00293A68"/>
    <w:rsid w:val="00293E5C"/>
    <w:rsid w:val="00294E0F"/>
    <w:rsid w:val="00297F61"/>
    <w:rsid w:val="002A1B8F"/>
    <w:rsid w:val="002A7BAE"/>
    <w:rsid w:val="002B49AA"/>
    <w:rsid w:val="002B556C"/>
    <w:rsid w:val="002C0B57"/>
    <w:rsid w:val="002C2DD2"/>
    <w:rsid w:val="002C6B31"/>
    <w:rsid w:val="002E59B7"/>
    <w:rsid w:val="002E5ADE"/>
    <w:rsid w:val="002F0E96"/>
    <w:rsid w:val="002F5D8D"/>
    <w:rsid w:val="003009DC"/>
    <w:rsid w:val="00314985"/>
    <w:rsid w:val="00320B69"/>
    <w:rsid w:val="003261C0"/>
    <w:rsid w:val="00356830"/>
    <w:rsid w:val="00363BDB"/>
    <w:rsid w:val="00365F88"/>
    <w:rsid w:val="00377282"/>
    <w:rsid w:val="003C7EC7"/>
    <w:rsid w:val="003D004F"/>
    <w:rsid w:val="003D1A4D"/>
    <w:rsid w:val="003D3387"/>
    <w:rsid w:val="003D55F8"/>
    <w:rsid w:val="003E7BC1"/>
    <w:rsid w:val="003F16C8"/>
    <w:rsid w:val="003F1E0A"/>
    <w:rsid w:val="00406236"/>
    <w:rsid w:val="00412AB7"/>
    <w:rsid w:val="004131E8"/>
    <w:rsid w:val="00420051"/>
    <w:rsid w:val="00444DA3"/>
    <w:rsid w:val="00455D05"/>
    <w:rsid w:val="00462757"/>
    <w:rsid w:val="004645D7"/>
    <w:rsid w:val="00474912"/>
    <w:rsid w:val="00476A85"/>
    <w:rsid w:val="00484512"/>
    <w:rsid w:val="00494BF2"/>
    <w:rsid w:val="004B1AC0"/>
    <w:rsid w:val="004B5902"/>
    <w:rsid w:val="004B7EC3"/>
    <w:rsid w:val="004C0DFB"/>
    <w:rsid w:val="004C2080"/>
    <w:rsid w:val="004C2365"/>
    <w:rsid w:val="004D22C0"/>
    <w:rsid w:val="004E4FBE"/>
    <w:rsid w:val="00500BFF"/>
    <w:rsid w:val="00500D77"/>
    <w:rsid w:val="0050273C"/>
    <w:rsid w:val="005053E4"/>
    <w:rsid w:val="00511373"/>
    <w:rsid w:val="0051174E"/>
    <w:rsid w:val="005267F7"/>
    <w:rsid w:val="005308E0"/>
    <w:rsid w:val="005351FD"/>
    <w:rsid w:val="0054115E"/>
    <w:rsid w:val="00541A1D"/>
    <w:rsid w:val="00543728"/>
    <w:rsid w:val="00547FE2"/>
    <w:rsid w:val="00551489"/>
    <w:rsid w:val="00561604"/>
    <w:rsid w:val="005630DC"/>
    <w:rsid w:val="00563352"/>
    <w:rsid w:val="00564CA7"/>
    <w:rsid w:val="0056680E"/>
    <w:rsid w:val="0057134F"/>
    <w:rsid w:val="0057227C"/>
    <w:rsid w:val="00586F17"/>
    <w:rsid w:val="00593A2A"/>
    <w:rsid w:val="00595BE5"/>
    <w:rsid w:val="005A1709"/>
    <w:rsid w:val="005A5617"/>
    <w:rsid w:val="005A74A2"/>
    <w:rsid w:val="005B09C6"/>
    <w:rsid w:val="005B1612"/>
    <w:rsid w:val="005B2140"/>
    <w:rsid w:val="005B270F"/>
    <w:rsid w:val="005B5F2F"/>
    <w:rsid w:val="005B60D4"/>
    <w:rsid w:val="005C0BED"/>
    <w:rsid w:val="005C2451"/>
    <w:rsid w:val="005D0349"/>
    <w:rsid w:val="005D700C"/>
    <w:rsid w:val="005E63D3"/>
    <w:rsid w:val="005E772A"/>
    <w:rsid w:val="005E7D12"/>
    <w:rsid w:val="00612763"/>
    <w:rsid w:val="00613AC6"/>
    <w:rsid w:val="00613D7B"/>
    <w:rsid w:val="0061522C"/>
    <w:rsid w:val="00617844"/>
    <w:rsid w:val="00621E8B"/>
    <w:rsid w:val="00634120"/>
    <w:rsid w:val="00634D31"/>
    <w:rsid w:val="00634DC1"/>
    <w:rsid w:val="006365B8"/>
    <w:rsid w:val="006422B2"/>
    <w:rsid w:val="00644BF3"/>
    <w:rsid w:val="0065222C"/>
    <w:rsid w:val="00662D4B"/>
    <w:rsid w:val="00680124"/>
    <w:rsid w:val="0069326F"/>
    <w:rsid w:val="00697F6A"/>
    <w:rsid w:val="006A02AE"/>
    <w:rsid w:val="006A13CA"/>
    <w:rsid w:val="006B4F3A"/>
    <w:rsid w:val="006B54CE"/>
    <w:rsid w:val="006C371A"/>
    <w:rsid w:val="006C3C2B"/>
    <w:rsid w:val="006C40F5"/>
    <w:rsid w:val="006C41E2"/>
    <w:rsid w:val="006C50E1"/>
    <w:rsid w:val="006D37FB"/>
    <w:rsid w:val="006D3BC0"/>
    <w:rsid w:val="006D4187"/>
    <w:rsid w:val="006E0EFA"/>
    <w:rsid w:val="006E74FE"/>
    <w:rsid w:val="006F2321"/>
    <w:rsid w:val="006F72A1"/>
    <w:rsid w:val="00703685"/>
    <w:rsid w:val="0071723E"/>
    <w:rsid w:val="007204A9"/>
    <w:rsid w:val="00730314"/>
    <w:rsid w:val="00737C25"/>
    <w:rsid w:val="0074372E"/>
    <w:rsid w:val="0074408E"/>
    <w:rsid w:val="007462D2"/>
    <w:rsid w:val="00753364"/>
    <w:rsid w:val="007572D0"/>
    <w:rsid w:val="00771511"/>
    <w:rsid w:val="0077548D"/>
    <w:rsid w:val="00780013"/>
    <w:rsid w:val="007819C2"/>
    <w:rsid w:val="0078360E"/>
    <w:rsid w:val="007855BD"/>
    <w:rsid w:val="00793D57"/>
    <w:rsid w:val="007A4D4D"/>
    <w:rsid w:val="007B2E57"/>
    <w:rsid w:val="007C7C08"/>
    <w:rsid w:val="007E05C4"/>
    <w:rsid w:val="007E4822"/>
    <w:rsid w:val="007F0A01"/>
    <w:rsid w:val="007F6555"/>
    <w:rsid w:val="00806FF9"/>
    <w:rsid w:val="00831BE3"/>
    <w:rsid w:val="00833BA5"/>
    <w:rsid w:val="00844BCC"/>
    <w:rsid w:val="00864F60"/>
    <w:rsid w:val="00866B44"/>
    <w:rsid w:val="00881D90"/>
    <w:rsid w:val="00884CB7"/>
    <w:rsid w:val="00892317"/>
    <w:rsid w:val="00897355"/>
    <w:rsid w:val="008B5EFE"/>
    <w:rsid w:val="008C5095"/>
    <w:rsid w:val="008D0922"/>
    <w:rsid w:val="008D617F"/>
    <w:rsid w:val="008F0B2B"/>
    <w:rsid w:val="008F7BC5"/>
    <w:rsid w:val="009004F5"/>
    <w:rsid w:val="00901424"/>
    <w:rsid w:val="00914141"/>
    <w:rsid w:val="00933B88"/>
    <w:rsid w:val="009349C0"/>
    <w:rsid w:val="00934ABD"/>
    <w:rsid w:val="00941535"/>
    <w:rsid w:val="00947A1A"/>
    <w:rsid w:val="00961F3A"/>
    <w:rsid w:val="00967187"/>
    <w:rsid w:val="00977E6B"/>
    <w:rsid w:val="009A60C0"/>
    <w:rsid w:val="009A6C70"/>
    <w:rsid w:val="009B633A"/>
    <w:rsid w:val="009E1468"/>
    <w:rsid w:val="009E3341"/>
    <w:rsid w:val="009E3A76"/>
    <w:rsid w:val="009E571F"/>
    <w:rsid w:val="009E66DA"/>
    <w:rsid w:val="009E6ACE"/>
    <w:rsid w:val="009F5472"/>
    <w:rsid w:val="00A030D6"/>
    <w:rsid w:val="00A04EC9"/>
    <w:rsid w:val="00A104C0"/>
    <w:rsid w:val="00A16AC6"/>
    <w:rsid w:val="00A226DB"/>
    <w:rsid w:val="00A32540"/>
    <w:rsid w:val="00A478A3"/>
    <w:rsid w:val="00A50657"/>
    <w:rsid w:val="00A57E50"/>
    <w:rsid w:val="00A67364"/>
    <w:rsid w:val="00A72E2D"/>
    <w:rsid w:val="00A74FCB"/>
    <w:rsid w:val="00A77598"/>
    <w:rsid w:val="00A81FE8"/>
    <w:rsid w:val="00A94A88"/>
    <w:rsid w:val="00AA1B5E"/>
    <w:rsid w:val="00AA2701"/>
    <w:rsid w:val="00AA2DE2"/>
    <w:rsid w:val="00AA52A2"/>
    <w:rsid w:val="00AB3682"/>
    <w:rsid w:val="00AB6C87"/>
    <w:rsid w:val="00AF1B7E"/>
    <w:rsid w:val="00AF613D"/>
    <w:rsid w:val="00B06911"/>
    <w:rsid w:val="00B17BCE"/>
    <w:rsid w:val="00B20589"/>
    <w:rsid w:val="00B3217C"/>
    <w:rsid w:val="00B407E5"/>
    <w:rsid w:val="00B5457F"/>
    <w:rsid w:val="00B55CA4"/>
    <w:rsid w:val="00B7432D"/>
    <w:rsid w:val="00B95DAF"/>
    <w:rsid w:val="00B96458"/>
    <w:rsid w:val="00B97F6D"/>
    <w:rsid w:val="00BA6372"/>
    <w:rsid w:val="00BB1D2B"/>
    <w:rsid w:val="00BB4DCA"/>
    <w:rsid w:val="00BC6DF4"/>
    <w:rsid w:val="00BD3CF7"/>
    <w:rsid w:val="00BD507F"/>
    <w:rsid w:val="00BE5DDB"/>
    <w:rsid w:val="00BE5E9E"/>
    <w:rsid w:val="00C0245F"/>
    <w:rsid w:val="00C03337"/>
    <w:rsid w:val="00C118C5"/>
    <w:rsid w:val="00C1627E"/>
    <w:rsid w:val="00C26114"/>
    <w:rsid w:val="00C346E5"/>
    <w:rsid w:val="00C37C42"/>
    <w:rsid w:val="00C51FC8"/>
    <w:rsid w:val="00C672CD"/>
    <w:rsid w:val="00C74418"/>
    <w:rsid w:val="00C81C23"/>
    <w:rsid w:val="00C8528D"/>
    <w:rsid w:val="00C97325"/>
    <w:rsid w:val="00CB5EB4"/>
    <w:rsid w:val="00CC199A"/>
    <w:rsid w:val="00CC7D8B"/>
    <w:rsid w:val="00CD1607"/>
    <w:rsid w:val="00CD2516"/>
    <w:rsid w:val="00CF2682"/>
    <w:rsid w:val="00CF36A6"/>
    <w:rsid w:val="00CF68D7"/>
    <w:rsid w:val="00D039B2"/>
    <w:rsid w:val="00D137E5"/>
    <w:rsid w:val="00D25A22"/>
    <w:rsid w:val="00D53F37"/>
    <w:rsid w:val="00D55045"/>
    <w:rsid w:val="00D56696"/>
    <w:rsid w:val="00D62718"/>
    <w:rsid w:val="00D63B0F"/>
    <w:rsid w:val="00D750ED"/>
    <w:rsid w:val="00D8459E"/>
    <w:rsid w:val="00D85654"/>
    <w:rsid w:val="00D861AA"/>
    <w:rsid w:val="00D93D6A"/>
    <w:rsid w:val="00D9537D"/>
    <w:rsid w:val="00D953EA"/>
    <w:rsid w:val="00D977C6"/>
    <w:rsid w:val="00DA35AC"/>
    <w:rsid w:val="00DB26D2"/>
    <w:rsid w:val="00DB459C"/>
    <w:rsid w:val="00DC5E4B"/>
    <w:rsid w:val="00DE216A"/>
    <w:rsid w:val="00DE51DA"/>
    <w:rsid w:val="00DE6F46"/>
    <w:rsid w:val="00DF0CB0"/>
    <w:rsid w:val="00E00262"/>
    <w:rsid w:val="00E0121D"/>
    <w:rsid w:val="00E016D3"/>
    <w:rsid w:val="00E02CBD"/>
    <w:rsid w:val="00E04A6D"/>
    <w:rsid w:val="00E05300"/>
    <w:rsid w:val="00E0782F"/>
    <w:rsid w:val="00E14E79"/>
    <w:rsid w:val="00E15823"/>
    <w:rsid w:val="00E3422D"/>
    <w:rsid w:val="00E37D43"/>
    <w:rsid w:val="00E40162"/>
    <w:rsid w:val="00E4319B"/>
    <w:rsid w:val="00E43F18"/>
    <w:rsid w:val="00E554B6"/>
    <w:rsid w:val="00E578BD"/>
    <w:rsid w:val="00E6007A"/>
    <w:rsid w:val="00E63FD7"/>
    <w:rsid w:val="00E84BF4"/>
    <w:rsid w:val="00E902C8"/>
    <w:rsid w:val="00EA0F43"/>
    <w:rsid w:val="00EC0861"/>
    <w:rsid w:val="00EC56FE"/>
    <w:rsid w:val="00ED0356"/>
    <w:rsid w:val="00ED1ACC"/>
    <w:rsid w:val="00ED2701"/>
    <w:rsid w:val="00EE1394"/>
    <w:rsid w:val="00EE31CF"/>
    <w:rsid w:val="00EF1ED0"/>
    <w:rsid w:val="00F10487"/>
    <w:rsid w:val="00F2017B"/>
    <w:rsid w:val="00F324F4"/>
    <w:rsid w:val="00F3356B"/>
    <w:rsid w:val="00F3473B"/>
    <w:rsid w:val="00F37D5B"/>
    <w:rsid w:val="00F57638"/>
    <w:rsid w:val="00F61A3D"/>
    <w:rsid w:val="00F668F3"/>
    <w:rsid w:val="00F66D46"/>
    <w:rsid w:val="00F8209F"/>
    <w:rsid w:val="00F862B8"/>
    <w:rsid w:val="00F92712"/>
    <w:rsid w:val="00F94502"/>
    <w:rsid w:val="00F94FA4"/>
    <w:rsid w:val="00FA1470"/>
    <w:rsid w:val="00FA4B81"/>
    <w:rsid w:val="00FA6DE3"/>
    <w:rsid w:val="00FC0BF7"/>
    <w:rsid w:val="00FC1571"/>
    <w:rsid w:val="00FD3A87"/>
    <w:rsid w:val="00FE404F"/>
    <w:rsid w:val="00FF5BDE"/>
    <w:rsid w:val="00FF67AF"/>
    <w:rsid w:val="03233B95"/>
    <w:rsid w:val="4339E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0C211"/>
  <w15:docId w15:val="{2F96A22C-585B-4F28-9DC0-9E7F6AD6C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522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6555"/>
    <w:pPr>
      <w:tabs>
        <w:tab w:val="center" w:pos="4320"/>
        <w:tab w:val="right" w:pos="8640"/>
      </w:tabs>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styleId="Footer">
    <w:name w:val="footer"/>
    <w:basedOn w:val="Normal"/>
    <w:rsid w:val="007F6555"/>
    <w:pPr>
      <w:tabs>
        <w:tab w:val="center" w:pos="4320"/>
        <w:tab w:val="right" w:pos="8640"/>
      </w:tabs>
    </w:pPr>
  </w:style>
  <w:style w:type="table" w:styleId="TableGrid">
    <w:name w:val="Table Grid"/>
    <w:basedOn w:val="TableNormal"/>
    <w:uiPriority w:val="59"/>
    <w:rsid w:val="00F57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F0B2B"/>
    <w:rPr>
      <w:rFonts w:ascii="Tahoma" w:hAnsi="Tahoma" w:cs="Tahoma"/>
      <w:sz w:val="16"/>
      <w:szCs w:val="16"/>
    </w:rPr>
  </w:style>
  <w:style w:type="character" w:styleId="Hyperlink">
    <w:name w:val="Hyperlink"/>
    <w:rsid w:val="00A32540"/>
    <w:rPr>
      <w:color w:val="0000FF"/>
      <w:u w:val="single"/>
    </w:rPr>
  </w:style>
  <w:style w:type="paragraph" w:styleId="FootnoteText">
    <w:name w:val="footnote text"/>
    <w:basedOn w:val="Normal"/>
    <w:semiHidden/>
    <w:rsid w:val="00251EAF"/>
    <w:rPr>
      <w:sz w:val="20"/>
    </w:rPr>
  </w:style>
  <w:style w:type="character" w:styleId="FootnoteReference">
    <w:name w:val="footnote reference"/>
    <w:semiHidden/>
    <w:rsid w:val="00251EAF"/>
    <w:rPr>
      <w:vertAlign w:val="superscript"/>
    </w:rPr>
  </w:style>
  <w:style w:type="paragraph" w:styleId="ListParagraph">
    <w:name w:val="List Paragraph"/>
    <w:basedOn w:val="Normal"/>
    <w:uiPriority w:val="34"/>
    <w:qFormat/>
    <w:rsid w:val="008B5EFE"/>
    <w:pPr>
      <w:spacing w:after="200" w:line="276" w:lineRule="auto"/>
      <w:ind w:left="720"/>
      <w:contextualSpacing/>
    </w:pPr>
    <w:rPr>
      <w:rFonts w:ascii="Calibri" w:eastAsia="Calibri" w:hAnsi="Calibri"/>
      <w:sz w:val="22"/>
      <w:szCs w:val="22"/>
    </w:rPr>
  </w:style>
  <w:style w:type="paragraph" w:customStyle="1" w:styleId="Default">
    <w:name w:val="Default"/>
    <w:uiPriority w:val="99"/>
    <w:rsid w:val="00C0245F"/>
    <w:pPr>
      <w:widowControl w:val="0"/>
      <w:autoSpaceDE w:val="0"/>
      <w:autoSpaceDN w:val="0"/>
      <w:adjustRightInd w:val="0"/>
    </w:pPr>
    <w:rPr>
      <w:color w:val="000000"/>
      <w:sz w:val="24"/>
      <w:szCs w:val="24"/>
    </w:rPr>
  </w:style>
  <w:style w:type="paragraph" w:customStyle="1" w:styleId="BasicParagraph">
    <w:name w:val="[Basic Paragraph]"/>
    <w:basedOn w:val="Normal"/>
    <w:uiPriority w:val="99"/>
    <w:rsid w:val="00F3473B"/>
    <w:pPr>
      <w:autoSpaceDE w:val="0"/>
      <w:autoSpaceDN w:val="0"/>
      <w:adjustRightInd w:val="0"/>
      <w:spacing w:line="288" w:lineRule="auto"/>
    </w:pPr>
    <w:rPr>
      <w:rFonts w:ascii="Minion Pro" w:hAnsi="Minion Pro" w:cs="Minion Pro"/>
      <w:color w:val="000000"/>
      <w:szCs w:val="24"/>
    </w:rPr>
  </w:style>
  <w:style w:type="character" w:styleId="PlaceholderText">
    <w:name w:val="Placeholder Text"/>
    <w:basedOn w:val="DefaultParagraphFont"/>
    <w:uiPriority w:val="99"/>
    <w:semiHidden/>
    <w:rsid w:val="00F3473B"/>
    <w:rPr>
      <w:color w:val="808080"/>
    </w:rPr>
  </w:style>
  <w:style w:type="paragraph" w:styleId="BodyText">
    <w:name w:val="Body Text"/>
    <w:basedOn w:val="Normal"/>
    <w:link w:val="BodyTextChar"/>
    <w:uiPriority w:val="1"/>
    <w:qFormat/>
    <w:rsid w:val="009B633A"/>
    <w:pPr>
      <w:widowControl w:val="0"/>
      <w:autoSpaceDE w:val="0"/>
      <w:autoSpaceDN w:val="0"/>
    </w:pPr>
    <w:rPr>
      <w:rFonts w:ascii="Red Hat Text Medium" w:eastAsia="Red Hat Text Medium" w:hAnsi="Red Hat Text Medium" w:cs="Red Hat Text Medium"/>
      <w:sz w:val="32"/>
      <w:szCs w:val="32"/>
    </w:rPr>
  </w:style>
  <w:style w:type="character" w:customStyle="1" w:styleId="BodyTextChar">
    <w:name w:val="Body Text Char"/>
    <w:basedOn w:val="DefaultParagraphFont"/>
    <w:link w:val="BodyText"/>
    <w:uiPriority w:val="1"/>
    <w:rsid w:val="009B633A"/>
    <w:rPr>
      <w:rFonts w:ascii="Red Hat Text Medium" w:eastAsia="Red Hat Text Medium" w:hAnsi="Red Hat Text Medium" w:cs="Red Hat Text Medium"/>
      <w:sz w:val="32"/>
      <w:szCs w:val="32"/>
    </w:rPr>
  </w:style>
  <w:style w:type="paragraph" w:customStyle="1" w:styleId="TableParagraph">
    <w:name w:val="Table Paragraph"/>
    <w:basedOn w:val="Normal"/>
    <w:uiPriority w:val="1"/>
    <w:qFormat/>
    <w:rsid w:val="009B633A"/>
    <w:pPr>
      <w:widowControl w:val="0"/>
      <w:autoSpaceDE w:val="0"/>
      <w:autoSpaceDN w:val="0"/>
      <w:ind w:left="107"/>
    </w:pPr>
    <w:rPr>
      <w:rFonts w:ascii="Open Sans" w:eastAsia="Open Sans" w:hAnsi="Open Sans" w:cs="Open Sans"/>
      <w:sz w:val="22"/>
      <w:szCs w:val="22"/>
    </w:rPr>
  </w:style>
  <w:style w:type="paragraph" w:styleId="Revision">
    <w:name w:val="Revision"/>
    <w:hidden/>
    <w:uiPriority w:val="99"/>
    <w:semiHidden/>
    <w:rsid w:val="00F324F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82208">
      <w:bodyDiv w:val="1"/>
      <w:marLeft w:val="0"/>
      <w:marRight w:val="0"/>
      <w:marTop w:val="0"/>
      <w:marBottom w:val="0"/>
      <w:divBdr>
        <w:top w:val="none" w:sz="0" w:space="0" w:color="auto"/>
        <w:left w:val="none" w:sz="0" w:space="0" w:color="auto"/>
        <w:bottom w:val="none" w:sz="0" w:space="0" w:color="auto"/>
        <w:right w:val="none" w:sz="0" w:space="0" w:color="auto"/>
      </w:divBdr>
    </w:div>
    <w:div w:id="789207739">
      <w:bodyDiv w:val="1"/>
      <w:marLeft w:val="0"/>
      <w:marRight w:val="0"/>
      <w:marTop w:val="0"/>
      <w:marBottom w:val="0"/>
      <w:divBdr>
        <w:top w:val="none" w:sz="0" w:space="0" w:color="auto"/>
        <w:left w:val="none" w:sz="0" w:space="0" w:color="auto"/>
        <w:bottom w:val="none" w:sz="0" w:space="0" w:color="auto"/>
        <w:right w:val="none" w:sz="0" w:space="0" w:color="auto"/>
      </w:divBdr>
    </w:div>
    <w:div w:id="1088884078">
      <w:bodyDiv w:val="1"/>
      <w:marLeft w:val="0"/>
      <w:marRight w:val="0"/>
      <w:marTop w:val="0"/>
      <w:marBottom w:val="0"/>
      <w:divBdr>
        <w:top w:val="none" w:sz="0" w:space="0" w:color="auto"/>
        <w:left w:val="none" w:sz="0" w:space="0" w:color="auto"/>
        <w:bottom w:val="none" w:sz="0" w:space="0" w:color="auto"/>
        <w:right w:val="none" w:sz="0" w:space="0" w:color="auto"/>
      </w:divBdr>
    </w:div>
    <w:div w:id="1829786687">
      <w:bodyDiv w:val="1"/>
      <w:marLeft w:val="0"/>
      <w:marRight w:val="0"/>
      <w:marTop w:val="0"/>
      <w:marBottom w:val="0"/>
      <w:divBdr>
        <w:top w:val="none" w:sz="0" w:space="0" w:color="auto"/>
        <w:left w:val="none" w:sz="0" w:space="0" w:color="auto"/>
        <w:bottom w:val="none" w:sz="0" w:space="0" w:color="auto"/>
        <w:right w:val="none" w:sz="0" w:space="0" w:color="auto"/>
      </w:divBdr>
    </w:div>
    <w:div w:id="191130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library.municode.com/mn/st._paul/codes/code_of_ordinances?nodeId=PTIILECO_TITXVIIIHURI_CH183HURI_S183.04AFACREEM" TargetMode="External"/><Relationship Id="rId26" Type="http://schemas.openxmlformats.org/officeDocument/2006/relationships/hyperlink" Target="https://www.revisor.mn.gov/rules/5200.1000/" TargetMode="External"/><Relationship Id="rId39" Type="http://schemas.openxmlformats.org/officeDocument/2006/relationships/hyperlink" Target="https://library.municode.com/mn/st._paul/codes/code_of_ordinances?nodeId=PTIIIADCO_TITIVPOPR_CH98LIWA" TargetMode="External"/><Relationship Id="rId21" Type="http://schemas.openxmlformats.org/officeDocument/2006/relationships/hyperlink" Target="https://uscode.house.gov/view.xhtml?path=/prelim%40title12/chapter13&amp;edition=prelim" TargetMode="External"/><Relationship Id="rId34" Type="http://schemas.openxmlformats.org/officeDocument/2006/relationships/hyperlink" Target="https://library.municode.com/mn/st._paul/codes/code_of_ordinances?nodeId=PTIIIADCO_TITIVPOPR_CH84VEOUPR" TargetMode="External"/><Relationship Id="rId42" Type="http://schemas.openxmlformats.org/officeDocument/2006/relationships/hyperlink" Target="https://www.stpaul.gov/sites/default/files/Media%20Root/Planning%20%26%20Economic%20Development/Project%20Labor%20Agreement_201305131448459652.pdf" TargetMode="External"/><Relationship Id="rId47" Type="http://schemas.openxmlformats.org/officeDocument/2006/relationships/hyperlink" Target="https://www.ecfr.gov/current/title-24/subtitle-A/part-92/subpart-H/section-92.351" TargetMode="External"/><Relationship Id="rId50" Type="http://schemas.openxmlformats.org/officeDocument/2006/relationships/header" Target="header5.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yperlink" Target="https://www.revisor.mn.gov/statutes/cite/177.42" TargetMode="External"/><Relationship Id="rId33" Type="http://schemas.openxmlformats.org/officeDocument/2006/relationships/hyperlink" Target="https://library.municode.com/mn/st._paul/codes/code_of_ordinances?nodeId=PTIIIADCO_TITIVPOPR_CH84VEOUPR" TargetMode="External"/><Relationship Id="rId38" Type="http://schemas.openxmlformats.org/officeDocument/2006/relationships/hyperlink" Target="https://www.justice.gov/crt/executive-order-13166" TargetMode="External"/><Relationship Id="rId46" Type="http://schemas.openxmlformats.org/officeDocument/2006/relationships/hyperlink" Target="https://www.stpaul.gov/DocumentCenter/Government/Planning%20%26%20Economic%20Development/Housing%20and%20Redevelopment%20Authority%20(HRA)/twobidrequirementpolicy2-09.PDF"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library.municode.com/mn/st._paul/codes/code_of_ordinances?nodeId=PTIIIADCO_TITIVPOPR_CH86SICODEBOCH_S86.06DIDEHURIEQECOPAFACCO" TargetMode="External"/><Relationship Id="rId29" Type="http://schemas.openxmlformats.org/officeDocument/2006/relationships/hyperlink" Target="https://library.municode.com/mn/st._paul/codes/code_of_ordinances?nodeId=PTIIIADCO_TITIVPOPR_CH82PUPRPUCO_S82.07MIWAPUCO" TargetMode="External"/><Relationship Id="rId41" Type="http://schemas.openxmlformats.org/officeDocument/2006/relationships/hyperlink" Target="https://www.stpaul.gov/sites/default/files/Media%20Root/Planning%20%26%20Economic%20Development/Project%20Labor%20Agreement_201305131448459652.pdf"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sa.gov/reference/statutes/40-usc-3141" TargetMode="External"/><Relationship Id="rId32" Type="http://schemas.openxmlformats.org/officeDocument/2006/relationships/footer" Target="footer3.xml"/><Relationship Id="rId37" Type="http://schemas.openxmlformats.org/officeDocument/2006/relationships/hyperlink" Target="https://library.municode.com/mn/st._paul/codes/code_of_ordinances?nodeId=PTIIIADCO_AP_CHA-11EANOSYPOPR" TargetMode="External"/><Relationship Id="rId40" Type="http://schemas.openxmlformats.org/officeDocument/2006/relationships/hyperlink" Target="https://library.municode.com/mn/st._paul/codes/code_of_ordinances?nodeId=PTIIIADCO_TITIVPOPR_CH98LIWA" TargetMode="External"/><Relationship Id="rId45" Type="http://schemas.openxmlformats.org/officeDocument/2006/relationships/hyperlink" Target="https://www.stpaul.gov/DocumentCenter/View7/PED%20HRA%20Sustainability%20Initiative.PDF"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ecfr.gov/current/title-24/part-75" TargetMode="External"/><Relationship Id="rId28" Type="http://schemas.openxmlformats.org/officeDocument/2006/relationships/hyperlink" Target="https://www.revisor.mn.gov/statutes/cite/116J.871" TargetMode="External"/><Relationship Id="rId36" Type="http://schemas.openxmlformats.org/officeDocument/2006/relationships/hyperlink" Target="https://library.municode.com/mn/st._paul/codes/code_of_ordinances?nodeId=PTIIIADCO_AP_CHA-11EANOSYPOPR" TargetMode="External"/><Relationship Id="rId49" Type="http://schemas.openxmlformats.org/officeDocument/2006/relationships/hyperlink" Target="https://www.ecfr.gov/current/title-24/subtitle-B/chapter-II/subchapter-A/part-200/subpart-M" TargetMode="External"/><Relationship Id="rId10" Type="http://schemas.openxmlformats.org/officeDocument/2006/relationships/endnotes" Target="endnotes.xml"/><Relationship Id="rId19" Type="http://schemas.openxmlformats.org/officeDocument/2006/relationships/hyperlink" Target="https://library.municode.com/mn/st._paul/codes/code_of_ordinances?nodeId=PTIIIADCO_TITIVPOPR_CH86SICODEBOCH_S86.06DIDEHURIEQECOPAFACCO" TargetMode="External"/><Relationship Id="rId31" Type="http://schemas.openxmlformats.org/officeDocument/2006/relationships/header" Target="header4.xml"/><Relationship Id="rId44" Type="http://schemas.openxmlformats.org/officeDocument/2006/relationships/hyperlink" Target="https://library.municode.com/mn/st._paul/codes/code_of_ordinances?nodeId=PTIIIADCO_TITIVPOPR_CH81SUBU" TargetMode="External"/><Relationship Id="rId52"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ecfr.gov/current/title-24/part-75" TargetMode="External"/><Relationship Id="rId27" Type="http://schemas.openxmlformats.org/officeDocument/2006/relationships/hyperlink" Target="https://www.revisor.mn.gov/statutes/cite/116J.871" TargetMode="External"/><Relationship Id="rId30" Type="http://schemas.openxmlformats.org/officeDocument/2006/relationships/hyperlink" Target="https://library.municode.com/mn/st._paul/codes/code_of_ordinances?nodeId=PTIIIADCO_TITIVPOPR_CH82PUPRPUCO_S82.07MIWAPUCO" TargetMode="External"/><Relationship Id="rId35" Type="http://schemas.openxmlformats.org/officeDocument/2006/relationships/hyperlink" Target="https://www.revisor.mn.gov/statutes/cite/116J.993" TargetMode="External"/><Relationship Id="rId43" Type="http://schemas.openxmlformats.org/officeDocument/2006/relationships/hyperlink" Target="https://library.municode.com/mn/st._paul/codes/code_of_ordinances?nodeId=PTIIIADCO_TITIVPOPR_CH81SUBU" TargetMode="External"/><Relationship Id="rId48" Type="http://schemas.openxmlformats.org/officeDocument/2006/relationships/hyperlink" Target="https://www.ecfr.gov/current/title-24/subtitle-B/chapter-II/subchapter-A/part-200/subpart-M" TargetMode="External"/><Relationship Id="rId8" Type="http://schemas.openxmlformats.org/officeDocument/2006/relationships/webSettings" Target="webSettings.xml"/><Relationship Id="rId51" Type="http://schemas.openxmlformats.org/officeDocument/2006/relationships/header" Target="header6.xml"/><Relationship Id="rId3" Type="http://schemas.openxmlformats.org/officeDocument/2006/relationships/customXml" Target="../customXml/item3.xm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039F5287DC49B89706FFA7B15E3733"/>
        <w:category>
          <w:name w:val="General"/>
          <w:gallery w:val="placeholder"/>
        </w:category>
        <w:types>
          <w:type w:val="bbPlcHdr"/>
        </w:types>
        <w:behaviors>
          <w:behavior w:val="content"/>
        </w:behaviors>
        <w:guid w:val="{85FF54AE-8B1C-4DCC-A393-7E229E0AB8D0}"/>
      </w:docPartPr>
      <w:docPartBody>
        <w:p w:rsidR="00FA4B81" w:rsidRDefault="00FA4B81" w:rsidP="00FA4B81">
          <w:pPr>
            <w:pStyle w:val="14039F5287DC49B89706FFA7B15E3733"/>
          </w:pPr>
          <w:r w:rsidRPr="00FE76A1">
            <w:rPr>
              <w:rStyle w:val="PlaceholderText"/>
              <w:rFonts w:ascii="Arial Narrow" w:hAnsi="Arial Narrow" w:cs="Times New Roman"/>
              <w:sz w:val="24"/>
              <w:szCs w:val="24"/>
            </w:rPr>
            <w:t>Select Yes or No</w:t>
          </w:r>
        </w:p>
      </w:docPartBody>
    </w:docPart>
    <w:docPart>
      <w:docPartPr>
        <w:name w:val="585D74C34F3E42F3913389BDD839B109"/>
        <w:category>
          <w:name w:val="General"/>
          <w:gallery w:val="placeholder"/>
        </w:category>
        <w:types>
          <w:type w:val="bbPlcHdr"/>
        </w:types>
        <w:behaviors>
          <w:behavior w:val="content"/>
        </w:behaviors>
        <w:guid w:val="{78520273-68A0-4F14-89A8-8489744B4C75}"/>
      </w:docPartPr>
      <w:docPartBody>
        <w:p w:rsidR="00FA4B81" w:rsidRDefault="00FA4B81" w:rsidP="00FA4B81">
          <w:pPr>
            <w:pStyle w:val="585D74C34F3E42F3913389BDD839B109"/>
          </w:pPr>
          <w:r w:rsidRPr="00FE76A1">
            <w:rPr>
              <w:rStyle w:val="PlaceholderText"/>
              <w:rFonts w:ascii="Arial Narrow" w:hAnsi="Arial Narrow" w:cs="Times New Roman"/>
              <w:sz w:val="24"/>
              <w:szCs w:val="24"/>
            </w:rPr>
            <w:t>Select Yes or No</w:t>
          </w:r>
        </w:p>
      </w:docPartBody>
    </w:docPart>
    <w:docPart>
      <w:docPartPr>
        <w:name w:val="B2C0384068FF4DF390DC52AFC6FC07CF"/>
        <w:category>
          <w:name w:val="General"/>
          <w:gallery w:val="placeholder"/>
        </w:category>
        <w:types>
          <w:type w:val="bbPlcHdr"/>
        </w:types>
        <w:behaviors>
          <w:behavior w:val="content"/>
        </w:behaviors>
        <w:guid w:val="{4A1EAA6B-6D6D-49BE-ABB7-DC06C317F930}"/>
      </w:docPartPr>
      <w:docPartBody>
        <w:p w:rsidR="00FA4B81" w:rsidRDefault="00FA4B81" w:rsidP="00FA4B81">
          <w:pPr>
            <w:pStyle w:val="B2C0384068FF4DF390DC52AFC6FC07CF"/>
          </w:pPr>
          <w:r w:rsidRPr="00FE76A1">
            <w:rPr>
              <w:rStyle w:val="PlaceholderText"/>
              <w:rFonts w:ascii="Arial Narrow" w:hAnsi="Arial Narrow" w:cs="Times New Roman"/>
              <w:sz w:val="24"/>
              <w:szCs w:val="24"/>
            </w:rPr>
            <w:t>Select Yes or No</w:t>
          </w:r>
        </w:p>
      </w:docPartBody>
    </w:docPart>
    <w:docPart>
      <w:docPartPr>
        <w:name w:val="20CBFFFEE6F240988E3789D539EDC0DD"/>
        <w:category>
          <w:name w:val="General"/>
          <w:gallery w:val="placeholder"/>
        </w:category>
        <w:types>
          <w:type w:val="bbPlcHdr"/>
        </w:types>
        <w:behaviors>
          <w:behavior w:val="content"/>
        </w:behaviors>
        <w:guid w:val="{52C13DC1-F631-4C8A-AB69-DB604CC660B7}"/>
      </w:docPartPr>
      <w:docPartBody>
        <w:p w:rsidR="00FA4B81" w:rsidRDefault="00FA4B81" w:rsidP="00FA4B81">
          <w:pPr>
            <w:pStyle w:val="20CBFFFEE6F240988E3789D539EDC0DD"/>
          </w:pPr>
          <w:r w:rsidRPr="00FE76A1">
            <w:rPr>
              <w:rStyle w:val="PlaceholderText"/>
              <w:rFonts w:ascii="Arial Narrow" w:hAnsi="Arial Narrow" w:cs="Times New Roman"/>
              <w:sz w:val="24"/>
              <w:szCs w:val="24"/>
            </w:rPr>
            <w:t>Select Yes or No</w:t>
          </w:r>
        </w:p>
      </w:docPartBody>
    </w:docPart>
    <w:docPart>
      <w:docPartPr>
        <w:name w:val="574EB2BE37324B5287BA4A48E6DF6425"/>
        <w:category>
          <w:name w:val="General"/>
          <w:gallery w:val="placeholder"/>
        </w:category>
        <w:types>
          <w:type w:val="bbPlcHdr"/>
        </w:types>
        <w:behaviors>
          <w:behavior w:val="content"/>
        </w:behaviors>
        <w:guid w:val="{084CAA28-0D68-4F5A-B7B3-C908A0AF3AB2}"/>
      </w:docPartPr>
      <w:docPartBody>
        <w:p w:rsidR="00FA4B81" w:rsidRDefault="00FA4B81" w:rsidP="00FA4B81">
          <w:pPr>
            <w:pStyle w:val="574EB2BE37324B5287BA4A48E6DF6425"/>
          </w:pPr>
          <w:r w:rsidRPr="00FE76A1">
            <w:rPr>
              <w:rStyle w:val="PlaceholderText"/>
              <w:rFonts w:ascii="Arial Narrow" w:hAnsi="Arial Narrow" w:cs="Times New Roman"/>
              <w:sz w:val="24"/>
              <w:szCs w:val="24"/>
            </w:rPr>
            <w:t>Select Yes or No</w:t>
          </w:r>
        </w:p>
      </w:docPartBody>
    </w:docPart>
    <w:docPart>
      <w:docPartPr>
        <w:name w:val="6ED54AA35A2046F3BE9761C3B01BA84E"/>
        <w:category>
          <w:name w:val="General"/>
          <w:gallery w:val="placeholder"/>
        </w:category>
        <w:types>
          <w:type w:val="bbPlcHdr"/>
        </w:types>
        <w:behaviors>
          <w:behavior w:val="content"/>
        </w:behaviors>
        <w:guid w:val="{FD497808-54AB-4631-B416-7A21D9F85F1D}"/>
      </w:docPartPr>
      <w:docPartBody>
        <w:p w:rsidR="00FA4B81" w:rsidRDefault="00FA4B81" w:rsidP="00FA4B81">
          <w:pPr>
            <w:pStyle w:val="6ED54AA35A2046F3BE9761C3B01BA84E"/>
          </w:pPr>
          <w:r w:rsidRPr="00FE76A1">
            <w:rPr>
              <w:rStyle w:val="PlaceholderText"/>
              <w:rFonts w:ascii="Arial Narrow" w:hAnsi="Arial Narrow" w:cs="Times New Roman"/>
              <w:sz w:val="24"/>
              <w:szCs w:val="24"/>
            </w:rPr>
            <w:t>Select Yes or No</w:t>
          </w:r>
        </w:p>
      </w:docPartBody>
    </w:docPart>
    <w:docPart>
      <w:docPartPr>
        <w:name w:val="723649F31E9B42C0A94B83FF61776591"/>
        <w:category>
          <w:name w:val="General"/>
          <w:gallery w:val="placeholder"/>
        </w:category>
        <w:types>
          <w:type w:val="bbPlcHdr"/>
        </w:types>
        <w:behaviors>
          <w:behavior w:val="content"/>
        </w:behaviors>
        <w:guid w:val="{E35634EA-B08B-44E8-A80E-97B2CA08B310}"/>
      </w:docPartPr>
      <w:docPartBody>
        <w:p w:rsidR="00FA4B81" w:rsidRDefault="00FA4B81" w:rsidP="00FA4B81">
          <w:pPr>
            <w:pStyle w:val="723649F31E9B42C0A94B83FF61776591"/>
          </w:pPr>
          <w:r w:rsidRPr="00FE76A1">
            <w:rPr>
              <w:rStyle w:val="PlaceholderText"/>
              <w:rFonts w:ascii="Arial Narrow" w:hAnsi="Arial Narrow" w:cs="Times New Roman"/>
              <w:sz w:val="24"/>
              <w:szCs w:val="24"/>
            </w:rPr>
            <w:t>Select Yes or No</w:t>
          </w:r>
        </w:p>
      </w:docPartBody>
    </w:docPart>
    <w:docPart>
      <w:docPartPr>
        <w:name w:val="06E40E1A0D15475EA88028F6DBABB5B1"/>
        <w:category>
          <w:name w:val="General"/>
          <w:gallery w:val="placeholder"/>
        </w:category>
        <w:types>
          <w:type w:val="bbPlcHdr"/>
        </w:types>
        <w:behaviors>
          <w:behavior w:val="content"/>
        </w:behaviors>
        <w:guid w:val="{FD7F1ACE-DBBB-4506-969C-3B813E88EE2A}"/>
      </w:docPartPr>
      <w:docPartBody>
        <w:p w:rsidR="00FA4B81" w:rsidRDefault="00FA4B81" w:rsidP="00FA4B81">
          <w:pPr>
            <w:pStyle w:val="06E40E1A0D15475EA88028F6DBABB5B1"/>
          </w:pPr>
          <w:r w:rsidRPr="00FE76A1">
            <w:rPr>
              <w:rStyle w:val="PlaceholderText"/>
              <w:rFonts w:ascii="Arial Narrow" w:hAnsi="Arial Narrow" w:cs="Times New Roman"/>
              <w:sz w:val="24"/>
              <w:szCs w:val="24"/>
            </w:rPr>
            <w:t>Select Yes or No</w:t>
          </w:r>
        </w:p>
      </w:docPartBody>
    </w:docPart>
    <w:docPart>
      <w:docPartPr>
        <w:name w:val="8E47478A4CFE49359D6D1C8E233C5D4F"/>
        <w:category>
          <w:name w:val="General"/>
          <w:gallery w:val="placeholder"/>
        </w:category>
        <w:types>
          <w:type w:val="bbPlcHdr"/>
        </w:types>
        <w:behaviors>
          <w:behavior w:val="content"/>
        </w:behaviors>
        <w:guid w:val="{20A4E789-DE83-4B88-9FBD-D630F61008F9}"/>
      </w:docPartPr>
      <w:docPartBody>
        <w:p w:rsidR="00FA4B81" w:rsidRDefault="00FA4B81" w:rsidP="00FA4B81">
          <w:pPr>
            <w:pStyle w:val="8E47478A4CFE49359D6D1C8E233C5D4F"/>
          </w:pPr>
          <w:r w:rsidRPr="00FE76A1">
            <w:rPr>
              <w:rStyle w:val="PlaceholderText"/>
              <w:rFonts w:ascii="Arial Narrow" w:hAnsi="Arial Narrow" w:cs="Times New Roman"/>
              <w:sz w:val="24"/>
              <w:szCs w:val="24"/>
            </w:rPr>
            <w:t>Select Yes or No</w:t>
          </w:r>
        </w:p>
      </w:docPartBody>
    </w:docPart>
    <w:docPart>
      <w:docPartPr>
        <w:name w:val="804EF33A28BB497F86ABCB0BE5970C8D"/>
        <w:category>
          <w:name w:val="General"/>
          <w:gallery w:val="placeholder"/>
        </w:category>
        <w:types>
          <w:type w:val="bbPlcHdr"/>
        </w:types>
        <w:behaviors>
          <w:behavior w:val="content"/>
        </w:behaviors>
        <w:guid w:val="{801E9E87-B661-4589-A517-45FD43631A47}"/>
      </w:docPartPr>
      <w:docPartBody>
        <w:p w:rsidR="00FA4B81" w:rsidRDefault="00FA4B81" w:rsidP="00FA4B81">
          <w:pPr>
            <w:pStyle w:val="804EF33A28BB497F86ABCB0BE5970C8D"/>
          </w:pPr>
          <w:r w:rsidRPr="00FE76A1">
            <w:rPr>
              <w:rStyle w:val="PlaceholderText"/>
              <w:rFonts w:ascii="Arial Narrow" w:hAnsi="Arial Narrow" w:cs="Times New Roman"/>
              <w:sz w:val="24"/>
              <w:szCs w:val="24"/>
            </w:rPr>
            <w:t>Select Yes or No</w:t>
          </w:r>
        </w:p>
      </w:docPartBody>
    </w:docPart>
    <w:docPart>
      <w:docPartPr>
        <w:name w:val="29D49500374C4D15AB98749AA6F55C71"/>
        <w:category>
          <w:name w:val="General"/>
          <w:gallery w:val="placeholder"/>
        </w:category>
        <w:types>
          <w:type w:val="bbPlcHdr"/>
        </w:types>
        <w:behaviors>
          <w:behavior w:val="content"/>
        </w:behaviors>
        <w:guid w:val="{BB99FFD5-D4DE-4B1F-A7DA-B5BE5E2BCA64}"/>
      </w:docPartPr>
      <w:docPartBody>
        <w:p w:rsidR="00FA4B81" w:rsidRDefault="00FA4B81" w:rsidP="00FA4B81">
          <w:pPr>
            <w:pStyle w:val="29D49500374C4D15AB98749AA6F55C71"/>
          </w:pPr>
          <w:r w:rsidRPr="00FE76A1">
            <w:rPr>
              <w:rStyle w:val="PlaceholderText"/>
              <w:rFonts w:ascii="Arial Narrow" w:hAnsi="Arial Narrow" w:cs="Times New Roman"/>
              <w:sz w:val="24"/>
              <w:szCs w:val="24"/>
            </w:rPr>
            <w:t>Select Yes or No</w:t>
          </w:r>
        </w:p>
      </w:docPartBody>
    </w:docPart>
    <w:docPart>
      <w:docPartPr>
        <w:name w:val="A64D9AA979754F0CBB80B169A6A5FE30"/>
        <w:category>
          <w:name w:val="General"/>
          <w:gallery w:val="placeholder"/>
        </w:category>
        <w:types>
          <w:type w:val="bbPlcHdr"/>
        </w:types>
        <w:behaviors>
          <w:behavior w:val="content"/>
        </w:behaviors>
        <w:guid w:val="{C8E6C82C-09C2-497E-90A1-B913D84AA2B5}"/>
      </w:docPartPr>
      <w:docPartBody>
        <w:p w:rsidR="00FA4B81" w:rsidRDefault="00FA4B81" w:rsidP="00FA4B81">
          <w:pPr>
            <w:pStyle w:val="A64D9AA979754F0CBB80B169A6A5FE30"/>
          </w:pPr>
          <w:r>
            <w:rPr>
              <w:rStyle w:val="PlaceholderText"/>
              <w:rFonts w:ascii="Arial Narrow" w:hAnsi="Arial Narrow"/>
            </w:rPr>
            <w:t>Select Yes or No</w:t>
          </w:r>
        </w:p>
      </w:docPartBody>
    </w:docPart>
    <w:docPart>
      <w:docPartPr>
        <w:name w:val="C053AE529B5C43D5A142C2A422B79567"/>
        <w:category>
          <w:name w:val="General"/>
          <w:gallery w:val="placeholder"/>
        </w:category>
        <w:types>
          <w:type w:val="bbPlcHdr"/>
        </w:types>
        <w:behaviors>
          <w:behavior w:val="content"/>
        </w:behaviors>
        <w:guid w:val="{8438A374-A34A-4B96-AC56-CBB292FAA51A}"/>
      </w:docPartPr>
      <w:docPartBody>
        <w:p w:rsidR="00FA4B81" w:rsidRDefault="00FA4B81" w:rsidP="00FA4B81">
          <w:pPr>
            <w:pStyle w:val="C053AE529B5C43D5A142C2A422B79567"/>
          </w:pPr>
          <w:r w:rsidRPr="00FE76A1">
            <w:rPr>
              <w:rStyle w:val="PlaceholderText"/>
              <w:rFonts w:ascii="Arial Narrow" w:hAnsi="Arial Narrow" w:cs="Times New Roman"/>
              <w:sz w:val="24"/>
              <w:szCs w:val="24"/>
            </w:rPr>
            <w:t>Select Yes or No</w:t>
          </w:r>
        </w:p>
      </w:docPartBody>
    </w:docPart>
    <w:docPart>
      <w:docPartPr>
        <w:name w:val="F958DBEA87FC47418F9148B0DF460D7D"/>
        <w:category>
          <w:name w:val="General"/>
          <w:gallery w:val="placeholder"/>
        </w:category>
        <w:types>
          <w:type w:val="bbPlcHdr"/>
        </w:types>
        <w:behaviors>
          <w:behavior w:val="content"/>
        </w:behaviors>
        <w:guid w:val="{EA94B04F-78E4-4F5A-857E-E98D3E6D4602}"/>
      </w:docPartPr>
      <w:docPartBody>
        <w:p w:rsidR="00FA4B81" w:rsidRDefault="00FA4B81" w:rsidP="00FA4B81">
          <w:pPr>
            <w:pStyle w:val="F958DBEA87FC47418F9148B0DF460D7D"/>
          </w:pPr>
          <w:r w:rsidRPr="00FE76A1">
            <w:rPr>
              <w:rStyle w:val="PlaceholderText"/>
              <w:rFonts w:ascii="Arial Narrow" w:hAnsi="Arial Narrow" w:cs="Times New Roman"/>
              <w:sz w:val="24"/>
              <w:szCs w:val="24"/>
            </w:rPr>
            <w:t>Select Yes or No</w:t>
          </w:r>
        </w:p>
      </w:docPartBody>
    </w:docPart>
    <w:docPart>
      <w:docPartPr>
        <w:name w:val="2F068A1554F4409387BA5F14FB258EE4"/>
        <w:category>
          <w:name w:val="General"/>
          <w:gallery w:val="placeholder"/>
        </w:category>
        <w:types>
          <w:type w:val="bbPlcHdr"/>
        </w:types>
        <w:behaviors>
          <w:behavior w:val="content"/>
        </w:behaviors>
        <w:guid w:val="{0EAAB0B9-91EE-4B4C-9503-B6D049591767}"/>
      </w:docPartPr>
      <w:docPartBody>
        <w:p w:rsidR="00FA4B81" w:rsidRDefault="00FA4B81" w:rsidP="00FA4B81">
          <w:pPr>
            <w:pStyle w:val="2F068A1554F4409387BA5F14FB258EE4"/>
          </w:pPr>
          <w:r w:rsidRPr="00FE76A1">
            <w:rPr>
              <w:rStyle w:val="PlaceholderText"/>
              <w:rFonts w:ascii="Arial Narrow" w:hAnsi="Arial Narrow" w:cs="Times New Roman"/>
              <w:sz w:val="24"/>
              <w:szCs w:val="24"/>
            </w:rPr>
            <w:t>Select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altName w:val="Verdan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Red Hat Text Medium">
    <w:panose1 w:val="02010603030201060303"/>
    <w:charset w:val="00"/>
    <w:family w:val="auto"/>
    <w:pitch w:val="variable"/>
    <w:sig w:usb0="00000007" w:usb1="00000001" w:usb2="00000000" w:usb3="00000000" w:csb0="00000093" w:csb1="00000000"/>
  </w:font>
  <w:font w:name="Times New">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B81"/>
    <w:rsid w:val="00027931"/>
    <w:rsid w:val="001C11AB"/>
    <w:rsid w:val="001D04D7"/>
    <w:rsid w:val="002219E3"/>
    <w:rsid w:val="00320B69"/>
    <w:rsid w:val="00321A18"/>
    <w:rsid w:val="006225EB"/>
    <w:rsid w:val="006C40F5"/>
    <w:rsid w:val="007572D0"/>
    <w:rsid w:val="008B1AF3"/>
    <w:rsid w:val="009E6ACE"/>
    <w:rsid w:val="00AC3259"/>
    <w:rsid w:val="00B7432D"/>
    <w:rsid w:val="00BE5E9E"/>
    <w:rsid w:val="00C95FFC"/>
    <w:rsid w:val="00E05300"/>
    <w:rsid w:val="00E554B6"/>
    <w:rsid w:val="00E76257"/>
    <w:rsid w:val="00F10487"/>
    <w:rsid w:val="00FA4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4B81"/>
  </w:style>
  <w:style w:type="paragraph" w:customStyle="1" w:styleId="14039F5287DC49B89706FFA7B15E3733">
    <w:name w:val="14039F5287DC49B89706FFA7B15E3733"/>
    <w:rsid w:val="00FA4B81"/>
  </w:style>
  <w:style w:type="paragraph" w:customStyle="1" w:styleId="585D74C34F3E42F3913389BDD839B109">
    <w:name w:val="585D74C34F3E42F3913389BDD839B109"/>
    <w:rsid w:val="00FA4B81"/>
  </w:style>
  <w:style w:type="paragraph" w:customStyle="1" w:styleId="B2C0384068FF4DF390DC52AFC6FC07CF">
    <w:name w:val="B2C0384068FF4DF390DC52AFC6FC07CF"/>
    <w:rsid w:val="00FA4B81"/>
  </w:style>
  <w:style w:type="paragraph" w:customStyle="1" w:styleId="20CBFFFEE6F240988E3789D539EDC0DD">
    <w:name w:val="20CBFFFEE6F240988E3789D539EDC0DD"/>
    <w:rsid w:val="00FA4B81"/>
  </w:style>
  <w:style w:type="paragraph" w:customStyle="1" w:styleId="574EB2BE37324B5287BA4A48E6DF6425">
    <w:name w:val="574EB2BE37324B5287BA4A48E6DF6425"/>
    <w:rsid w:val="00FA4B81"/>
  </w:style>
  <w:style w:type="paragraph" w:customStyle="1" w:styleId="6ED54AA35A2046F3BE9761C3B01BA84E">
    <w:name w:val="6ED54AA35A2046F3BE9761C3B01BA84E"/>
    <w:rsid w:val="00FA4B81"/>
  </w:style>
  <w:style w:type="paragraph" w:customStyle="1" w:styleId="723649F31E9B42C0A94B83FF61776591">
    <w:name w:val="723649F31E9B42C0A94B83FF61776591"/>
    <w:rsid w:val="00FA4B81"/>
  </w:style>
  <w:style w:type="paragraph" w:customStyle="1" w:styleId="06E40E1A0D15475EA88028F6DBABB5B1">
    <w:name w:val="06E40E1A0D15475EA88028F6DBABB5B1"/>
    <w:rsid w:val="00FA4B81"/>
  </w:style>
  <w:style w:type="paragraph" w:customStyle="1" w:styleId="8E47478A4CFE49359D6D1C8E233C5D4F">
    <w:name w:val="8E47478A4CFE49359D6D1C8E233C5D4F"/>
    <w:rsid w:val="00FA4B81"/>
  </w:style>
  <w:style w:type="paragraph" w:customStyle="1" w:styleId="804EF33A28BB497F86ABCB0BE5970C8D">
    <w:name w:val="804EF33A28BB497F86ABCB0BE5970C8D"/>
    <w:rsid w:val="00FA4B81"/>
  </w:style>
  <w:style w:type="paragraph" w:customStyle="1" w:styleId="29D49500374C4D15AB98749AA6F55C71">
    <w:name w:val="29D49500374C4D15AB98749AA6F55C71"/>
    <w:rsid w:val="00FA4B81"/>
  </w:style>
  <w:style w:type="paragraph" w:customStyle="1" w:styleId="A64D9AA979754F0CBB80B169A6A5FE30">
    <w:name w:val="A64D9AA979754F0CBB80B169A6A5FE30"/>
    <w:rsid w:val="00FA4B81"/>
  </w:style>
  <w:style w:type="paragraph" w:customStyle="1" w:styleId="C053AE529B5C43D5A142C2A422B79567">
    <w:name w:val="C053AE529B5C43D5A142C2A422B79567"/>
    <w:rsid w:val="00FA4B81"/>
  </w:style>
  <w:style w:type="paragraph" w:customStyle="1" w:styleId="F958DBEA87FC47418F9148B0DF460D7D">
    <w:name w:val="F958DBEA87FC47418F9148B0DF460D7D"/>
    <w:rsid w:val="00FA4B81"/>
  </w:style>
  <w:style w:type="paragraph" w:customStyle="1" w:styleId="2F068A1554F4409387BA5F14FB258EE4">
    <w:name w:val="2F068A1554F4409387BA5F14FB258EE4"/>
    <w:rsid w:val="00FA4B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1c673c-5ca3-4a05-9f09-f15bea49d2c4" xsi:nil="true"/>
    <lcf76f155ced4ddcb4097134ff3c332f xmlns="9390a4d6-4647-4bd4-a570-45258704f06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17AD7EFA4562E4BAA67807A44D9AE42" ma:contentTypeVersion="16" ma:contentTypeDescription="Create a new document." ma:contentTypeScope="" ma:versionID="c44a7d35d8c5ff51300b4d51aa69e6b8">
  <xsd:schema xmlns:xsd="http://www.w3.org/2001/XMLSchema" xmlns:xs="http://www.w3.org/2001/XMLSchema" xmlns:p="http://schemas.microsoft.com/office/2006/metadata/properties" xmlns:ns2="9390a4d6-4647-4bd4-a570-45258704f062" xmlns:ns3="ca1c673c-5ca3-4a05-9f09-f15bea49d2c4" targetNamespace="http://schemas.microsoft.com/office/2006/metadata/properties" ma:root="true" ma:fieldsID="8d480fddfe75662a4f097f0b4c11464d" ns2:_="" ns3:_="">
    <xsd:import namespace="9390a4d6-4647-4bd4-a570-45258704f062"/>
    <xsd:import namespace="ca1c673c-5ca3-4a05-9f09-f15bea49d2c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0a4d6-4647-4bd4-a570-45258704f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e6fa08e-94ad-4838-b240-0b9edb7c1f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1c673c-5ca3-4a05-9f09-f15bea49d2c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ea8c018-b5c3-4d72-ab75-e6f2f3cb1218}" ma:internalName="TaxCatchAll" ma:showField="CatchAllData" ma:web="ca1c673c-5ca3-4a05-9f09-f15bea49d2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D7FF78-7854-4396-8B05-2DBBA039DDE6}">
  <ds:schemaRefs>
    <ds:schemaRef ds:uri="http://schemas.microsoft.com/sharepoint/v3/contenttype/forms"/>
  </ds:schemaRefs>
</ds:datastoreItem>
</file>

<file path=customXml/itemProps2.xml><?xml version="1.0" encoding="utf-8"?>
<ds:datastoreItem xmlns:ds="http://schemas.openxmlformats.org/officeDocument/2006/customXml" ds:itemID="{8D50D573-B4CE-4C11-89EC-65CC8E531591}">
  <ds:schemaRefs>
    <ds:schemaRef ds:uri="http://schemas.microsoft.com/office/2006/metadata/properties"/>
    <ds:schemaRef ds:uri="http://schemas.microsoft.com/office/infopath/2007/PartnerControls"/>
    <ds:schemaRef ds:uri="ca1c673c-5ca3-4a05-9f09-f15bea49d2c4"/>
    <ds:schemaRef ds:uri="9390a4d6-4647-4bd4-a570-45258704f062"/>
  </ds:schemaRefs>
</ds:datastoreItem>
</file>

<file path=customXml/itemProps3.xml><?xml version="1.0" encoding="utf-8"?>
<ds:datastoreItem xmlns:ds="http://schemas.openxmlformats.org/officeDocument/2006/customXml" ds:itemID="{F180831E-D67F-47D0-A124-4DB12DDC04B7}">
  <ds:schemaRefs>
    <ds:schemaRef ds:uri="http://schemas.openxmlformats.org/officeDocument/2006/bibliography"/>
  </ds:schemaRefs>
</ds:datastoreItem>
</file>

<file path=customXml/itemProps4.xml><?xml version="1.0" encoding="utf-8"?>
<ds:datastoreItem xmlns:ds="http://schemas.openxmlformats.org/officeDocument/2006/customXml" ds:itemID="{B63F51CB-8714-4F28-B4FB-673627D7A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0a4d6-4647-4bd4-a570-45258704f062"/>
    <ds:schemaRef ds:uri="ca1c673c-5ca3-4a05-9f09-f15bea49d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9338</Words>
  <Characters>56688</Characters>
  <Application>Microsoft Office Word</Application>
  <DocSecurity>0</DocSecurity>
  <Lines>1954</Lines>
  <Paragraphs>1031</Paragraphs>
  <ScaleCrop>false</ScaleCrop>
  <Company>City of Saint Paul</Company>
  <LinksUpToDate>false</LinksUpToDate>
  <CharactersWithSpaces>64995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755v9test-1</dc:creator>
  <cp:lastModifiedBy>Andrew Coons</cp:lastModifiedBy>
  <cp:revision>8</cp:revision>
  <cp:lastPrinted>2020-03-02T22:47:00Z</cp:lastPrinted>
  <dcterms:created xsi:type="dcterms:W3CDTF">2026-10-12T16:34:00Z</dcterms:created>
  <dcterms:modified xsi:type="dcterms:W3CDTF">2026-10-28T18:09:00Z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0x010100E17AD7EFA4562E4BAA67807A44D9AE42</vt:lpwstr>
  </property>
  <property fmtid="{D5CDD505-2E9C-101B-9397-08002B2CF9AE}" pid="3" name="MediaServiceImageTags">
    <vt:lpwstr/>
  </property>
</Properties>
</file>